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B1B77A" w14:textId="77777777" w:rsidR="00505AAD" w:rsidRPr="00505AAD" w:rsidRDefault="00505AAD" w:rsidP="00505AAD">
      <w:pPr>
        <w:spacing w:line="360" w:lineRule="auto"/>
        <w:jc w:val="both"/>
        <w:rPr>
          <w:b/>
          <w:bCs/>
          <w:szCs w:val="24"/>
        </w:rPr>
      </w:pPr>
      <w:bookmarkStart w:id="0" w:name="_GoBack"/>
      <w:bookmarkEnd w:id="0"/>
    </w:p>
    <w:p w14:paraId="19D8858F" w14:textId="77777777" w:rsidR="00505AAD" w:rsidRPr="00505AAD" w:rsidRDefault="00505AAD" w:rsidP="00505AAD">
      <w:pPr>
        <w:spacing w:line="360" w:lineRule="auto"/>
        <w:jc w:val="both"/>
        <w:rPr>
          <w:b/>
          <w:bCs/>
          <w:szCs w:val="24"/>
          <w:rtl/>
        </w:rPr>
      </w:pPr>
    </w:p>
    <w:p w14:paraId="2288884F" w14:textId="77777777" w:rsidR="00505AAD" w:rsidRPr="00505AAD" w:rsidRDefault="00505AAD" w:rsidP="00505AAD">
      <w:pPr>
        <w:spacing w:line="360" w:lineRule="auto"/>
        <w:jc w:val="both"/>
        <w:rPr>
          <w:b/>
          <w:bCs/>
          <w:szCs w:val="24"/>
          <w:rtl/>
        </w:rPr>
      </w:pPr>
    </w:p>
    <w:p w14:paraId="6AE20282" w14:textId="77777777" w:rsidR="00505AAD" w:rsidRPr="00505AAD" w:rsidRDefault="00505AAD" w:rsidP="00505AAD">
      <w:pPr>
        <w:spacing w:line="360" w:lineRule="auto"/>
        <w:jc w:val="both"/>
        <w:rPr>
          <w:b/>
          <w:bCs/>
          <w:sz w:val="36"/>
          <w:szCs w:val="36"/>
          <w:rtl/>
        </w:rPr>
      </w:pPr>
    </w:p>
    <w:p w14:paraId="7B871DD3" w14:textId="77777777" w:rsidR="00505AAD" w:rsidRPr="00505AAD" w:rsidRDefault="00505AAD" w:rsidP="00505AAD">
      <w:pPr>
        <w:spacing w:line="360" w:lineRule="auto"/>
        <w:jc w:val="center"/>
        <w:rPr>
          <w:b/>
          <w:bCs/>
          <w:sz w:val="36"/>
          <w:szCs w:val="36"/>
          <w:rtl/>
        </w:rPr>
      </w:pPr>
      <w:r w:rsidRPr="00505AAD">
        <w:rPr>
          <w:rFonts w:hint="cs"/>
          <w:b/>
          <w:bCs/>
          <w:sz w:val="36"/>
          <w:szCs w:val="36"/>
          <w:rtl/>
        </w:rPr>
        <w:t>מכרז 43/2017</w:t>
      </w:r>
    </w:p>
    <w:p w14:paraId="09901760" w14:textId="77777777" w:rsidR="00505AAD" w:rsidRPr="00505AAD" w:rsidRDefault="00505AAD" w:rsidP="00505AAD">
      <w:pPr>
        <w:spacing w:line="360" w:lineRule="auto"/>
        <w:jc w:val="both"/>
        <w:rPr>
          <w:b/>
          <w:bCs/>
          <w:sz w:val="36"/>
          <w:szCs w:val="36"/>
          <w:rtl/>
        </w:rPr>
      </w:pPr>
    </w:p>
    <w:p w14:paraId="77DD6AC1" w14:textId="77777777" w:rsidR="00505AAD" w:rsidRPr="00505AAD" w:rsidRDefault="00505AAD" w:rsidP="00505AAD">
      <w:pPr>
        <w:spacing w:line="360" w:lineRule="auto"/>
        <w:jc w:val="both"/>
        <w:rPr>
          <w:b/>
          <w:bCs/>
          <w:sz w:val="36"/>
          <w:szCs w:val="36"/>
          <w:rtl/>
        </w:rPr>
      </w:pPr>
    </w:p>
    <w:p w14:paraId="045566C0" w14:textId="77777777" w:rsidR="00505AAD" w:rsidRPr="00505AAD" w:rsidRDefault="00505AAD" w:rsidP="00505AAD">
      <w:pPr>
        <w:spacing w:line="360" w:lineRule="auto"/>
        <w:jc w:val="both"/>
        <w:rPr>
          <w:b/>
          <w:bCs/>
          <w:sz w:val="36"/>
          <w:szCs w:val="36"/>
          <w:rtl/>
        </w:rPr>
      </w:pPr>
    </w:p>
    <w:p w14:paraId="5B53984F" w14:textId="77777777" w:rsidR="00505AAD" w:rsidRPr="00505AAD" w:rsidRDefault="00505AAD" w:rsidP="00505AAD">
      <w:pPr>
        <w:spacing w:line="360" w:lineRule="auto"/>
        <w:jc w:val="center"/>
        <w:rPr>
          <w:b/>
          <w:bCs/>
          <w:sz w:val="36"/>
          <w:szCs w:val="36"/>
          <w:rtl/>
        </w:rPr>
      </w:pPr>
      <w:r w:rsidRPr="00505AAD">
        <w:rPr>
          <w:rFonts w:ascii="Arial" w:hAnsi="Arial" w:hint="cs"/>
          <w:b/>
          <w:bCs/>
          <w:sz w:val="38"/>
          <w:szCs w:val="38"/>
          <w:rtl/>
        </w:rPr>
        <w:t>לתכנון ברמה מפורטת של אתרי כריית חול במישור רותם</w:t>
      </w:r>
    </w:p>
    <w:p w14:paraId="3106F042" w14:textId="77777777" w:rsidR="00505AAD" w:rsidRPr="00505AAD" w:rsidRDefault="00505AAD" w:rsidP="00505AAD">
      <w:pPr>
        <w:spacing w:line="360" w:lineRule="auto"/>
        <w:jc w:val="both"/>
        <w:rPr>
          <w:b/>
          <w:bCs/>
          <w:szCs w:val="24"/>
          <w:rtl/>
        </w:rPr>
      </w:pPr>
    </w:p>
    <w:p w14:paraId="723BDA7B" w14:textId="77777777" w:rsidR="00505AAD" w:rsidRPr="00505AAD" w:rsidRDefault="00505AAD" w:rsidP="00505AAD">
      <w:pPr>
        <w:spacing w:line="360" w:lineRule="auto"/>
        <w:jc w:val="both"/>
        <w:rPr>
          <w:b/>
          <w:bCs/>
          <w:szCs w:val="24"/>
          <w:rtl/>
        </w:rPr>
      </w:pPr>
    </w:p>
    <w:p w14:paraId="7D399DF6" w14:textId="77777777" w:rsidR="00505AAD" w:rsidRPr="00505AAD" w:rsidRDefault="00505AAD" w:rsidP="00505AAD">
      <w:pPr>
        <w:spacing w:line="360" w:lineRule="auto"/>
        <w:jc w:val="both"/>
        <w:rPr>
          <w:b/>
          <w:bCs/>
          <w:szCs w:val="24"/>
          <w:rtl/>
        </w:rPr>
      </w:pPr>
    </w:p>
    <w:p w14:paraId="266DDB2F" w14:textId="77777777" w:rsidR="00505AAD" w:rsidRPr="00505AAD" w:rsidRDefault="00505AAD" w:rsidP="00505AAD">
      <w:pPr>
        <w:spacing w:line="360" w:lineRule="auto"/>
        <w:jc w:val="both"/>
        <w:rPr>
          <w:b/>
          <w:bCs/>
          <w:szCs w:val="24"/>
          <w:rtl/>
        </w:rPr>
      </w:pPr>
    </w:p>
    <w:p w14:paraId="5F7E5471" w14:textId="77777777" w:rsidR="00505AAD" w:rsidRPr="00505AAD" w:rsidRDefault="00505AAD" w:rsidP="00505AAD">
      <w:pPr>
        <w:spacing w:line="360" w:lineRule="auto"/>
        <w:jc w:val="both"/>
        <w:rPr>
          <w:b/>
          <w:bCs/>
          <w:szCs w:val="24"/>
          <w:rtl/>
        </w:rPr>
      </w:pPr>
    </w:p>
    <w:p w14:paraId="0C7A6000" w14:textId="77777777" w:rsidR="00505AAD" w:rsidRPr="00505AAD" w:rsidRDefault="00505AAD" w:rsidP="00505AAD">
      <w:pPr>
        <w:spacing w:line="360" w:lineRule="auto"/>
        <w:jc w:val="both"/>
        <w:rPr>
          <w:b/>
          <w:bCs/>
          <w:szCs w:val="24"/>
          <w:rtl/>
        </w:rPr>
      </w:pPr>
    </w:p>
    <w:p w14:paraId="4DC19785" w14:textId="77777777" w:rsidR="00505AAD" w:rsidRPr="00505AAD" w:rsidRDefault="00505AAD" w:rsidP="00505AAD">
      <w:pPr>
        <w:spacing w:line="360" w:lineRule="auto"/>
        <w:jc w:val="both"/>
        <w:rPr>
          <w:b/>
          <w:bCs/>
          <w:szCs w:val="24"/>
          <w:rtl/>
        </w:rPr>
      </w:pPr>
    </w:p>
    <w:p w14:paraId="16DEBA03" w14:textId="50167D8F" w:rsidR="00505AAD" w:rsidRPr="00505AAD" w:rsidRDefault="00505AAD" w:rsidP="001A50BC">
      <w:pPr>
        <w:spacing w:line="360" w:lineRule="auto"/>
        <w:jc w:val="center"/>
        <w:rPr>
          <w:b/>
          <w:bCs/>
          <w:sz w:val="32"/>
          <w:szCs w:val="32"/>
          <w:rtl/>
        </w:rPr>
      </w:pPr>
      <w:r w:rsidRPr="00505AAD">
        <w:rPr>
          <w:rFonts w:hint="cs"/>
          <w:b/>
          <w:bCs/>
          <w:sz w:val="32"/>
          <w:szCs w:val="32"/>
          <w:rtl/>
        </w:rPr>
        <w:t xml:space="preserve">תאריך:  </w:t>
      </w:r>
      <w:r w:rsidR="001A50BC">
        <w:rPr>
          <w:rFonts w:hint="cs"/>
          <w:b/>
          <w:bCs/>
          <w:sz w:val="32"/>
          <w:szCs w:val="32"/>
          <w:rtl/>
        </w:rPr>
        <w:t>מאי</w:t>
      </w:r>
      <w:r w:rsidRPr="00505AAD">
        <w:rPr>
          <w:rFonts w:hint="cs"/>
          <w:b/>
          <w:bCs/>
          <w:sz w:val="32"/>
          <w:szCs w:val="32"/>
          <w:rtl/>
        </w:rPr>
        <w:t xml:space="preserve"> 2017</w:t>
      </w:r>
    </w:p>
    <w:p w14:paraId="7992BFC1" w14:textId="77777777" w:rsidR="00505AAD" w:rsidRPr="00505AAD" w:rsidRDefault="00505AAD" w:rsidP="00505AAD">
      <w:pPr>
        <w:spacing w:line="360" w:lineRule="auto"/>
        <w:jc w:val="both"/>
        <w:rPr>
          <w:b/>
          <w:bCs/>
          <w:szCs w:val="24"/>
          <w:rtl/>
        </w:rPr>
      </w:pPr>
    </w:p>
    <w:p w14:paraId="0DD357F0" w14:textId="77777777" w:rsidR="00505AAD" w:rsidRPr="00505AAD" w:rsidRDefault="00505AAD" w:rsidP="00505AAD">
      <w:pPr>
        <w:spacing w:line="360" w:lineRule="auto"/>
        <w:jc w:val="both"/>
        <w:rPr>
          <w:b/>
          <w:bCs/>
          <w:szCs w:val="24"/>
          <w:rtl/>
        </w:rPr>
      </w:pPr>
    </w:p>
    <w:p w14:paraId="7FE1395F" w14:textId="77777777" w:rsidR="00505AAD" w:rsidRPr="00505AAD" w:rsidRDefault="00505AAD" w:rsidP="00505AAD">
      <w:pPr>
        <w:spacing w:line="360" w:lineRule="auto"/>
        <w:jc w:val="both"/>
        <w:rPr>
          <w:b/>
          <w:bCs/>
          <w:szCs w:val="24"/>
          <w:rtl/>
        </w:rPr>
      </w:pPr>
    </w:p>
    <w:p w14:paraId="7E62F1A3" w14:textId="77777777" w:rsidR="00505AAD" w:rsidRPr="00505AAD" w:rsidRDefault="00505AAD" w:rsidP="00505AAD">
      <w:pPr>
        <w:spacing w:line="360" w:lineRule="auto"/>
        <w:jc w:val="both"/>
        <w:rPr>
          <w:b/>
          <w:bCs/>
          <w:szCs w:val="24"/>
          <w:rtl/>
        </w:rPr>
      </w:pPr>
    </w:p>
    <w:p w14:paraId="34DCEB6F" w14:textId="77777777" w:rsidR="00505AAD" w:rsidRPr="00505AAD" w:rsidRDefault="00505AAD" w:rsidP="00505AAD">
      <w:pPr>
        <w:spacing w:line="360" w:lineRule="auto"/>
        <w:jc w:val="both"/>
        <w:rPr>
          <w:b/>
          <w:bCs/>
          <w:szCs w:val="24"/>
          <w:rtl/>
        </w:rPr>
      </w:pPr>
    </w:p>
    <w:p w14:paraId="1A40C67C" w14:textId="77777777" w:rsidR="00505AAD" w:rsidRPr="00505AAD" w:rsidRDefault="00505AAD" w:rsidP="00505AAD">
      <w:pPr>
        <w:spacing w:line="360" w:lineRule="auto"/>
        <w:jc w:val="both"/>
        <w:rPr>
          <w:b/>
          <w:bCs/>
          <w:szCs w:val="24"/>
          <w:rtl/>
        </w:rPr>
      </w:pPr>
    </w:p>
    <w:p w14:paraId="420B4FA0" w14:textId="77777777" w:rsidR="00505AAD" w:rsidRPr="00505AAD" w:rsidRDefault="00505AAD" w:rsidP="00505AAD">
      <w:pPr>
        <w:spacing w:line="360" w:lineRule="auto"/>
        <w:jc w:val="both"/>
        <w:rPr>
          <w:b/>
          <w:bCs/>
          <w:szCs w:val="24"/>
          <w:rtl/>
        </w:rPr>
      </w:pPr>
    </w:p>
    <w:p w14:paraId="46FA7907" w14:textId="77777777" w:rsidR="00505AAD" w:rsidRPr="00505AAD" w:rsidRDefault="00505AAD" w:rsidP="00505AAD">
      <w:pPr>
        <w:spacing w:line="360" w:lineRule="auto"/>
        <w:jc w:val="both"/>
        <w:rPr>
          <w:b/>
          <w:bCs/>
          <w:szCs w:val="24"/>
          <w:rtl/>
        </w:rPr>
      </w:pPr>
    </w:p>
    <w:p w14:paraId="1201DB76" w14:textId="77777777" w:rsidR="00505AAD" w:rsidRPr="00505AAD" w:rsidRDefault="00505AAD" w:rsidP="00505AAD">
      <w:pPr>
        <w:spacing w:line="360" w:lineRule="auto"/>
        <w:jc w:val="both"/>
        <w:rPr>
          <w:b/>
          <w:bCs/>
          <w:szCs w:val="24"/>
          <w:rtl/>
        </w:rPr>
      </w:pPr>
    </w:p>
    <w:p w14:paraId="6C4CF024" w14:textId="77777777" w:rsidR="00505AAD" w:rsidRPr="00505AAD" w:rsidRDefault="00505AAD" w:rsidP="00505AAD">
      <w:pPr>
        <w:spacing w:line="360" w:lineRule="auto"/>
        <w:jc w:val="both"/>
        <w:rPr>
          <w:b/>
          <w:bCs/>
          <w:szCs w:val="24"/>
          <w:rtl/>
        </w:rPr>
      </w:pPr>
    </w:p>
    <w:p w14:paraId="5EA590B5" w14:textId="77777777" w:rsidR="00505AAD" w:rsidRPr="00505AAD" w:rsidRDefault="00505AAD" w:rsidP="00505AAD">
      <w:pPr>
        <w:spacing w:line="360" w:lineRule="auto"/>
        <w:jc w:val="both"/>
        <w:rPr>
          <w:b/>
          <w:bCs/>
          <w:szCs w:val="24"/>
          <w:rtl/>
        </w:rPr>
      </w:pPr>
    </w:p>
    <w:p w14:paraId="10AD64DF" w14:textId="77777777" w:rsidR="00505AAD" w:rsidRPr="00505AAD" w:rsidRDefault="00505AAD" w:rsidP="00505AAD">
      <w:pPr>
        <w:spacing w:line="360" w:lineRule="auto"/>
        <w:jc w:val="center"/>
        <w:rPr>
          <w:b/>
          <w:bCs/>
          <w:sz w:val="28"/>
          <w:szCs w:val="28"/>
          <w:u w:val="single"/>
          <w:rtl/>
        </w:rPr>
      </w:pPr>
    </w:p>
    <w:p w14:paraId="67036ED0" w14:textId="77777777" w:rsidR="00505AAD" w:rsidRPr="00505AAD" w:rsidRDefault="00505AAD" w:rsidP="00505AAD">
      <w:pPr>
        <w:spacing w:line="360" w:lineRule="auto"/>
        <w:jc w:val="center"/>
        <w:rPr>
          <w:b/>
          <w:bCs/>
          <w:sz w:val="28"/>
          <w:szCs w:val="28"/>
          <w:highlight w:val="yellow"/>
          <w:u w:val="single"/>
          <w:rtl/>
        </w:rPr>
      </w:pPr>
      <w:r w:rsidRPr="00505AAD">
        <w:rPr>
          <w:rFonts w:hint="cs"/>
          <w:b/>
          <w:bCs/>
          <w:sz w:val="28"/>
          <w:szCs w:val="28"/>
          <w:u w:val="single"/>
          <w:rtl/>
        </w:rPr>
        <w:lastRenderedPageBreak/>
        <w:t>מכרז פומבי מס' 43/2017 לתכנון ברמה מפורטת של אתרי כריית חול במישור רותם</w:t>
      </w:r>
      <w:r w:rsidRPr="00505AAD">
        <w:rPr>
          <w:rFonts w:hint="cs"/>
          <w:b/>
          <w:bCs/>
          <w:sz w:val="28"/>
          <w:szCs w:val="28"/>
          <w:highlight w:val="yellow"/>
          <w:u w:val="single"/>
          <w:rtl/>
        </w:rPr>
        <w:t xml:space="preserve"> </w:t>
      </w:r>
    </w:p>
    <w:p w14:paraId="09BF1D6C" w14:textId="77777777" w:rsidR="00505AAD" w:rsidRPr="00505AAD" w:rsidRDefault="00505AAD" w:rsidP="00505AAD">
      <w:pPr>
        <w:spacing w:line="360" w:lineRule="auto"/>
        <w:jc w:val="center"/>
        <w:rPr>
          <w:b/>
          <w:bCs/>
          <w:i/>
          <w:iCs/>
          <w:sz w:val="28"/>
          <w:szCs w:val="28"/>
          <w:u w:val="single"/>
          <w:rtl/>
        </w:rPr>
      </w:pPr>
      <w:r w:rsidRPr="00505AAD">
        <w:rPr>
          <w:rFonts w:hint="cs"/>
          <w:b/>
          <w:bCs/>
          <w:sz w:val="28"/>
          <w:szCs w:val="28"/>
          <w:u w:val="single"/>
          <w:rtl/>
        </w:rPr>
        <w:t>עבור משרד התשתיות הלאומיות, האנרגיה והמים</w:t>
      </w:r>
    </w:p>
    <w:p w14:paraId="03D87561" w14:textId="77777777" w:rsidR="00505AAD" w:rsidRPr="00505AAD" w:rsidRDefault="00505AAD" w:rsidP="00505AAD">
      <w:pPr>
        <w:spacing w:line="360" w:lineRule="auto"/>
        <w:jc w:val="both"/>
        <w:rPr>
          <w:sz w:val="32"/>
          <w:szCs w:val="32"/>
          <w:rtl/>
        </w:rPr>
      </w:pPr>
    </w:p>
    <w:p w14:paraId="221BC61C" w14:textId="77777777" w:rsidR="00505AAD" w:rsidRPr="00505AAD" w:rsidRDefault="00505AAD" w:rsidP="00505AAD">
      <w:pPr>
        <w:autoSpaceDE w:val="0"/>
        <w:autoSpaceDN w:val="0"/>
        <w:adjustRightInd w:val="0"/>
        <w:spacing w:line="360" w:lineRule="auto"/>
        <w:jc w:val="both"/>
        <w:rPr>
          <w:rFonts w:ascii="Arial" w:hAnsi="Arial"/>
          <w:b/>
          <w:bCs/>
          <w:szCs w:val="24"/>
          <w:rtl/>
        </w:rPr>
      </w:pPr>
      <w:r w:rsidRPr="00505AAD">
        <w:rPr>
          <w:rFonts w:ascii="Arial" w:hAnsi="Arial" w:hint="cs"/>
          <w:szCs w:val="24"/>
          <w:rtl/>
        </w:rPr>
        <w:t>משרד התשתיות הלאומיות, האנרגיה והמים  (להלן: "</w:t>
      </w:r>
      <w:r w:rsidRPr="00505AAD">
        <w:rPr>
          <w:rFonts w:ascii="Arial" w:hAnsi="Arial" w:hint="cs"/>
          <w:b/>
          <w:bCs/>
          <w:szCs w:val="24"/>
          <w:rtl/>
        </w:rPr>
        <w:t>המשרד</w:t>
      </w:r>
      <w:r w:rsidRPr="00505AAD">
        <w:rPr>
          <w:rFonts w:ascii="Arial" w:hAnsi="Arial" w:hint="cs"/>
          <w:szCs w:val="24"/>
          <w:rtl/>
        </w:rPr>
        <w:t xml:space="preserve">") באמצעות </w:t>
      </w:r>
      <w:r w:rsidRPr="00505AAD">
        <w:rPr>
          <w:rFonts w:ascii="Arial" w:hAnsi="Arial" w:hint="cs"/>
          <w:b/>
          <w:bCs/>
          <w:szCs w:val="24"/>
          <w:rtl/>
        </w:rPr>
        <w:t>אגף מחצבות ומכרות (</w:t>
      </w:r>
      <w:r w:rsidRPr="00505AAD">
        <w:rPr>
          <w:rFonts w:ascii="Arial" w:hAnsi="Arial" w:hint="cs"/>
          <w:szCs w:val="24"/>
          <w:rtl/>
        </w:rPr>
        <w:t>להלן: "</w:t>
      </w:r>
      <w:r w:rsidRPr="00505AAD">
        <w:rPr>
          <w:rFonts w:ascii="Arial" w:hAnsi="Arial" w:hint="cs"/>
          <w:b/>
          <w:bCs/>
          <w:szCs w:val="24"/>
          <w:rtl/>
        </w:rPr>
        <w:t>האגף</w:t>
      </w:r>
      <w:r w:rsidRPr="00505AAD">
        <w:rPr>
          <w:rFonts w:ascii="Arial" w:hAnsi="Arial" w:hint="cs"/>
          <w:szCs w:val="24"/>
          <w:rtl/>
        </w:rPr>
        <w:t>")</w:t>
      </w:r>
      <w:r w:rsidRPr="00505AAD">
        <w:rPr>
          <w:rFonts w:ascii="Arial" w:hAnsi="Arial" w:hint="cs"/>
          <w:b/>
          <w:bCs/>
          <w:szCs w:val="24"/>
          <w:rtl/>
        </w:rPr>
        <w:t xml:space="preserve"> במינהל אוצרות טבע </w:t>
      </w:r>
      <w:r w:rsidRPr="00505AAD">
        <w:rPr>
          <w:rFonts w:ascii="Arial" w:hAnsi="Arial" w:hint="cs"/>
          <w:szCs w:val="24"/>
          <w:rtl/>
        </w:rPr>
        <w:t>(להלן: "</w:t>
      </w:r>
      <w:r w:rsidRPr="00505AAD">
        <w:rPr>
          <w:rFonts w:ascii="Arial" w:hAnsi="Arial" w:hint="cs"/>
          <w:b/>
          <w:bCs/>
          <w:szCs w:val="24"/>
          <w:rtl/>
        </w:rPr>
        <w:t>המינהל</w:t>
      </w:r>
      <w:r w:rsidRPr="00505AAD">
        <w:rPr>
          <w:rFonts w:ascii="Arial" w:hAnsi="Arial" w:hint="cs"/>
          <w:szCs w:val="24"/>
          <w:rtl/>
        </w:rPr>
        <w:t>")</w:t>
      </w:r>
      <w:r w:rsidRPr="00505AAD">
        <w:rPr>
          <w:rFonts w:ascii="Arial" w:hAnsi="Arial" w:hint="cs"/>
          <w:b/>
          <w:bCs/>
          <w:szCs w:val="24"/>
          <w:rtl/>
        </w:rPr>
        <w:t xml:space="preserve">, </w:t>
      </w:r>
      <w:r w:rsidRPr="00505AAD">
        <w:rPr>
          <w:rFonts w:ascii="Arial" w:hAnsi="Arial" w:hint="cs"/>
          <w:szCs w:val="24"/>
          <w:rtl/>
        </w:rPr>
        <w:t xml:space="preserve">מפרסם בזאת מכרז לתכנון </w:t>
      </w:r>
      <w:r w:rsidRPr="00505AAD">
        <w:rPr>
          <w:rFonts w:hint="cs"/>
          <w:szCs w:val="24"/>
          <w:rtl/>
        </w:rPr>
        <w:t xml:space="preserve">ברמה מפורטת של אתר כריית חול במישור רותם </w:t>
      </w:r>
      <w:r w:rsidRPr="00505AAD">
        <w:rPr>
          <w:rFonts w:ascii="Arial" w:hAnsi="Arial" w:hint="cs"/>
          <w:szCs w:val="24"/>
          <w:rtl/>
        </w:rPr>
        <w:t>(להלן: "</w:t>
      </w:r>
      <w:r w:rsidRPr="00505AAD">
        <w:rPr>
          <w:rFonts w:ascii="Arial" w:hAnsi="Arial" w:hint="cs"/>
          <w:b/>
          <w:bCs/>
          <w:szCs w:val="24"/>
          <w:rtl/>
        </w:rPr>
        <w:t>המכרז</w:t>
      </w:r>
      <w:r w:rsidRPr="00505AAD">
        <w:rPr>
          <w:rFonts w:ascii="Arial" w:hAnsi="Arial" w:hint="cs"/>
          <w:szCs w:val="24"/>
          <w:rtl/>
        </w:rPr>
        <w:t>"), והכל כמפורט במסמכי המכרז ובמפרט המכרז המסומן כ</w:t>
      </w:r>
      <w:r w:rsidRPr="00505AAD">
        <w:rPr>
          <w:rFonts w:ascii="Arial" w:hAnsi="Arial" w:hint="cs"/>
          <w:b/>
          <w:bCs/>
          <w:szCs w:val="24"/>
          <w:rtl/>
        </w:rPr>
        <w:t>נספח א'1.</w:t>
      </w:r>
    </w:p>
    <w:p w14:paraId="1E8BD8AC" w14:textId="77777777" w:rsidR="00505AAD" w:rsidRPr="00505AAD" w:rsidRDefault="00505AAD" w:rsidP="00505AAD">
      <w:pPr>
        <w:autoSpaceDE w:val="0"/>
        <w:autoSpaceDN w:val="0"/>
        <w:adjustRightInd w:val="0"/>
        <w:spacing w:line="360" w:lineRule="auto"/>
        <w:jc w:val="both"/>
        <w:rPr>
          <w:b/>
          <w:bCs/>
          <w:szCs w:val="24"/>
          <w:u w:val="single"/>
          <w:rtl/>
        </w:rPr>
      </w:pPr>
    </w:p>
    <w:p w14:paraId="7603F04F"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14:paraId="1026FEE3" w14:textId="77777777" w:rsidR="00505AAD" w:rsidRPr="00505AAD" w:rsidRDefault="00505AAD" w:rsidP="00505AAD">
      <w:pPr>
        <w:numPr>
          <w:ilvl w:val="1"/>
          <w:numId w:val="86"/>
        </w:numPr>
        <w:spacing w:line="360" w:lineRule="auto"/>
        <w:ind w:left="736" w:hanging="567"/>
        <w:contextualSpacing/>
        <w:jc w:val="both"/>
        <w:rPr>
          <w:szCs w:val="24"/>
          <w:rtl/>
          <w:lang w:eastAsia="he-IL"/>
        </w:rPr>
      </w:pPr>
      <w:r w:rsidRPr="00505AAD">
        <w:rPr>
          <w:rFonts w:hint="cs"/>
          <w:szCs w:val="24"/>
          <w:rtl/>
          <w:lang w:eastAsia="he-IL"/>
        </w:rPr>
        <w:t xml:space="preserve">המשרד, באמצעות </w:t>
      </w:r>
      <w:r w:rsidRPr="00505AAD">
        <w:rPr>
          <w:rFonts w:ascii="Arial" w:hAnsi="Arial" w:hint="cs"/>
          <w:szCs w:val="24"/>
          <w:rtl/>
          <w:lang w:eastAsia="he-IL"/>
        </w:rPr>
        <w:t>באמצעות האגף והמינהל</w:t>
      </w:r>
      <w:r w:rsidRPr="00505AAD">
        <w:rPr>
          <w:rFonts w:hint="cs"/>
          <w:szCs w:val="24"/>
          <w:rtl/>
          <w:lang w:eastAsia="he-IL"/>
        </w:rPr>
        <w:t>, מבקש לקבל הצעות לתכנון ברמה מפורטת של אתרי כריית חול במישור רותם (להלן: "</w:t>
      </w:r>
      <w:r w:rsidRPr="00505AAD">
        <w:rPr>
          <w:rFonts w:hint="cs"/>
          <w:b/>
          <w:bCs/>
          <w:szCs w:val="24"/>
          <w:rtl/>
          <w:lang w:eastAsia="he-IL"/>
        </w:rPr>
        <w:t>השירותים</w:t>
      </w:r>
      <w:r w:rsidRPr="00505AAD">
        <w:rPr>
          <w:rFonts w:hint="cs"/>
          <w:szCs w:val="24"/>
          <w:rtl/>
          <w:lang w:eastAsia="he-IL"/>
        </w:rPr>
        <w:t>").</w:t>
      </w:r>
    </w:p>
    <w:p w14:paraId="430D0B6E" w14:textId="77777777" w:rsidR="00505AAD" w:rsidRPr="00505AAD" w:rsidRDefault="00505AAD" w:rsidP="00505AAD">
      <w:pPr>
        <w:numPr>
          <w:ilvl w:val="1"/>
          <w:numId w:val="86"/>
        </w:numPr>
        <w:spacing w:line="360" w:lineRule="auto"/>
        <w:ind w:left="736" w:hanging="567"/>
        <w:contextualSpacing/>
        <w:jc w:val="both"/>
        <w:rPr>
          <w:szCs w:val="24"/>
          <w:lang w:eastAsia="he-IL"/>
        </w:rPr>
      </w:pPr>
      <w:r w:rsidRPr="00505AAD">
        <w:rPr>
          <w:rFonts w:hint="cs"/>
          <w:szCs w:val="24"/>
          <w:rtl/>
          <w:lang w:eastAsia="he-IL"/>
        </w:rPr>
        <w:t>רשאים להגיש הצעות במכרז זה עוסקים מורשים או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667C40F1" w14:textId="77777777" w:rsidR="00505AAD" w:rsidRPr="00505AAD" w:rsidRDefault="00505AAD" w:rsidP="00505AAD">
      <w:pPr>
        <w:numPr>
          <w:ilvl w:val="1"/>
          <w:numId w:val="86"/>
        </w:numPr>
        <w:spacing w:line="360" w:lineRule="auto"/>
        <w:ind w:left="736" w:hanging="567"/>
        <w:contextualSpacing/>
        <w:jc w:val="both"/>
        <w:rPr>
          <w:szCs w:val="24"/>
          <w:lang w:eastAsia="he-IL"/>
        </w:rPr>
      </w:pPr>
      <w:r w:rsidRPr="00505AAD">
        <w:rPr>
          <w:rFonts w:hint="cs"/>
          <w:szCs w:val="24"/>
          <w:rtl/>
          <w:lang w:eastAsia="he-IL"/>
        </w:rPr>
        <w:t>יחד עם מכרז זה פורסם מכרז מס' 42/2017 לתכנון ברמה מפורטת של אתר כרייה וחציבה הר שחר. יובהר כי מציע אחד יכול להגיש הצעה לשני המכרזים אך</w:t>
      </w:r>
      <w:r w:rsidRPr="00505AAD">
        <w:rPr>
          <w:rFonts w:hint="cs"/>
          <w:b/>
          <w:bCs/>
          <w:szCs w:val="24"/>
          <w:rtl/>
          <w:lang w:eastAsia="he-IL"/>
        </w:rPr>
        <w:t xml:space="preserve"> לא יוכל לזכות בשניהם</w:t>
      </w:r>
      <w:r w:rsidRPr="00505AAD">
        <w:rPr>
          <w:rFonts w:hint="cs"/>
          <w:szCs w:val="24"/>
          <w:rtl/>
          <w:lang w:eastAsia="he-IL"/>
        </w:rPr>
        <w:t>. אם מציע יגיש הצעות לשני המכרזים והציון הכולל של כל אחת מהצעותיו יהיה הגבוה ביותר, יחליט המשרד על פי שיקול דעתו, באיזה מכרז הוא יזכה.</w:t>
      </w:r>
    </w:p>
    <w:p w14:paraId="47D4506A" w14:textId="77777777" w:rsidR="00505AAD" w:rsidRPr="00505AAD" w:rsidRDefault="00505AAD" w:rsidP="00505AAD">
      <w:pPr>
        <w:numPr>
          <w:ilvl w:val="1"/>
          <w:numId w:val="86"/>
        </w:numPr>
        <w:spacing w:line="360" w:lineRule="auto"/>
        <w:ind w:left="736" w:hanging="567"/>
        <w:contextualSpacing/>
        <w:jc w:val="both"/>
        <w:rPr>
          <w:szCs w:val="24"/>
          <w:lang w:eastAsia="he-IL"/>
        </w:rPr>
      </w:pPr>
      <w:r w:rsidRPr="00505AAD">
        <w:rPr>
          <w:rFonts w:hint="cs"/>
          <w:szCs w:val="24"/>
          <w:rtl/>
          <w:lang w:eastAsia="he-IL"/>
        </w:rPr>
        <w:t xml:space="preserve">לצורך מכרז זה, "פרויקטים של תשתית"- </w:t>
      </w:r>
      <w:r w:rsidRPr="00505AAD">
        <w:rPr>
          <w:rFonts w:ascii="Arial" w:hAnsi="Arial" w:hint="cs"/>
          <w:szCs w:val="24"/>
          <w:rtl/>
          <w:lang w:eastAsia="he-IL"/>
        </w:rPr>
        <w:t>כבישים, מסילות, מטמנות, מנהרות, נמל וכ</w:t>
      </w:r>
      <w:r w:rsidRPr="00505AAD">
        <w:rPr>
          <w:rFonts w:hint="cs"/>
          <w:szCs w:val="24"/>
          <w:rtl/>
          <w:lang w:eastAsia="he-IL"/>
        </w:rPr>
        <w:t>ל פרויקט שיש בו היבט משמעותי של חציבה ועבודות עפר.</w:t>
      </w:r>
    </w:p>
    <w:p w14:paraId="371DDDCE" w14:textId="77777777" w:rsidR="00505AAD" w:rsidRPr="00505AAD" w:rsidRDefault="00505AAD" w:rsidP="00505AAD">
      <w:pPr>
        <w:spacing w:line="360" w:lineRule="auto"/>
        <w:jc w:val="both"/>
        <w:rPr>
          <w:b/>
          <w:bCs/>
          <w:szCs w:val="24"/>
          <w:u w:val="single"/>
          <w:rtl/>
        </w:rPr>
      </w:pPr>
    </w:p>
    <w:p w14:paraId="0FD305E0"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תנאי סף להשתתפות במכרז</w:t>
      </w:r>
    </w:p>
    <w:p w14:paraId="2D951447" w14:textId="77777777" w:rsidR="00505AAD" w:rsidRPr="00505AAD" w:rsidRDefault="00505AAD" w:rsidP="00505AAD">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t xml:space="preserve">תנאי סף מנהליים </w:t>
      </w:r>
    </w:p>
    <w:p w14:paraId="4B37C095" w14:textId="77777777" w:rsidR="00505AAD" w:rsidRPr="00505AAD" w:rsidRDefault="00505AAD" w:rsidP="00505AAD">
      <w:pPr>
        <w:numPr>
          <w:ilvl w:val="2"/>
          <w:numId w:val="87"/>
        </w:numPr>
        <w:spacing w:line="360" w:lineRule="auto"/>
        <w:ind w:left="1445"/>
        <w:contextualSpacing/>
        <w:jc w:val="both"/>
        <w:outlineLvl w:val="0"/>
        <w:rPr>
          <w:b/>
          <w:bCs/>
          <w:szCs w:val="24"/>
          <w:u w:val="single"/>
          <w:lang w:eastAsia="he-IL"/>
        </w:rPr>
      </w:pPr>
      <w:r w:rsidRPr="00505AAD">
        <w:rPr>
          <w:rFonts w:hint="cs"/>
          <w:szCs w:val="24"/>
          <w:rtl/>
          <w:lang w:eastAsia="he-IL"/>
        </w:rPr>
        <w:t>על המציע לצרף</w:t>
      </w:r>
      <w:r w:rsidRPr="00505AAD">
        <w:rPr>
          <w:rFonts w:hint="cs"/>
          <w:b/>
          <w:bCs/>
          <w:szCs w:val="24"/>
          <w:rtl/>
          <w:lang w:eastAsia="he-IL"/>
        </w:rPr>
        <w:t xml:space="preserve"> </w:t>
      </w:r>
      <w:r w:rsidRPr="00505AAD">
        <w:rPr>
          <w:rFonts w:hint="cs"/>
          <w:szCs w:val="24"/>
          <w:rtl/>
          <w:lang w:eastAsia="he-IL"/>
        </w:rPr>
        <w:t>אישור עדכני וברור של עו"ד או רו"ח, בדבר מורשי החתימה בשם התאגיד.</w:t>
      </w:r>
    </w:p>
    <w:p w14:paraId="34E3F756" w14:textId="77777777"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2894649A" w14:textId="77777777" w:rsidR="00505AAD" w:rsidRPr="00505AAD" w:rsidRDefault="00995075" w:rsidP="00505AAD">
      <w:pPr>
        <w:spacing w:line="360" w:lineRule="auto"/>
        <w:ind w:left="720" w:firstLine="720"/>
        <w:jc w:val="both"/>
        <w:rPr>
          <w:szCs w:val="24"/>
        </w:rPr>
      </w:pPr>
      <w:hyperlink r:id="rId12" w:history="1">
        <w:r w:rsidR="00505AAD" w:rsidRPr="00505AAD">
          <w:rPr>
            <w:color w:val="0000FF"/>
            <w:u w:val="single"/>
          </w:rPr>
          <w:t>http://www.justice.gov.il/mojheb/rasuthataagidim</w:t>
        </w:r>
      </w:hyperlink>
      <w:r w:rsidR="00505AAD" w:rsidRPr="00505AAD">
        <w:rPr>
          <w:rFonts w:hint="cs"/>
          <w:szCs w:val="24"/>
          <w:rtl/>
        </w:rPr>
        <w:t>.</w:t>
      </w:r>
    </w:p>
    <w:p w14:paraId="5FE430ED" w14:textId="77777777" w:rsidR="00505AAD" w:rsidRPr="00505AAD" w:rsidRDefault="00505AAD" w:rsidP="00505AAD">
      <w:pPr>
        <w:spacing w:line="360" w:lineRule="auto"/>
        <w:ind w:left="1445"/>
        <w:contextualSpacing/>
        <w:jc w:val="both"/>
        <w:rPr>
          <w:szCs w:val="24"/>
          <w:lang w:eastAsia="he-IL"/>
        </w:rPr>
      </w:pPr>
      <w:r w:rsidRPr="00505AAD">
        <w:rPr>
          <w:rFonts w:hint="cs"/>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5035CACA" w14:textId="77777777"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שותפות, עליו לצרף נסח שותפות מרשם השותפויות משנת 2017, המעיד על אי קיום חובות אגרה שנתית לרשם השותפויות. </w:t>
      </w:r>
    </w:p>
    <w:p w14:paraId="3AB1874B" w14:textId="77777777" w:rsidR="00505AAD" w:rsidRPr="00505AAD" w:rsidRDefault="00505AAD" w:rsidP="00505AAD">
      <w:pPr>
        <w:spacing w:line="360" w:lineRule="auto"/>
        <w:ind w:left="1445"/>
        <w:contextualSpacing/>
        <w:jc w:val="both"/>
        <w:rPr>
          <w:szCs w:val="24"/>
          <w:rtl/>
          <w:lang w:eastAsia="he-IL"/>
        </w:rPr>
      </w:pPr>
      <w:r w:rsidRPr="00505AAD">
        <w:rPr>
          <w:rFonts w:hint="cs"/>
          <w:szCs w:val="24"/>
          <w:rtl/>
          <w:lang w:eastAsia="he-IL"/>
        </w:rPr>
        <w:lastRenderedPageBreak/>
        <w:t xml:space="preserve">נסח שותפות עדכני ניתן להפקה דרך אתר האינטרנט של רשות התאגידים, שכתובתו:  </w:t>
      </w:r>
    </w:p>
    <w:p w14:paraId="47A00EE7" w14:textId="77777777" w:rsidR="00505AAD" w:rsidRPr="00505AAD" w:rsidRDefault="00995075" w:rsidP="00505AAD">
      <w:pPr>
        <w:spacing w:line="360" w:lineRule="auto"/>
        <w:ind w:left="1445"/>
        <w:contextualSpacing/>
        <w:jc w:val="both"/>
        <w:rPr>
          <w:szCs w:val="24"/>
          <w:rtl/>
          <w:lang w:eastAsia="he-IL"/>
        </w:rPr>
      </w:pPr>
      <w:hyperlink r:id="rId13" w:history="1">
        <w:r w:rsidR="00505AAD" w:rsidRPr="00505AAD">
          <w:rPr>
            <w:color w:val="0000FF"/>
            <w:szCs w:val="24"/>
            <w:u w:val="single"/>
            <w:lang w:eastAsia="he-IL"/>
          </w:rPr>
          <w:t>http://www.justice.gov.il/mojheb/rasuthataagidim</w:t>
        </w:r>
        <w:r w:rsidR="00505AAD" w:rsidRPr="00505AAD">
          <w:rPr>
            <w:rFonts w:hint="cs"/>
            <w:color w:val="0000FF"/>
            <w:u w:val="single"/>
            <w:rtl/>
            <w:lang w:eastAsia="he-IL"/>
          </w:rPr>
          <w:t>/</w:t>
        </w:r>
      </w:hyperlink>
    </w:p>
    <w:p w14:paraId="626898C5" w14:textId="77777777"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אם המציע הינו תאגיד מסוג עמותה, עליו לצרף להצעתו אישור רשם העמותות משנת 2017 בדבר "ניהול תקין" של העמותה.</w:t>
      </w:r>
    </w:p>
    <w:p w14:paraId="61B9AA23" w14:textId="77777777" w:rsidR="00505AAD" w:rsidRPr="00505AAD" w:rsidRDefault="00505AAD" w:rsidP="00505AAD">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2AC0E220"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ערבות הצעה</w:t>
      </w:r>
    </w:p>
    <w:p w14:paraId="44AF9E32" w14:textId="52354942" w:rsidR="00505AAD" w:rsidRPr="00505AAD" w:rsidRDefault="00505AAD" w:rsidP="005D22EB">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על המציע לצרף להצעתו ערבות בנקאית או ערבות מחב' הביטוח (ערבות מקורית), בלתי מותנית במקור, בשם המציע, ע"ס </w:t>
      </w:r>
      <w:r w:rsidRPr="00505AAD">
        <w:rPr>
          <w:rFonts w:hint="cs"/>
          <w:b/>
          <w:bCs/>
          <w:szCs w:val="24"/>
          <w:rtl/>
          <w:lang w:eastAsia="he-IL"/>
        </w:rPr>
        <w:t>2</w:t>
      </w:r>
      <w:r w:rsidR="005D22EB">
        <w:rPr>
          <w:rFonts w:hint="cs"/>
          <w:b/>
          <w:bCs/>
          <w:szCs w:val="24"/>
          <w:rtl/>
          <w:lang w:eastAsia="he-IL"/>
        </w:rPr>
        <w:t>0</w:t>
      </w:r>
      <w:r w:rsidRPr="00505AAD">
        <w:rPr>
          <w:rFonts w:hint="cs"/>
          <w:b/>
          <w:bCs/>
          <w:szCs w:val="24"/>
          <w:rtl/>
          <w:lang w:eastAsia="he-IL"/>
        </w:rPr>
        <w:t>,000 ₪</w:t>
      </w:r>
      <w:r w:rsidRPr="00505AAD">
        <w:rPr>
          <w:rFonts w:hint="cs"/>
          <w:szCs w:val="24"/>
          <w:rtl/>
          <w:lang w:eastAsia="he-IL"/>
        </w:rPr>
        <w:t xml:space="preserve">, </w:t>
      </w:r>
      <w:r w:rsidR="005D22EB">
        <w:rPr>
          <w:rFonts w:hint="cs"/>
          <w:szCs w:val="24"/>
          <w:rtl/>
          <w:lang w:eastAsia="he-IL"/>
        </w:rPr>
        <w:t>(במילים: עשרים</w:t>
      </w:r>
      <w:r w:rsidRPr="00505AAD">
        <w:rPr>
          <w:rFonts w:hint="cs"/>
          <w:szCs w:val="24"/>
          <w:rtl/>
          <w:lang w:eastAsia="he-IL"/>
        </w:rPr>
        <w:t xml:space="preserve"> אלף ש"ח).</w:t>
      </w:r>
    </w:p>
    <w:p w14:paraId="2054C353" w14:textId="412E02CC" w:rsidR="00505AAD" w:rsidRPr="00505AAD" w:rsidRDefault="00505AAD" w:rsidP="007C5CEA">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נוסח הערבות יהיה כמפורט </w:t>
      </w:r>
      <w:r w:rsidRPr="00505AAD">
        <w:rPr>
          <w:rFonts w:hint="cs"/>
          <w:b/>
          <w:bCs/>
          <w:szCs w:val="24"/>
          <w:rtl/>
          <w:lang w:eastAsia="he-IL"/>
        </w:rPr>
        <w:t>בנספח ג'</w:t>
      </w:r>
      <w:r w:rsidRPr="00505AAD">
        <w:rPr>
          <w:rFonts w:hint="cs"/>
          <w:szCs w:val="24"/>
          <w:rtl/>
          <w:lang w:eastAsia="he-I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7C5CEA">
        <w:rPr>
          <w:rFonts w:hint="cs"/>
          <w:szCs w:val="24"/>
          <w:rtl/>
          <w:lang w:eastAsia="he-IL"/>
        </w:rPr>
        <w:t>13.11.2017</w:t>
      </w:r>
      <w:r w:rsidRPr="00505AAD">
        <w:rPr>
          <w:rFonts w:hint="cs"/>
          <w:szCs w:val="24"/>
          <w:rtl/>
          <w:lang w:eastAsia="he-IL"/>
        </w:rPr>
        <w:t>.</w:t>
      </w:r>
    </w:p>
    <w:p w14:paraId="6ED614DA" w14:textId="77777777"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505AAD">
          <w:rPr>
            <w:color w:val="0000FF"/>
            <w:szCs w:val="24"/>
            <w:u w:val="single"/>
            <w:lang w:eastAsia="he-IL"/>
          </w:rPr>
          <w:t>http://takam.mof.gov.il/doc/hashkal/horaot.nsf</w:t>
        </w:r>
      </w:hyperlink>
    </w:p>
    <w:p w14:paraId="25EAD6E6" w14:textId="77777777" w:rsidR="00505AAD" w:rsidRPr="00505AAD" w:rsidRDefault="00505AAD" w:rsidP="00505AAD">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ועדת המכרזים תהיה רשאית לדרוש הארכת/ות תוקף הערבות, כל עוד לא התקבלה החלטה בדבר זוכה במכרז.</w:t>
      </w:r>
    </w:p>
    <w:p w14:paraId="3D42F804" w14:textId="77777777"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4D318FB6" w14:textId="77777777"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ועדת המכרזים תהיה רשאית לחלט את סכום הערבות גם במקרה בו לדעתה ההצעה שהוגשה הינה הצעה תכסיסנית. </w:t>
      </w:r>
    </w:p>
    <w:p w14:paraId="0163264B" w14:textId="77777777" w:rsidR="00505AAD" w:rsidRPr="00505AAD" w:rsidRDefault="00505AAD" w:rsidP="00505AAD">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14:paraId="53C0B14F" w14:textId="77777777" w:rsidR="00505AAD" w:rsidRPr="00505AAD" w:rsidRDefault="00505AAD" w:rsidP="00505AAD">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הערבות תוחזר למציעים שלא זכו במכרז עם פקיעת הערבות או עם חתימת ההסכם עם הזוכה במכרז, לפי המוקדם מביניהם.</w:t>
      </w:r>
    </w:p>
    <w:p w14:paraId="225F0808" w14:textId="77777777" w:rsidR="00505AAD" w:rsidRPr="00505AAD" w:rsidRDefault="00505AAD" w:rsidP="00505AAD">
      <w:pPr>
        <w:spacing w:line="360" w:lineRule="auto"/>
        <w:ind w:left="1440"/>
        <w:jc w:val="both"/>
        <w:rPr>
          <w:b/>
          <w:bCs/>
          <w:sz w:val="28"/>
          <w:szCs w:val="28"/>
        </w:rPr>
      </w:pPr>
      <w:r w:rsidRPr="00505AAD">
        <w:rPr>
          <w:rFonts w:hint="cs"/>
          <w:b/>
          <w:bCs/>
          <w:sz w:val="28"/>
          <w:szCs w:val="28"/>
          <w:rtl/>
        </w:rPr>
        <w:t>יובהר, כי כל סטייה מנוסח הערבות יביא לפסילת ההצעה כולה.</w:t>
      </w:r>
    </w:p>
    <w:p w14:paraId="32C3E22A" w14:textId="77777777" w:rsidR="00505AAD" w:rsidRPr="00505AAD" w:rsidRDefault="00505AAD" w:rsidP="00505AAD">
      <w:pPr>
        <w:bidi w:val="0"/>
        <w:rPr>
          <w:b/>
          <w:bCs/>
          <w:sz w:val="28"/>
          <w:szCs w:val="28"/>
          <w:rtl/>
        </w:rPr>
      </w:pPr>
      <w:r w:rsidRPr="00505AAD">
        <w:rPr>
          <w:rFonts w:hint="cs"/>
          <w:b/>
          <w:bCs/>
          <w:sz w:val="28"/>
          <w:szCs w:val="28"/>
          <w:rtl/>
        </w:rPr>
        <w:br w:type="page"/>
      </w:r>
    </w:p>
    <w:p w14:paraId="1FC83522"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lastRenderedPageBreak/>
        <w:t>לפי חוק עסקאות גופים ציבוריים, התשל"ו- 1976</w:t>
      </w:r>
    </w:p>
    <w:p w14:paraId="5EAB24F4" w14:textId="77777777" w:rsidR="00505AAD" w:rsidRPr="00505AAD" w:rsidRDefault="00505AAD" w:rsidP="00505AAD">
      <w:pPr>
        <w:spacing w:line="360" w:lineRule="auto"/>
        <w:ind w:left="1440"/>
        <w:jc w:val="both"/>
        <w:rPr>
          <w:szCs w:val="24"/>
        </w:rPr>
      </w:pPr>
      <w:r w:rsidRPr="00505AAD">
        <w:rPr>
          <w:rFonts w:hint="cs"/>
          <w:szCs w:val="24"/>
          <w:rtl/>
        </w:rPr>
        <w:t xml:space="preserve">על המציע לעמוד בדרישות לפי חוק עסקאות גופים ציבוריים, התשל"ו- 1976. להוכחת עמידה בדרישות אלה על המציע לצרף להצעתו </w:t>
      </w:r>
      <w:r w:rsidRPr="00505AAD">
        <w:rPr>
          <w:rFonts w:hint="cs"/>
          <w:b/>
          <w:bCs/>
          <w:szCs w:val="24"/>
          <w:rtl/>
        </w:rPr>
        <w:t>אישור בר תוקף על ניהול פנקסי חשבונות ורשומות לפי חוק עסקאות גופים ציבוריים, התשל"ו – 1976</w:t>
      </w:r>
      <w:r w:rsidRPr="00505AAD">
        <w:rPr>
          <w:rFonts w:hint="cs"/>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6B5890B"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תצהיר בדבר עבירות לפי חוק עובדים זרים וחוק שכר מינימום</w:t>
      </w:r>
    </w:p>
    <w:p w14:paraId="5D57541E" w14:textId="77777777" w:rsidR="00505AAD" w:rsidRPr="00505AAD" w:rsidRDefault="00505AAD" w:rsidP="00505AAD">
      <w:pPr>
        <w:spacing w:line="360" w:lineRule="auto"/>
        <w:ind w:left="1440"/>
        <w:jc w:val="both"/>
        <w:rPr>
          <w:b/>
          <w:bCs/>
          <w:szCs w:val="24"/>
        </w:rPr>
      </w:pPr>
      <w:r w:rsidRPr="00505AAD">
        <w:rPr>
          <w:rFonts w:hint="cs"/>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505AAD">
        <w:rPr>
          <w:rFonts w:hint="cs"/>
          <w:b/>
          <w:bCs/>
          <w:szCs w:val="24"/>
          <w:rtl/>
        </w:rPr>
        <w:t>כנספח ד'.</w:t>
      </w:r>
    </w:p>
    <w:p w14:paraId="7A42FD07"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הצהרה והתחייבות בדבר העסקת עובדים עם מוגבלות</w:t>
      </w:r>
    </w:p>
    <w:p w14:paraId="76F1F897" w14:textId="77777777" w:rsidR="00505AAD" w:rsidRPr="00505AAD" w:rsidRDefault="00505AAD" w:rsidP="00505AAD">
      <w:pPr>
        <w:spacing w:line="360" w:lineRule="auto"/>
        <w:ind w:left="1440"/>
        <w:jc w:val="both"/>
        <w:rPr>
          <w:szCs w:val="24"/>
        </w:rPr>
      </w:pPr>
      <w:r w:rsidRPr="00505AAD">
        <w:rPr>
          <w:rFonts w:hint="cs"/>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505AAD">
        <w:rPr>
          <w:rFonts w:hint="cs"/>
          <w:b/>
          <w:bCs/>
          <w:szCs w:val="24"/>
          <w:rtl/>
        </w:rPr>
        <w:t>כנספח ה'</w:t>
      </w:r>
      <w:r w:rsidRPr="00505AAD">
        <w:rPr>
          <w:rFonts w:hint="cs"/>
          <w:szCs w:val="24"/>
          <w:rtl/>
        </w:rPr>
        <w:t>.</w:t>
      </w:r>
    </w:p>
    <w:p w14:paraId="3BDAAD38"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לעשות שימוש במוצרי תוכנה מקוריים בלבד</w:t>
      </w:r>
    </w:p>
    <w:p w14:paraId="4F341AA1" w14:textId="77777777" w:rsidR="00505AAD" w:rsidRPr="00505AAD" w:rsidRDefault="00505AAD" w:rsidP="00505AAD">
      <w:pPr>
        <w:spacing w:line="360" w:lineRule="auto"/>
        <w:ind w:left="1440"/>
        <w:jc w:val="both"/>
        <w:rPr>
          <w:szCs w:val="24"/>
        </w:rPr>
      </w:pPr>
      <w:r w:rsidRPr="00505AAD">
        <w:rPr>
          <w:rFonts w:hint="cs"/>
          <w:szCs w:val="24"/>
          <w:rtl/>
        </w:rPr>
        <w:t xml:space="preserve">על המציע לצרף להצעתו התחייבות לעשות שימוש לצורך המכרז בתוכנות מקוריות בלבד, בהתאם לנוסח המצ"ב למכרז </w:t>
      </w:r>
      <w:r w:rsidRPr="00505AAD">
        <w:rPr>
          <w:rFonts w:hint="cs"/>
          <w:b/>
          <w:bCs/>
          <w:szCs w:val="24"/>
          <w:rtl/>
        </w:rPr>
        <w:t>כנספח ו'</w:t>
      </w:r>
      <w:r w:rsidRPr="00505AAD">
        <w:rPr>
          <w:rFonts w:hint="cs"/>
          <w:szCs w:val="24"/>
          <w:rtl/>
        </w:rPr>
        <w:t xml:space="preserve">. </w:t>
      </w:r>
    </w:p>
    <w:p w14:paraId="1CEE71CD" w14:textId="77777777" w:rsidR="00505AAD" w:rsidRPr="00505AAD" w:rsidRDefault="00505AAD" w:rsidP="00505AAD">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לאי ביצוע פעולות לתיאום הצעות במסגרת המכרז</w:t>
      </w:r>
    </w:p>
    <w:p w14:paraId="02907AC0" w14:textId="77777777" w:rsidR="00505AAD" w:rsidRPr="00505AAD" w:rsidRDefault="00505AAD" w:rsidP="00505AAD">
      <w:pPr>
        <w:spacing w:line="360" w:lineRule="auto"/>
        <w:ind w:left="1440"/>
        <w:jc w:val="both"/>
        <w:rPr>
          <w:szCs w:val="24"/>
        </w:rPr>
      </w:pPr>
      <w:r w:rsidRPr="00505AAD">
        <w:rPr>
          <w:rFonts w:hint="cs"/>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05AAD">
        <w:rPr>
          <w:rFonts w:hint="cs"/>
          <w:b/>
          <w:bCs/>
          <w:szCs w:val="24"/>
          <w:rtl/>
        </w:rPr>
        <w:t>כנספח ז'</w:t>
      </w:r>
      <w:r w:rsidRPr="00505AAD">
        <w:rPr>
          <w:rFonts w:hint="cs"/>
          <w:szCs w:val="24"/>
          <w:rtl/>
        </w:rPr>
        <w:t>.</w:t>
      </w:r>
    </w:p>
    <w:p w14:paraId="7BC1D0D8" w14:textId="77777777" w:rsidR="00505AAD" w:rsidRPr="00505AAD" w:rsidRDefault="00505AAD" w:rsidP="00505AAD">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t>תנאי סף מקצועיים</w:t>
      </w:r>
    </w:p>
    <w:p w14:paraId="5575D80B" w14:textId="77777777" w:rsidR="00505AAD" w:rsidRPr="00505AAD" w:rsidRDefault="00505AAD" w:rsidP="00505AAD">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t>המציע</w:t>
      </w:r>
    </w:p>
    <w:p w14:paraId="24EE0C38"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משרד אדריכלים או משרד תכנון פעיל או משרד ניהול פרויקטים בתחום התכנון.</w:t>
      </w:r>
    </w:p>
    <w:p w14:paraId="5B577B3C"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עצמאי (עוסק מורשה) או תאגיד שעיקר פעולתו בישראל או שהינו בעל נציגות בישראל.</w:t>
      </w:r>
    </w:p>
    <w:p w14:paraId="461FA428"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 xml:space="preserve">על המציע להיות בעל ניסיון מוכח בניהול פרויקטים של תכנון, בליווי ובקידום של לפחות </w:t>
      </w:r>
      <w:r w:rsidRPr="00505AAD">
        <w:rPr>
          <w:rFonts w:hint="cs"/>
          <w:szCs w:val="24"/>
          <w:u w:val="single"/>
          <w:rtl/>
          <w:lang w:eastAsia="he-IL"/>
        </w:rPr>
        <w:t>חמש</w:t>
      </w:r>
      <w:r w:rsidRPr="00505AAD">
        <w:rPr>
          <w:rFonts w:hint="cs"/>
          <w:szCs w:val="24"/>
          <w:rtl/>
          <w:lang w:eastAsia="he-IL"/>
        </w:rPr>
        <w:t xml:space="preserve"> תכניות מפורטות מאושרות ברמה הארצית או המחוזית העוסקות בכרייה וחציבה או בפרויקטים של תשתית.</w:t>
      </w:r>
    </w:p>
    <w:p w14:paraId="46E979EF"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ascii="Arial" w:hAnsi="Arial" w:hint="cs"/>
          <w:szCs w:val="24"/>
          <w:rtl/>
          <w:lang w:eastAsia="he-IL"/>
        </w:rPr>
        <w:t xml:space="preserve">לצורך הוכחת עמידה בתנאי סף זה, על המציע לפרט </w:t>
      </w:r>
      <w:r w:rsidRPr="00505AAD">
        <w:rPr>
          <w:rFonts w:ascii="Arial" w:hAnsi="Arial" w:hint="cs"/>
          <w:szCs w:val="24"/>
          <w:u w:val="single"/>
          <w:rtl/>
          <w:lang w:eastAsia="he-IL"/>
        </w:rPr>
        <w:t>במסמך נפרד וברור</w:t>
      </w:r>
      <w:r w:rsidRPr="00505AAD">
        <w:rPr>
          <w:rFonts w:ascii="Arial" w:hAnsi="Arial" w:hint="cs"/>
          <w:szCs w:val="24"/>
          <w:rtl/>
          <w:lang w:eastAsia="he-IL"/>
        </w:rPr>
        <w:t xml:space="preserve"> את ניסיונו, כנדרש בסעיף 8 להלן ("אמות מידה ותהליך לבחירת הזוכה"). (אם מדובר בתכניות לפרויקטים של תשתית יש להרחיב על הנושאים הנוגעים להיבט של הכרייה והחציבה ועבודות העפר בהם), כל זאת בצירוף מסמכים המוכיחים במפורש את המפורט. </w:t>
      </w:r>
    </w:p>
    <w:p w14:paraId="05F792C8" w14:textId="77777777" w:rsidR="00505AAD" w:rsidRPr="00505AAD" w:rsidRDefault="00505AAD" w:rsidP="00505AAD">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lastRenderedPageBreak/>
        <w:t>צוות התכנון</w:t>
      </w:r>
    </w:p>
    <w:p w14:paraId="05C6A4AD"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במסגרת מכרז זה, נדרש המציע להציג צוות המונה ששה (6) אנשי צוות מטעמו אשר יעמדו בתנאי הסף המקצועיים המפורטים להלן.</w:t>
      </w:r>
    </w:p>
    <w:p w14:paraId="30A84628" w14:textId="77777777" w:rsidR="00505AAD" w:rsidRPr="00505AAD" w:rsidRDefault="00505AAD" w:rsidP="00505AAD">
      <w:pPr>
        <w:numPr>
          <w:ilvl w:val="3"/>
          <w:numId w:val="87"/>
        </w:numPr>
        <w:spacing w:line="360" w:lineRule="auto"/>
        <w:contextualSpacing/>
        <w:jc w:val="both"/>
        <w:outlineLvl w:val="0"/>
        <w:rPr>
          <w:szCs w:val="24"/>
          <w:rtl/>
          <w:lang w:eastAsia="he-IL"/>
        </w:rPr>
      </w:pPr>
      <w:r w:rsidRPr="00505AAD">
        <w:rPr>
          <w:rFonts w:hint="cs"/>
          <w:szCs w:val="24"/>
          <w:rtl/>
          <w:lang w:eastAsia="he-I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4298470B" w14:textId="77777777" w:rsidR="00505AAD" w:rsidRPr="00505AAD" w:rsidRDefault="00505AAD" w:rsidP="00505AAD">
      <w:pPr>
        <w:numPr>
          <w:ilvl w:val="4"/>
          <w:numId w:val="87"/>
        </w:numPr>
        <w:spacing w:line="360" w:lineRule="auto"/>
        <w:contextualSpacing/>
        <w:jc w:val="both"/>
        <w:outlineLvl w:val="0"/>
        <w:rPr>
          <w:szCs w:val="24"/>
          <w:lang w:eastAsia="he-IL"/>
        </w:rPr>
      </w:pPr>
      <w:r w:rsidRPr="00505AAD">
        <w:rPr>
          <w:rFonts w:hint="cs"/>
          <w:szCs w:val="24"/>
          <w:rtl/>
          <w:lang w:eastAsia="he-IL"/>
        </w:rPr>
        <w:t xml:space="preserve">משך ההסכם- יתייחס לכל תקופת ההסכם נשוא המכרז. </w:t>
      </w:r>
    </w:p>
    <w:p w14:paraId="66EA5B04" w14:textId="77777777" w:rsidR="00505AAD" w:rsidRPr="00505AAD" w:rsidRDefault="00505AAD" w:rsidP="00505AAD">
      <w:pPr>
        <w:numPr>
          <w:ilvl w:val="4"/>
          <w:numId w:val="87"/>
        </w:numPr>
        <w:spacing w:line="360" w:lineRule="auto"/>
        <w:contextualSpacing/>
        <w:jc w:val="both"/>
        <w:outlineLvl w:val="0"/>
        <w:rPr>
          <w:szCs w:val="24"/>
          <w:rtl/>
          <w:lang w:eastAsia="he-IL"/>
        </w:rPr>
      </w:pPr>
      <w:r w:rsidRPr="00505AAD">
        <w:rPr>
          <w:rFonts w:hint="cs"/>
          <w:szCs w:val="24"/>
          <w:rtl/>
          <w:lang w:eastAsia="he-IL"/>
        </w:rPr>
        <w:t xml:space="preserve">הגדרת העבודה בהסכם- על פי המפורט במכרז זה. </w:t>
      </w:r>
    </w:p>
    <w:p w14:paraId="47B2A97B" w14:textId="77777777" w:rsidR="00505AAD" w:rsidRPr="00505AAD" w:rsidRDefault="00505AAD" w:rsidP="00505AAD">
      <w:pPr>
        <w:numPr>
          <w:ilvl w:val="3"/>
          <w:numId w:val="87"/>
        </w:numPr>
        <w:spacing w:line="360" w:lineRule="auto"/>
        <w:contextualSpacing/>
        <w:jc w:val="both"/>
        <w:outlineLvl w:val="0"/>
        <w:rPr>
          <w:szCs w:val="24"/>
          <w:rtl/>
          <w:lang w:eastAsia="he-IL"/>
        </w:rPr>
      </w:pPr>
      <w:r w:rsidRPr="00505AAD">
        <w:rPr>
          <w:rFonts w:hint="cs"/>
          <w:szCs w:val="24"/>
          <w:rtl/>
          <w:lang w:eastAsia="he-I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2C1CA548"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61FD8D93" w14:textId="77777777" w:rsidR="00505AAD" w:rsidRPr="00505AAD" w:rsidRDefault="00505AAD" w:rsidP="00505AAD">
      <w:pPr>
        <w:numPr>
          <w:ilvl w:val="2"/>
          <w:numId w:val="87"/>
        </w:numPr>
        <w:spacing w:line="360" w:lineRule="auto"/>
        <w:contextualSpacing/>
        <w:jc w:val="both"/>
        <w:outlineLvl w:val="0"/>
        <w:rPr>
          <w:rFonts w:ascii="Arial" w:hAnsi="Arial"/>
          <w:szCs w:val="24"/>
          <w:u w:val="single"/>
          <w:rtl/>
          <w:lang w:eastAsia="he-IL"/>
        </w:rPr>
      </w:pPr>
      <w:r w:rsidRPr="00505AAD">
        <w:rPr>
          <w:rFonts w:ascii="Arial" w:hAnsi="Arial" w:hint="cs"/>
          <w:szCs w:val="24"/>
          <w:u w:val="single"/>
          <w:rtl/>
          <w:lang w:eastAsia="he-IL"/>
        </w:rPr>
        <w:t>ראש צוות התכנון</w:t>
      </w:r>
      <w:r w:rsidRPr="00505AAD">
        <w:rPr>
          <w:rFonts w:ascii="Arial" w:hAnsi="Arial" w:hint="cs"/>
          <w:szCs w:val="24"/>
          <w:rtl/>
          <w:lang w:eastAsia="he-IL"/>
        </w:rPr>
        <w:t>:</w:t>
      </w:r>
    </w:p>
    <w:p w14:paraId="572D391C" w14:textId="77777777" w:rsidR="00505AAD" w:rsidRPr="00505AAD" w:rsidRDefault="00505AAD" w:rsidP="00505AAD">
      <w:pPr>
        <w:numPr>
          <w:ilvl w:val="3"/>
          <w:numId w:val="87"/>
        </w:numPr>
        <w:spacing w:line="360" w:lineRule="auto"/>
        <w:contextualSpacing/>
        <w:jc w:val="both"/>
        <w:outlineLvl w:val="0"/>
        <w:rPr>
          <w:rFonts w:ascii="Arial" w:hAnsi="Arial"/>
          <w:szCs w:val="24"/>
          <w:lang w:eastAsia="he-IL"/>
        </w:rPr>
      </w:pPr>
      <w:r w:rsidRPr="00505AAD">
        <w:rPr>
          <w:rFonts w:ascii="Arial" w:hAnsi="Arial" w:hint="cs"/>
          <w:szCs w:val="24"/>
          <w:rtl/>
          <w:lang w:eastAsia="he-IL"/>
        </w:rPr>
        <w:t xml:space="preserve">ראש הצוות ישמש מטעם המציע כמנהל הפרויקט וכאיש הקשר עם המשרד האחראי על הנושאים המקצועיים והמנהליים נשוא מכרז זה. </w:t>
      </w:r>
    </w:p>
    <w:p w14:paraId="7CF4D8E9"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ראש צוות התכנון (להלן: "</w:t>
      </w:r>
      <w:r w:rsidRPr="00505AAD">
        <w:rPr>
          <w:rFonts w:hint="cs"/>
          <w:b/>
          <w:bCs/>
          <w:szCs w:val="24"/>
          <w:rtl/>
          <w:lang w:eastAsia="he-IL"/>
        </w:rPr>
        <w:t>ראש הצוות</w:t>
      </w:r>
      <w:r w:rsidRPr="00505AAD">
        <w:rPr>
          <w:rFonts w:hint="cs"/>
          <w:szCs w:val="24"/>
          <w:rtl/>
          <w:lang w:eastAsia="he-IL"/>
        </w:rPr>
        <w:t>") יהיה בעל תואר ראשון לפחות ממוסד אקדמי מוכר על ידי המועצה להשכלה גבוהה באחד מהתחומים הבאים: אדריכלות או הנדסה בתחום רלוונטי או תכנון ערים ואזורים או גיאוגרפיה. לצורך הוכחת עמידה בתנאי סף זה יש לצרף להצעה העתק של תעודת ההשכלה הרלוונטית.</w:t>
      </w:r>
    </w:p>
    <w:p w14:paraId="58325881"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ראש הצוות יהיה אדם השוהה דרך קבע בישראל ודובר את השפה העברית על בוריה.</w:t>
      </w:r>
    </w:p>
    <w:p w14:paraId="1E7A426E"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 xml:space="preserve">על ראש הצוות להיות בעל ניסיון מוכח בתכנון, עריכה וקידום של לפחות </w:t>
      </w:r>
      <w:r w:rsidRPr="00505AAD">
        <w:rPr>
          <w:rFonts w:hint="cs"/>
          <w:szCs w:val="24"/>
          <w:u w:val="single"/>
          <w:rtl/>
          <w:lang w:eastAsia="he-IL"/>
        </w:rPr>
        <w:t>שלוש</w:t>
      </w:r>
      <w:r w:rsidRPr="00505AAD">
        <w:rPr>
          <w:rFonts w:hint="cs"/>
          <w:szCs w:val="24"/>
          <w:rtl/>
          <w:lang w:eastAsia="he-IL"/>
        </w:rPr>
        <w:t xml:space="preserve"> תכניות מפורטות ברמה המחוזית או הארצית של כרייה וחציבה או של פרויקטים של תשתית (שאושרו או שאושרו להפקדה) במהלך </w:t>
      </w:r>
      <w:r w:rsidRPr="00505AAD">
        <w:rPr>
          <w:rFonts w:hint="cs"/>
          <w:szCs w:val="24"/>
          <w:u w:val="single"/>
          <w:rtl/>
          <w:lang w:eastAsia="he-IL"/>
        </w:rPr>
        <w:t>עשר</w:t>
      </w:r>
      <w:r w:rsidRPr="00505AAD">
        <w:rPr>
          <w:rFonts w:hint="cs"/>
          <w:szCs w:val="24"/>
          <w:rtl/>
          <w:lang w:eastAsia="he-IL"/>
        </w:rPr>
        <w:t xml:space="preserve"> השנים האחרונות.</w:t>
      </w:r>
    </w:p>
    <w:p w14:paraId="53532936" w14:textId="77777777" w:rsidR="00505AAD" w:rsidRPr="00505AAD" w:rsidRDefault="00505AAD" w:rsidP="00505AAD">
      <w:pPr>
        <w:spacing w:line="360" w:lineRule="auto"/>
        <w:ind w:left="2160"/>
        <w:contextualSpacing/>
        <w:jc w:val="both"/>
        <w:rPr>
          <w:szCs w:val="24"/>
          <w:lang w:eastAsia="he-IL"/>
        </w:rPr>
      </w:pPr>
      <w:r w:rsidRPr="00505AAD">
        <w:rPr>
          <w:rFonts w:ascii="Arial" w:hAnsi="Arial" w:hint="cs"/>
          <w:szCs w:val="24"/>
          <w:rtl/>
          <w:lang w:eastAsia="he-IL"/>
        </w:rPr>
        <w:t xml:space="preserve">לצורך הוכחת עמידה בתנאי סף זה </w:t>
      </w:r>
      <w:r w:rsidRPr="00505AAD">
        <w:rPr>
          <w:rFonts w:ascii="Arial" w:hAnsi="Arial" w:hint="cs"/>
          <w:b/>
          <w:bCs/>
          <w:szCs w:val="24"/>
          <w:rtl/>
          <w:lang w:eastAsia="he-IL"/>
        </w:rPr>
        <w:t>יש להציג את הניסיון בהתאם לנדרש בסעיף 8 להלן</w:t>
      </w:r>
      <w:r w:rsidRPr="00505AAD">
        <w:rPr>
          <w:rFonts w:ascii="Arial" w:hAnsi="Arial" w:hint="cs"/>
          <w:szCs w:val="24"/>
          <w:rtl/>
          <w:lang w:eastAsia="he-IL"/>
        </w:rPr>
        <w:t xml:space="preserve"> ("אמות מידה ותהליך לבחירת הזוכה").</w:t>
      </w:r>
      <w:r w:rsidRPr="00505AAD">
        <w:rPr>
          <w:rFonts w:ascii="Arial" w:hAnsi="Arial" w:hint="cs"/>
          <w:szCs w:val="24"/>
          <w:u w:val="single"/>
          <w:rtl/>
          <w:lang w:eastAsia="he-IL"/>
        </w:rPr>
        <w:t xml:space="preserve"> </w:t>
      </w:r>
    </w:p>
    <w:p w14:paraId="3860DFC0" w14:textId="77777777" w:rsidR="00505AAD" w:rsidRPr="00505AAD" w:rsidRDefault="00505AAD" w:rsidP="00505AAD">
      <w:pPr>
        <w:numPr>
          <w:ilvl w:val="3"/>
          <w:numId w:val="87"/>
        </w:numPr>
        <w:spacing w:line="360" w:lineRule="auto"/>
        <w:contextualSpacing/>
        <w:jc w:val="both"/>
        <w:outlineLvl w:val="0"/>
        <w:rPr>
          <w:szCs w:val="24"/>
          <w:lang w:eastAsia="he-IL"/>
        </w:rPr>
      </w:pPr>
      <w:r w:rsidRPr="00505AAD">
        <w:rPr>
          <w:rFonts w:hint="cs"/>
          <w:szCs w:val="24"/>
          <w:rtl/>
          <w:lang w:eastAsia="he-IL"/>
        </w:rPr>
        <w:t xml:space="preserve">על ראש הצוות להיות בעל ניסיון בניהול צוות תכנון רב-תחומי. </w:t>
      </w:r>
      <w:r w:rsidRPr="00505AAD">
        <w:rPr>
          <w:rFonts w:ascii="Arial" w:hAnsi="Arial" w:hint="cs"/>
          <w:szCs w:val="24"/>
          <w:rtl/>
          <w:lang w:eastAsia="he-IL"/>
        </w:rPr>
        <w:t xml:space="preserve">לצורך הוכחת עמידה בתנאי סף זה </w:t>
      </w:r>
      <w:r w:rsidRPr="00505AAD">
        <w:rPr>
          <w:rFonts w:ascii="Arial" w:hAnsi="Arial" w:hint="cs"/>
          <w:b/>
          <w:bCs/>
          <w:szCs w:val="24"/>
          <w:rtl/>
          <w:lang w:eastAsia="he-IL"/>
        </w:rPr>
        <w:t>יש לפרט את הניסיון בהתאם לנדרש בסעיף 8 להלן</w:t>
      </w:r>
      <w:r w:rsidRPr="00505AAD">
        <w:rPr>
          <w:rFonts w:ascii="Arial" w:hAnsi="Arial" w:hint="cs"/>
          <w:szCs w:val="24"/>
          <w:rtl/>
          <w:lang w:eastAsia="he-IL"/>
        </w:rPr>
        <w:t xml:space="preserve"> ("אמות מידה ותהליך לבחירת הזוכה")</w:t>
      </w:r>
      <w:r w:rsidRPr="00505AAD">
        <w:rPr>
          <w:rFonts w:hint="cs"/>
          <w:szCs w:val="24"/>
          <w:rtl/>
          <w:lang w:eastAsia="he-IL"/>
        </w:rPr>
        <w:t xml:space="preserve">. </w:t>
      </w:r>
    </w:p>
    <w:p w14:paraId="77748823" w14:textId="77777777" w:rsidR="00505AAD" w:rsidRPr="00505AAD" w:rsidRDefault="00505AAD" w:rsidP="00505AAD">
      <w:pPr>
        <w:numPr>
          <w:ilvl w:val="3"/>
          <w:numId w:val="87"/>
        </w:numPr>
        <w:spacing w:line="360" w:lineRule="auto"/>
        <w:contextualSpacing/>
        <w:jc w:val="both"/>
        <w:outlineLvl w:val="0"/>
        <w:rPr>
          <w:rFonts w:ascii="Arial" w:hAnsi="Arial"/>
          <w:szCs w:val="24"/>
          <w:u w:val="single"/>
          <w:lang w:eastAsia="he-IL"/>
        </w:rPr>
      </w:pPr>
      <w:r w:rsidRPr="00505AAD">
        <w:rPr>
          <w:rFonts w:ascii="Arial" w:hAnsi="Arial" w:hint="cs"/>
          <w:szCs w:val="24"/>
          <w:u w:val="single"/>
          <w:rtl/>
          <w:lang w:eastAsia="he-IL"/>
        </w:rPr>
        <w:t>שאר חברי הצוות</w:t>
      </w:r>
    </w:p>
    <w:p w14:paraId="4C979A2E" w14:textId="77777777" w:rsidR="00505AAD" w:rsidRPr="00505AAD" w:rsidRDefault="00505AAD" w:rsidP="00505AAD">
      <w:pPr>
        <w:numPr>
          <w:ilvl w:val="4"/>
          <w:numId w:val="87"/>
        </w:numPr>
        <w:spacing w:line="360" w:lineRule="auto"/>
        <w:contextualSpacing/>
        <w:jc w:val="both"/>
        <w:outlineLvl w:val="0"/>
        <w:rPr>
          <w:rFonts w:ascii="Arial" w:hAnsi="Arial"/>
          <w:szCs w:val="24"/>
          <w:lang w:eastAsia="he-IL"/>
        </w:rPr>
      </w:pPr>
      <w:r w:rsidRPr="00505AAD">
        <w:rPr>
          <w:rFonts w:ascii="Arial" w:hAnsi="Arial" w:hint="cs"/>
          <w:szCs w:val="24"/>
          <w:rtl/>
          <w:lang w:eastAsia="he-IL"/>
        </w:rPr>
        <w:t xml:space="preserve">המציע יפרט מי הם שאר חברי הצוות המוצעים מטעמו. חברי הצוות הנדרשים לצורך עמידה בתנאי הסף הם: גיאולוג, יועץ </w:t>
      </w:r>
      <w:r w:rsidRPr="00505AAD">
        <w:rPr>
          <w:rFonts w:ascii="Arial" w:hAnsi="Arial" w:hint="cs"/>
          <w:szCs w:val="24"/>
          <w:rtl/>
          <w:lang w:eastAsia="he-IL"/>
        </w:rPr>
        <w:lastRenderedPageBreak/>
        <w:t>סביבה (עורך התסקיר), אקולוג, יועץ תנועה והידרולוג.</w:t>
      </w:r>
      <w:r w:rsidRPr="00505AAD">
        <w:rPr>
          <w:rFonts w:ascii="Arial" w:hAnsi="Arial"/>
          <w:szCs w:val="24"/>
          <w:lang w:eastAsia="he-IL"/>
        </w:rPr>
        <w:t xml:space="preserve"> </w:t>
      </w:r>
      <w:r w:rsidRPr="00505AAD">
        <w:rPr>
          <w:rFonts w:ascii="Arial" w:hAnsi="Arial" w:hint="cs"/>
          <w:b/>
          <w:bCs/>
          <w:szCs w:val="24"/>
          <w:rtl/>
          <w:lang w:eastAsia="he-IL"/>
        </w:rPr>
        <w:t>יובהר, כי ראש הצוות לא יוכל לשמש גם בתפקיד של יועץ הסביבה.</w:t>
      </w:r>
    </w:p>
    <w:p w14:paraId="6F02AD1A" w14:textId="77777777" w:rsidR="00505AAD" w:rsidRPr="00505AAD" w:rsidRDefault="00505AAD" w:rsidP="00505AAD">
      <w:pPr>
        <w:numPr>
          <w:ilvl w:val="4"/>
          <w:numId w:val="87"/>
        </w:numPr>
        <w:spacing w:line="360" w:lineRule="auto"/>
        <w:contextualSpacing/>
        <w:jc w:val="both"/>
        <w:outlineLvl w:val="0"/>
        <w:rPr>
          <w:szCs w:val="24"/>
          <w:rtl/>
          <w:lang w:eastAsia="he-IL"/>
        </w:rPr>
      </w:pPr>
      <w:r w:rsidRPr="00505AAD">
        <w:rPr>
          <w:rFonts w:hint="cs"/>
          <w:b/>
          <w:bCs/>
          <w:szCs w:val="24"/>
          <w:rtl/>
          <w:lang w:eastAsia="he-IL"/>
        </w:rPr>
        <w:t>כל חברי הצוות</w:t>
      </w:r>
      <w:r w:rsidRPr="00505AAD">
        <w:rPr>
          <w:rFonts w:hint="cs"/>
          <w:szCs w:val="24"/>
          <w:rtl/>
          <w:lang w:eastAsia="he-IL"/>
        </w:rPr>
        <w:t xml:space="preserve"> יהיו בעלי תואר</w:t>
      </w:r>
      <w:r w:rsidRPr="00505AAD">
        <w:rPr>
          <w:rFonts w:hint="cs"/>
          <w:szCs w:val="24"/>
          <w:lang w:eastAsia="he-IL"/>
        </w:rPr>
        <w:t xml:space="preserve"> </w:t>
      </w:r>
      <w:r w:rsidRPr="00505AAD">
        <w:rPr>
          <w:rFonts w:hint="cs"/>
          <w:szCs w:val="24"/>
          <w:rtl/>
          <w:lang w:eastAsia="he-IL"/>
        </w:rPr>
        <w:t>ראשון לפחות ממוסד אקדמי</w:t>
      </w:r>
      <w:r w:rsidRPr="00505AAD">
        <w:rPr>
          <w:rFonts w:hint="cs"/>
          <w:szCs w:val="24"/>
          <w:lang w:eastAsia="he-IL"/>
        </w:rPr>
        <w:t xml:space="preserve"> </w:t>
      </w:r>
      <w:r w:rsidRPr="00505AAD">
        <w:rPr>
          <w:rFonts w:hint="cs"/>
          <w:szCs w:val="24"/>
          <w:rtl/>
          <w:lang w:eastAsia="he-IL"/>
        </w:rPr>
        <w:t>מוכר</w:t>
      </w:r>
      <w:r w:rsidRPr="00505AAD">
        <w:rPr>
          <w:rFonts w:hint="cs"/>
          <w:szCs w:val="24"/>
          <w:lang w:eastAsia="he-IL"/>
        </w:rPr>
        <w:t xml:space="preserve"> </w:t>
      </w:r>
      <w:r w:rsidRPr="00505AAD">
        <w:rPr>
          <w:rFonts w:hint="cs"/>
          <w:szCs w:val="24"/>
          <w:rtl/>
          <w:lang w:eastAsia="he-IL"/>
        </w:rPr>
        <w:t>בישראל על ידי המועצה להשכלה גבוהה. התואר יהיה בתחום הייעוץ בו הם מוצעים.</w:t>
      </w:r>
    </w:p>
    <w:p w14:paraId="54B7A8D8" w14:textId="77777777" w:rsidR="00505AAD" w:rsidRPr="00505AAD" w:rsidRDefault="00505AAD" w:rsidP="00505AAD">
      <w:pPr>
        <w:numPr>
          <w:ilvl w:val="4"/>
          <w:numId w:val="87"/>
        </w:numPr>
        <w:spacing w:line="360" w:lineRule="auto"/>
        <w:contextualSpacing/>
        <w:jc w:val="both"/>
        <w:outlineLvl w:val="0"/>
        <w:rPr>
          <w:szCs w:val="24"/>
          <w:rtl/>
          <w:lang w:eastAsia="he-IL"/>
        </w:rPr>
      </w:pPr>
      <w:r w:rsidRPr="00505AAD">
        <w:rPr>
          <w:rFonts w:hint="cs"/>
          <w:szCs w:val="24"/>
          <w:rtl/>
          <w:lang w:eastAsia="he-IL"/>
        </w:rPr>
        <w:t>לצורך הוכחת עמידה בתנאי סף זה יש לצרף להצעה העתק של תעודת ההשכלה הרלוונטית של כל אחד מחברי הצוות.</w:t>
      </w:r>
    </w:p>
    <w:p w14:paraId="24D53D9D" w14:textId="77777777" w:rsidR="00505AAD" w:rsidRPr="00505AAD" w:rsidRDefault="00505AAD" w:rsidP="00505AAD">
      <w:pPr>
        <w:spacing w:line="360" w:lineRule="auto"/>
        <w:ind w:left="1445"/>
        <w:contextualSpacing/>
        <w:jc w:val="both"/>
        <w:outlineLvl w:val="0"/>
        <w:rPr>
          <w:szCs w:val="24"/>
          <w:rtl/>
          <w:lang w:eastAsia="he-IL"/>
        </w:rPr>
      </w:pPr>
      <w:r w:rsidRPr="00505AAD">
        <w:rPr>
          <w:rFonts w:hint="cs"/>
          <w:b/>
          <w:bCs/>
          <w:szCs w:val="24"/>
          <w:rtl/>
          <w:lang w:eastAsia="he-IL"/>
        </w:rPr>
        <w:t>הבהרה</w:t>
      </w:r>
      <w:r w:rsidRPr="00505AAD">
        <w:rPr>
          <w:rFonts w:hint="cs"/>
          <w:szCs w:val="24"/>
          <w:rtl/>
          <w:lang w:eastAsia="he-I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23A96D07" w14:textId="77777777" w:rsidR="00505AAD" w:rsidRPr="00505AAD" w:rsidRDefault="00505AAD" w:rsidP="00505AAD">
      <w:pPr>
        <w:spacing w:line="360" w:lineRule="auto"/>
        <w:ind w:left="1080"/>
        <w:contextualSpacing/>
        <w:jc w:val="both"/>
        <w:rPr>
          <w:szCs w:val="24"/>
          <w:lang w:eastAsia="he-IL"/>
        </w:rPr>
      </w:pPr>
    </w:p>
    <w:p w14:paraId="35C879D7"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ניגוד עניינים</w:t>
      </w:r>
    </w:p>
    <w:p w14:paraId="66F6EDD7" w14:textId="77777777"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505AAD">
        <w:rPr>
          <w:rFonts w:hint="cs"/>
          <w:b/>
          <w:bCs/>
          <w:szCs w:val="24"/>
          <w:rtl/>
          <w:lang w:eastAsia="he-IL"/>
        </w:rPr>
        <w:t>ההצהרות והשאלון יהיו על גבי המסמכים המצ"ב למכרז כנספחים ח'1, ח2 ו- ח3.</w:t>
      </w:r>
    </w:p>
    <w:p w14:paraId="2A0F4EE9" w14:textId="77777777"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8531983" w14:textId="77777777" w:rsidR="00505AAD" w:rsidRPr="00505AAD" w:rsidRDefault="00505AAD" w:rsidP="00505AAD">
      <w:pPr>
        <w:numPr>
          <w:ilvl w:val="1"/>
          <w:numId w:val="88"/>
        </w:numPr>
        <w:spacing w:line="360" w:lineRule="auto"/>
        <w:ind w:left="736" w:hanging="567"/>
        <w:contextualSpacing/>
        <w:jc w:val="both"/>
        <w:rPr>
          <w:szCs w:val="24"/>
          <w:rtl/>
          <w:lang w:eastAsia="he-IL"/>
        </w:rPr>
      </w:pPr>
      <w:r w:rsidRPr="00505AAD">
        <w:rPr>
          <w:rFonts w:hint="cs"/>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7067A67" w14:textId="77777777" w:rsidR="00505AAD" w:rsidRPr="00505AAD" w:rsidRDefault="00505AAD" w:rsidP="00505AAD">
      <w:pPr>
        <w:spacing w:line="360" w:lineRule="auto"/>
        <w:jc w:val="both"/>
        <w:rPr>
          <w:szCs w:val="24"/>
          <w:rtl/>
        </w:rPr>
      </w:pPr>
    </w:p>
    <w:p w14:paraId="6E9283A7" w14:textId="77777777" w:rsidR="00505AAD" w:rsidRPr="00505AAD" w:rsidRDefault="00505AAD" w:rsidP="00505AAD">
      <w:pPr>
        <w:numPr>
          <w:ilvl w:val="0"/>
          <w:numId w:val="85"/>
        </w:numPr>
        <w:spacing w:line="360" w:lineRule="auto"/>
        <w:ind w:left="169"/>
        <w:contextualSpacing/>
        <w:jc w:val="both"/>
        <w:outlineLvl w:val="0"/>
        <w:rPr>
          <w:sz w:val="28"/>
          <w:szCs w:val="28"/>
          <w:rtl/>
          <w:lang w:eastAsia="he-IL"/>
        </w:rPr>
      </w:pPr>
      <w:r w:rsidRPr="00505AAD">
        <w:rPr>
          <w:rFonts w:hint="cs"/>
          <w:b/>
          <w:bCs/>
          <w:sz w:val="28"/>
          <w:szCs w:val="28"/>
          <w:u w:val="single"/>
          <w:rtl/>
          <w:lang w:eastAsia="he-IL"/>
        </w:rPr>
        <w:t>תנאים כלליים הקשורים לביצוע העבודה:</w:t>
      </w:r>
    </w:p>
    <w:p w14:paraId="05D18D64" w14:textId="77777777" w:rsidR="00505AAD" w:rsidRPr="00505AAD" w:rsidRDefault="00505AAD" w:rsidP="00505AAD">
      <w:pPr>
        <w:numPr>
          <w:ilvl w:val="1"/>
          <w:numId w:val="89"/>
        </w:numPr>
        <w:spacing w:line="360" w:lineRule="auto"/>
        <w:ind w:hanging="551"/>
        <w:contextualSpacing/>
        <w:jc w:val="both"/>
        <w:rPr>
          <w:szCs w:val="24"/>
          <w:rtl/>
          <w:lang w:eastAsia="he-IL"/>
        </w:rPr>
      </w:pPr>
      <w:r w:rsidRPr="00505AAD">
        <w:rPr>
          <w:rFonts w:hint="cs"/>
          <w:szCs w:val="24"/>
          <w:rtl/>
        </w:rPr>
        <w:t>הממונה</w:t>
      </w:r>
      <w:r w:rsidRPr="00505AAD">
        <w:rPr>
          <w:rFonts w:hint="cs"/>
          <w:szCs w:val="24"/>
          <w:rtl/>
          <w:lang w:eastAsia="he-IL"/>
        </w:rPr>
        <w:t xml:space="preserve"> מטעם המשרד על ביצוע השירותים נשוא מכרז זה היא נורית חומסקי או מי שימונה מטעמה בכתב (להלן: "</w:t>
      </w:r>
      <w:r w:rsidRPr="00505AAD">
        <w:rPr>
          <w:rFonts w:hint="cs"/>
          <w:b/>
          <w:bCs/>
          <w:szCs w:val="24"/>
          <w:rtl/>
          <w:lang w:eastAsia="he-IL"/>
        </w:rPr>
        <w:t>הממונה</w:t>
      </w:r>
      <w:r w:rsidRPr="00505AAD">
        <w:rPr>
          <w:rFonts w:hint="cs"/>
          <w:szCs w:val="24"/>
          <w:rtl/>
          <w:lang w:eastAsia="he-IL"/>
        </w:rPr>
        <w:t>").</w:t>
      </w:r>
    </w:p>
    <w:p w14:paraId="5329E236" w14:textId="77777777" w:rsidR="00505AAD" w:rsidRPr="00505AAD" w:rsidRDefault="00505AAD" w:rsidP="00505AAD">
      <w:pPr>
        <w:numPr>
          <w:ilvl w:val="1"/>
          <w:numId w:val="89"/>
        </w:numPr>
        <w:spacing w:line="360" w:lineRule="auto"/>
        <w:ind w:hanging="551"/>
        <w:contextualSpacing/>
        <w:jc w:val="both"/>
        <w:rPr>
          <w:szCs w:val="24"/>
        </w:rPr>
      </w:pPr>
      <w:r w:rsidRPr="00505AAD">
        <w:rPr>
          <w:rFonts w:hint="cs"/>
          <w:b/>
          <w:bCs/>
          <w:szCs w:val="24"/>
          <w:rtl/>
        </w:rPr>
        <w:t>ביטוחים -</w:t>
      </w:r>
      <w:r w:rsidRPr="00505AAD">
        <w:rPr>
          <w:rFonts w:hint="cs"/>
          <w:szCs w:val="24"/>
          <w:rtl/>
        </w:rPr>
        <w:t xml:space="preserve"> 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 </w:t>
      </w:r>
    </w:p>
    <w:p w14:paraId="08D803E4" w14:textId="77777777"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מתן השירותים</w:t>
      </w:r>
      <w:r w:rsidRPr="00505AAD">
        <w:rPr>
          <w:rFonts w:hint="cs"/>
          <w:szCs w:val="24"/>
          <w:rtl/>
          <w:lang w:eastAsia="he-I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21A063C" w14:textId="77777777"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1B6E25C8" w14:textId="77777777"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w:t>
      </w:r>
      <w:r w:rsidRPr="00505AAD">
        <w:rPr>
          <w:rFonts w:hint="cs"/>
          <w:szCs w:val="24"/>
          <w:rtl/>
          <w:lang w:eastAsia="he-IL"/>
        </w:rPr>
        <w:lastRenderedPageBreak/>
        <w:t>עדיפים, מותנית בהסכמה להחלפה מראש ובכתב ע"י המשרד ובהתראה של 60 ימים מראש, אלא אם אישר הממונה החלפה מסוימת במועד שונה.</w:t>
      </w:r>
    </w:p>
    <w:p w14:paraId="6BAC3867" w14:textId="77777777"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48FCC3F3" w14:textId="77777777" w:rsidR="00505AAD" w:rsidRPr="00505AAD" w:rsidRDefault="00505AAD" w:rsidP="00505AAD">
      <w:pPr>
        <w:numPr>
          <w:ilvl w:val="2"/>
          <w:numId w:val="89"/>
        </w:numPr>
        <w:spacing w:line="360" w:lineRule="auto"/>
        <w:contextualSpacing/>
        <w:jc w:val="both"/>
        <w:rPr>
          <w:szCs w:val="24"/>
          <w:lang w:eastAsia="he-IL"/>
        </w:rPr>
      </w:pPr>
      <w:r w:rsidRPr="00505AAD">
        <w:rPr>
          <w:rFonts w:hint="cs"/>
          <w:szCs w:val="24"/>
          <w:rtl/>
          <w:lang w:eastAsia="he-IL"/>
        </w:rPr>
        <w:t>הזוכה ומי מטעמו מתחייבים להעניק את השירותים במומחיות, במקצועיות ובמיומנות על פי כל הסטנדרטים המקצועיים המקובלים.</w:t>
      </w:r>
    </w:p>
    <w:p w14:paraId="23F616EC" w14:textId="77777777"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שמירה על סודיות</w:t>
      </w:r>
      <w:r w:rsidRPr="00505AAD">
        <w:rPr>
          <w:rFonts w:hint="cs"/>
          <w:szCs w:val="24"/>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505AAD">
        <w:rPr>
          <w:rFonts w:hint="cs"/>
          <w:b/>
          <w:bCs/>
          <w:szCs w:val="24"/>
          <w:rtl/>
          <w:lang w:eastAsia="he-IL"/>
        </w:rPr>
        <w:t>כנספח ט' ונספח ט'1</w:t>
      </w:r>
      <w:r w:rsidRPr="00505AAD">
        <w:rPr>
          <w:rFonts w:hint="cs"/>
          <w:szCs w:val="24"/>
          <w:rtl/>
          <w:lang w:eastAsia="he-IL"/>
        </w:rPr>
        <w:t xml:space="preserve">. </w:t>
      </w:r>
    </w:p>
    <w:p w14:paraId="32DA26D0" w14:textId="77777777"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זכויות יוצרים</w:t>
      </w:r>
      <w:r w:rsidRPr="00505AAD">
        <w:rPr>
          <w:rFonts w:hint="cs"/>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760FD38C" w14:textId="77777777" w:rsidR="00505AAD" w:rsidRPr="00505AAD" w:rsidRDefault="00505AAD" w:rsidP="00505AAD">
      <w:pPr>
        <w:numPr>
          <w:ilvl w:val="1"/>
          <w:numId w:val="89"/>
        </w:numPr>
        <w:spacing w:line="360" w:lineRule="auto"/>
        <w:ind w:hanging="551"/>
        <w:contextualSpacing/>
        <w:jc w:val="both"/>
        <w:rPr>
          <w:szCs w:val="24"/>
          <w:lang w:eastAsia="he-IL"/>
        </w:rPr>
      </w:pPr>
      <w:r w:rsidRPr="00505AAD">
        <w:rPr>
          <w:rFonts w:hint="cs"/>
          <w:b/>
          <w:bCs/>
          <w:szCs w:val="24"/>
          <w:rtl/>
          <w:lang w:eastAsia="he-IL"/>
        </w:rPr>
        <w:t>התחלת העבודה</w:t>
      </w:r>
      <w:r w:rsidRPr="00505AAD">
        <w:rPr>
          <w:rFonts w:hint="cs"/>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14:paraId="5833A7D4" w14:textId="77777777" w:rsidR="00505AAD" w:rsidRPr="00505AAD" w:rsidRDefault="00505AAD" w:rsidP="00505AAD">
      <w:pPr>
        <w:bidi w:val="0"/>
        <w:rPr>
          <w:sz w:val="28"/>
          <w:szCs w:val="28"/>
          <w:lang w:eastAsia="he-IL"/>
        </w:rPr>
      </w:pPr>
    </w:p>
    <w:p w14:paraId="50BA6787"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bookmarkStart w:id="1" w:name="_Toc391200715"/>
      <w:r w:rsidRPr="00505AAD">
        <w:rPr>
          <w:rFonts w:hint="cs"/>
          <w:b/>
          <w:bCs/>
          <w:sz w:val="28"/>
          <w:szCs w:val="28"/>
          <w:u w:val="single"/>
          <w:rtl/>
          <w:lang w:eastAsia="he-IL"/>
        </w:rPr>
        <w:t>מתודולוגיה מוצעת למתן השירותים</w:t>
      </w:r>
      <w:bookmarkEnd w:id="1"/>
    </w:p>
    <w:p w14:paraId="1A227505" w14:textId="77777777" w:rsidR="00505AAD" w:rsidRPr="00505AAD" w:rsidRDefault="00505AAD" w:rsidP="00505AAD">
      <w:pPr>
        <w:spacing w:line="360" w:lineRule="auto"/>
        <w:ind w:left="169"/>
        <w:contextualSpacing/>
        <w:jc w:val="both"/>
        <w:rPr>
          <w:szCs w:val="24"/>
        </w:rPr>
      </w:pPr>
      <w:r w:rsidRPr="00505AAD">
        <w:rPr>
          <w:rFonts w:ascii="Arial" w:hAnsi="Arial" w:hint="cs"/>
          <w:szCs w:val="24"/>
          <w:rtl/>
        </w:rPr>
        <w:t xml:space="preserve">כל מציע יצרף להצעתו מתודולוגיה לאופן מתן השירותים המוצעים על ידו במסמך תמציתי. </w:t>
      </w:r>
    </w:p>
    <w:p w14:paraId="36F00587" w14:textId="77777777" w:rsidR="00505AAD" w:rsidRPr="00505AAD" w:rsidRDefault="00505AAD" w:rsidP="00505AAD">
      <w:pPr>
        <w:spacing w:line="360" w:lineRule="auto"/>
        <w:ind w:left="169"/>
        <w:contextualSpacing/>
        <w:jc w:val="both"/>
        <w:rPr>
          <w:szCs w:val="24"/>
          <w:rtl/>
        </w:rPr>
      </w:pPr>
      <w:r w:rsidRPr="00505AAD">
        <w:rPr>
          <w:rFonts w:hint="cs"/>
          <w:szCs w:val="24"/>
          <w:u w:val="single"/>
          <w:rtl/>
        </w:rPr>
        <w:t>המתודולוגיה תכלול, בין היתר, את התייחסות המציע אל הנושאים הבאים</w:t>
      </w:r>
      <w:r w:rsidRPr="00505AAD">
        <w:rPr>
          <w:rFonts w:hint="cs"/>
          <w:szCs w:val="24"/>
          <w:rtl/>
        </w:rPr>
        <w:t>:</w:t>
      </w:r>
    </w:p>
    <w:p w14:paraId="3110D52D" w14:textId="77777777" w:rsidR="00505AAD" w:rsidRPr="00505AAD" w:rsidRDefault="00505AAD" w:rsidP="00505AAD">
      <w:pPr>
        <w:numPr>
          <w:ilvl w:val="1"/>
          <w:numId w:val="85"/>
        </w:numPr>
        <w:spacing w:line="360" w:lineRule="auto"/>
        <w:contextualSpacing/>
        <w:jc w:val="both"/>
        <w:outlineLvl w:val="0"/>
        <w:rPr>
          <w:szCs w:val="24"/>
          <w:rtl/>
          <w:lang w:eastAsia="he-IL"/>
        </w:rPr>
      </w:pPr>
      <w:r w:rsidRPr="00505AAD">
        <w:rPr>
          <w:rFonts w:hint="cs"/>
          <w:szCs w:val="24"/>
          <w:rtl/>
          <w:lang w:eastAsia="he-IL"/>
        </w:rPr>
        <w:t xml:space="preserve">תפיסה תכנונית של כריית חול במישור רותם על רקע מורכבות השטח מבחינת תשתיות, תכניות חלות ומתוכננות, שימושים / יעודים עתידיים, הפקת חומרי גלם אחרים, התייחסות לשטחים בהם כבר בוצעה כריית החול, דרכי גישה ועוד; </w:t>
      </w:r>
    </w:p>
    <w:p w14:paraId="6DCEDD9C"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ניתוח תכנוני לממצאי הסקר הגיאולוגי שנערך ע"י המשרד ויועמד לידי המציעים;</w:t>
      </w:r>
    </w:p>
    <w:p w14:paraId="3418A7B4"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הצגת היבטים גיאולוגיים-הנדסיים הנוגעים לכריית חול אשר להם ביטוי תכנוני כמו חלוקה למגרשים, ממשק בין המגרשים, מפלסי הכרייה, שלביות, הסדרה וכדומה;</w:t>
      </w:r>
    </w:p>
    <w:p w14:paraId="30E66BF3"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הצגת עמדה מנומקת לגבי המסלול המומלץ לקידום התכנית;</w:t>
      </w:r>
    </w:p>
    <w:p w14:paraId="12C80EAA"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 xml:space="preserve">תכנית עבודה מפורטת, בהתאם לאמור </w:t>
      </w:r>
      <w:r w:rsidRPr="00505AAD">
        <w:rPr>
          <w:rFonts w:hint="cs"/>
          <w:b/>
          <w:bCs/>
          <w:szCs w:val="24"/>
          <w:rtl/>
          <w:lang w:eastAsia="he-IL"/>
        </w:rPr>
        <w:t>בנספח א'1</w:t>
      </w:r>
      <w:r w:rsidRPr="00505AAD">
        <w:rPr>
          <w:rFonts w:hint="cs"/>
          <w:szCs w:val="24"/>
          <w:rtl/>
          <w:lang w:eastAsia="he-IL"/>
        </w:rPr>
        <w:t>;</w:t>
      </w:r>
    </w:p>
    <w:p w14:paraId="1FE74AE1"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מקורות המידע עליהם יסתמך;</w:t>
      </w:r>
    </w:p>
    <w:p w14:paraId="07305948" w14:textId="77777777" w:rsidR="00505AAD" w:rsidRPr="00505AAD" w:rsidRDefault="00505AAD" w:rsidP="00505AAD">
      <w:pPr>
        <w:numPr>
          <w:ilvl w:val="1"/>
          <w:numId w:val="85"/>
        </w:numPr>
        <w:spacing w:line="360" w:lineRule="auto"/>
        <w:contextualSpacing/>
        <w:jc w:val="both"/>
        <w:outlineLvl w:val="0"/>
        <w:rPr>
          <w:szCs w:val="24"/>
          <w:lang w:eastAsia="he-IL"/>
        </w:rPr>
      </w:pPr>
      <w:r w:rsidRPr="00505AAD">
        <w:rPr>
          <w:rFonts w:hint="cs"/>
          <w:szCs w:val="24"/>
          <w:rtl/>
          <w:lang w:eastAsia="he-IL"/>
        </w:rPr>
        <w:t>כל פרט אחר המהותי לביצוע העבודה לדעתו של המציע.</w:t>
      </w:r>
    </w:p>
    <w:p w14:paraId="64DDD3D4" w14:textId="77777777" w:rsidR="00505AAD" w:rsidRPr="00505AAD" w:rsidRDefault="00505AAD" w:rsidP="00505AAD">
      <w:pPr>
        <w:spacing w:line="360" w:lineRule="auto"/>
        <w:ind w:left="720"/>
        <w:contextualSpacing/>
        <w:jc w:val="both"/>
        <w:rPr>
          <w:szCs w:val="24"/>
          <w:rtl/>
          <w:lang w:eastAsia="he-IL"/>
        </w:rPr>
      </w:pPr>
    </w:p>
    <w:p w14:paraId="2D146075"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lastRenderedPageBreak/>
        <w:t>ההסכם:</w:t>
      </w:r>
    </w:p>
    <w:p w14:paraId="01C52653" w14:textId="77777777" w:rsidR="00505AAD" w:rsidRPr="00505AAD" w:rsidRDefault="00505AAD" w:rsidP="00505AAD">
      <w:pPr>
        <w:numPr>
          <w:ilvl w:val="1"/>
          <w:numId w:val="90"/>
        </w:numPr>
        <w:spacing w:line="360" w:lineRule="auto"/>
        <w:ind w:left="736" w:hanging="567"/>
        <w:contextualSpacing/>
        <w:jc w:val="both"/>
        <w:rPr>
          <w:szCs w:val="24"/>
          <w:lang w:eastAsia="he-IL"/>
        </w:rPr>
      </w:pPr>
      <w:r w:rsidRPr="00505AAD">
        <w:rPr>
          <w:rFonts w:hint="cs"/>
          <w:szCs w:val="24"/>
          <w:rtl/>
          <w:lang w:eastAsia="he-IL"/>
        </w:rPr>
        <w:t xml:space="preserve">עם הקבלן ייחתם הסכם לביצוע השירותים המפורטים במפרט המצ"ב להלן </w:t>
      </w:r>
      <w:r w:rsidRPr="00505AAD">
        <w:rPr>
          <w:rFonts w:hint="cs"/>
          <w:b/>
          <w:bCs/>
          <w:szCs w:val="24"/>
          <w:rtl/>
          <w:lang w:eastAsia="he-IL"/>
        </w:rPr>
        <w:t>כנספח ב'</w:t>
      </w:r>
      <w:r w:rsidRPr="00505AAD">
        <w:rPr>
          <w:rFonts w:hint="cs"/>
          <w:szCs w:val="24"/>
          <w:rtl/>
          <w:lang w:eastAsia="he-IL"/>
        </w:rPr>
        <w:t xml:space="preserve"> בשינויים המחוייבים. תנאי ההסכם המפורטים </w:t>
      </w:r>
      <w:r w:rsidRPr="00505AAD">
        <w:rPr>
          <w:rFonts w:hint="cs"/>
          <w:b/>
          <w:bCs/>
          <w:szCs w:val="24"/>
          <w:rtl/>
          <w:lang w:eastAsia="he-IL"/>
        </w:rPr>
        <w:t>בנספח ב'</w:t>
      </w:r>
      <w:r w:rsidRPr="00505AAD">
        <w:rPr>
          <w:rFonts w:hint="cs"/>
          <w:szCs w:val="24"/>
          <w:rtl/>
          <w:lang w:eastAsia="he-IL"/>
        </w:rPr>
        <w:t xml:space="preserve"> מהווים חלק בלתי נפרד ממכרז זה ומתנאיו. </w:t>
      </w:r>
    </w:p>
    <w:p w14:paraId="035BEC03" w14:textId="4A4300A3" w:rsidR="00505AAD" w:rsidRPr="00505AAD" w:rsidRDefault="00505AAD" w:rsidP="001A50BC">
      <w:pPr>
        <w:numPr>
          <w:ilvl w:val="1"/>
          <w:numId w:val="90"/>
        </w:numPr>
        <w:spacing w:line="360" w:lineRule="auto"/>
        <w:ind w:left="736" w:hanging="567"/>
        <w:contextualSpacing/>
        <w:jc w:val="both"/>
        <w:rPr>
          <w:szCs w:val="24"/>
          <w:rtl/>
          <w:lang w:eastAsia="he-IL"/>
        </w:rPr>
      </w:pPr>
      <w:r w:rsidRPr="00505AAD">
        <w:rPr>
          <w:rFonts w:hint="cs"/>
          <w:szCs w:val="24"/>
          <w:rtl/>
          <w:lang w:eastAsia="he-IL"/>
        </w:rPr>
        <w:t xml:space="preserve">תקופת ההסכם תהיה למשך </w:t>
      </w:r>
      <w:r w:rsidR="00227142">
        <w:rPr>
          <w:rFonts w:hint="cs"/>
          <w:b/>
          <w:bCs/>
          <w:szCs w:val="24"/>
          <w:rtl/>
          <w:lang w:eastAsia="he-IL"/>
        </w:rPr>
        <w:t>48</w:t>
      </w:r>
      <w:r w:rsidRPr="00505AAD">
        <w:rPr>
          <w:rFonts w:hint="cs"/>
          <w:b/>
          <w:bCs/>
          <w:szCs w:val="24"/>
          <w:rtl/>
          <w:lang w:eastAsia="he-IL"/>
        </w:rPr>
        <w:t xml:space="preserve"> חודשים או עד לאישור התכנית (פרסום ברשומות)</w:t>
      </w:r>
      <w:r w:rsidRPr="00505AAD">
        <w:rPr>
          <w:rFonts w:hint="cs"/>
          <w:szCs w:val="24"/>
          <w:rtl/>
          <w:lang w:eastAsia="he-IL"/>
        </w:rPr>
        <w:t xml:space="preserve">, לפי המוקדם מביניהם, כאשר למשרד נתונה אופציה חד צדדית ובלעדית, להאריך את תקופת ההתקשרות </w:t>
      </w:r>
      <w:r w:rsidRPr="00505AAD">
        <w:rPr>
          <w:rFonts w:hint="cs"/>
          <w:b/>
          <w:bCs/>
          <w:szCs w:val="24"/>
          <w:rtl/>
          <w:lang w:eastAsia="he-IL"/>
        </w:rPr>
        <w:t xml:space="preserve">לתקופות נוספות של 12 חודשים כל אחת ועד לזמן מצטבר של </w:t>
      </w:r>
      <w:r w:rsidR="005D22EB">
        <w:rPr>
          <w:rFonts w:hint="cs"/>
          <w:b/>
          <w:bCs/>
          <w:szCs w:val="24"/>
          <w:rtl/>
          <w:lang w:eastAsia="he-IL"/>
        </w:rPr>
        <w:t>שש</w:t>
      </w:r>
      <w:r w:rsidRPr="00505AAD">
        <w:rPr>
          <w:rFonts w:hint="cs"/>
          <w:b/>
          <w:bCs/>
          <w:szCs w:val="24"/>
          <w:rtl/>
          <w:lang w:eastAsia="he-IL"/>
        </w:rPr>
        <w:t xml:space="preserve"> שנים סך הכול</w:t>
      </w:r>
      <w:r w:rsidRPr="00505AAD">
        <w:rPr>
          <w:rFonts w:hint="cs"/>
          <w:szCs w:val="24"/>
          <w:rtl/>
          <w:lang w:eastAsia="he-IL"/>
        </w:rPr>
        <w:t xml:space="preserve">. </w:t>
      </w:r>
    </w:p>
    <w:p w14:paraId="7879E8DC" w14:textId="77777777" w:rsidR="00505AAD" w:rsidRPr="00505AAD" w:rsidRDefault="00505AAD" w:rsidP="00505AAD">
      <w:pPr>
        <w:numPr>
          <w:ilvl w:val="1"/>
          <w:numId w:val="90"/>
        </w:numPr>
        <w:spacing w:line="360" w:lineRule="auto"/>
        <w:ind w:left="736" w:hanging="567"/>
        <w:contextualSpacing/>
        <w:jc w:val="both"/>
        <w:rPr>
          <w:szCs w:val="24"/>
          <w:lang w:eastAsia="he-IL"/>
        </w:rPr>
      </w:pPr>
      <w:r w:rsidRPr="00505AAD">
        <w:rPr>
          <w:rFonts w:hint="cs"/>
          <w:szCs w:val="24"/>
          <w:rtl/>
          <w:lang w:eastAsia="he-IL"/>
        </w:rPr>
        <w:t>על אף כל הוראה אחרת, המשרד יהא רשאי להפסיק את ההסכם, לפי שיקול דעתו הבלעדי, על ידי מתן הודעה בכתב 30 ימים מראש.</w:t>
      </w:r>
    </w:p>
    <w:p w14:paraId="77E7327A" w14:textId="77777777" w:rsidR="00505AAD" w:rsidRPr="00505AAD" w:rsidRDefault="00505AAD" w:rsidP="00505AAD">
      <w:pPr>
        <w:numPr>
          <w:ilvl w:val="1"/>
          <w:numId w:val="90"/>
        </w:numPr>
        <w:spacing w:line="360" w:lineRule="auto"/>
        <w:ind w:left="736" w:hanging="567"/>
        <w:contextualSpacing/>
        <w:jc w:val="both"/>
        <w:rPr>
          <w:szCs w:val="24"/>
          <w:lang w:eastAsia="he-IL"/>
        </w:rPr>
      </w:pPr>
      <w:r w:rsidRPr="00505AAD">
        <w:rPr>
          <w:rFonts w:hint="cs"/>
          <w:szCs w:val="24"/>
          <w:rtl/>
          <w:lang w:eastAsia="he-IL"/>
        </w:rPr>
        <w:t xml:space="preserve">למען הסר ספק, מובהר ומודגש בזה כי המשרד אינו מתחייב להזמנת שירותים בהיקף מינימאלי כלשהו. </w:t>
      </w:r>
    </w:p>
    <w:p w14:paraId="7B8858E5" w14:textId="77777777" w:rsidR="00505AAD" w:rsidRPr="00505AAD" w:rsidRDefault="00505AAD" w:rsidP="00505AAD">
      <w:pPr>
        <w:spacing w:line="360" w:lineRule="auto"/>
        <w:ind w:left="318"/>
        <w:contextualSpacing/>
        <w:jc w:val="both"/>
        <w:rPr>
          <w:b/>
          <w:bCs/>
          <w:szCs w:val="24"/>
          <w:lang w:eastAsia="he-IL"/>
        </w:rPr>
      </w:pPr>
    </w:p>
    <w:p w14:paraId="38C73CA8"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הצעת המחיר:</w:t>
      </w:r>
    </w:p>
    <w:p w14:paraId="4E6ECF6C" w14:textId="77777777" w:rsidR="00505AAD" w:rsidRPr="00505AAD" w:rsidRDefault="00505AAD" w:rsidP="00505AAD">
      <w:pPr>
        <w:numPr>
          <w:ilvl w:val="1"/>
          <w:numId w:val="91"/>
        </w:numPr>
        <w:tabs>
          <w:tab w:val="num" w:pos="736"/>
        </w:tabs>
        <w:spacing w:line="360" w:lineRule="auto"/>
        <w:ind w:left="736" w:hanging="567"/>
        <w:contextualSpacing/>
        <w:jc w:val="both"/>
        <w:rPr>
          <w:b/>
          <w:bCs/>
          <w:szCs w:val="24"/>
          <w:rtl/>
          <w:lang w:eastAsia="he-IL"/>
        </w:rPr>
      </w:pPr>
      <w:r w:rsidRPr="00505AAD">
        <w:rPr>
          <w:rFonts w:hint="cs"/>
          <w:szCs w:val="24"/>
          <w:rtl/>
          <w:lang w:eastAsia="he-IL"/>
        </w:rPr>
        <w:t xml:space="preserve">הצעת מחיר תוגש על גבי הטופס המצ"ב </w:t>
      </w:r>
      <w:r w:rsidRPr="00505AAD">
        <w:rPr>
          <w:rFonts w:hint="cs"/>
          <w:b/>
          <w:bCs/>
          <w:szCs w:val="24"/>
          <w:rtl/>
          <w:lang w:eastAsia="he-IL"/>
        </w:rPr>
        <w:t>כנספח י'</w:t>
      </w:r>
      <w:r w:rsidRPr="00505AAD">
        <w:rPr>
          <w:rFonts w:hint="cs"/>
          <w:szCs w:val="24"/>
          <w:rtl/>
          <w:lang w:eastAsia="he-IL"/>
        </w:rPr>
        <w:t xml:space="preserve"> (יוגש במעטפה נפרדת בתוך מעטפת ההצעה עליה ירשם: הצעת מחיר).</w:t>
      </w:r>
    </w:p>
    <w:p w14:paraId="0C184CA3" w14:textId="77777777" w:rsidR="00505AAD" w:rsidRPr="00505AAD" w:rsidRDefault="00505AAD" w:rsidP="00505AAD">
      <w:pPr>
        <w:spacing w:line="360" w:lineRule="auto"/>
        <w:ind w:left="736"/>
        <w:contextualSpacing/>
        <w:jc w:val="both"/>
        <w:rPr>
          <w:szCs w:val="24"/>
          <w:lang w:eastAsia="he-IL"/>
        </w:rPr>
      </w:pPr>
      <w:r w:rsidRPr="00505AAD">
        <w:rPr>
          <w:rFonts w:hint="cs"/>
          <w:szCs w:val="24"/>
          <w:rtl/>
          <w:lang w:eastAsia="he-IL"/>
        </w:rPr>
        <w:t>הצעת המחיר תכלול את כל ההוצאות שיהיו למציע בקשר עם מתן השירותים, להוציא את התשלומים לחח"י עבור תכנון העתקת קווים, ככל שיידרשו. יובהר כי התשלומים לחח"י ישולמו ישירות ע"י המשרד ולא יכללו בהצעת המחיר. לא ישולמו כל הוצאות נוספות נוסף על המחיר שנקבע בהצעה לרבות הוצאות בגין רכישת כל חומר, מידע, סקרים וכיו"ב.</w:t>
      </w:r>
    </w:p>
    <w:p w14:paraId="1B40B9FF" w14:textId="77777777" w:rsidR="00505AAD" w:rsidRPr="00505AAD" w:rsidRDefault="00505AAD" w:rsidP="00505AAD">
      <w:pPr>
        <w:numPr>
          <w:ilvl w:val="1"/>
          <w:numId w:val="91"/>
        </w:numPr>
        <w:tabs>
          <w:tab w:val="num" w:pos="736"/>
        </w:tabs>
        <w:spacing w:line="360" w:lineRule="auto"/>
        <w:ind w:left="736" w:hanging="567"/>
        <w:contextualSpacing/>
        <w:jc w:val="both"/>
        <w:rPr>
          <w:szCs w:val="24"/>
          <w:lang w:eastAsia="he-IL"/>
        </w:rPr>
      </w:pPr>
      <w:r w:rsidRPr="00505AAD">
        <w:rPr>
          <w:rFonts w:hint="cs"/>
          <w:szCs w:val="24"/>
          <w:rtl/>
          <w:lang w:eastAsia="he-IL"/>
        </w:rPr>
        <w:t xml:space="preserve">לתנאי התמורה נא ראו סעיף 4 </w:t>
      </w:r>
      <w:r w:rsidRPr="00505AAD">
        <w:rPr>
          <w:rFonts w:hint="cs"/>
          <w:b/>
          <w:bCs/>
          <w:szCs w:val="24"/>
          <w:rtl/>
          <w:lang w:eastAsia="he-IL"/>
        </w:rPr>
        <w:t>בנספח א'1</w:t>
      </w:r>
      <w:r w:rsidRPr="00505AAD">
        <w:rPr>
          <w:rFonts w:hint="cs"/>
          <w:szCs w:val="24"/>
          <w:rtl/>
          <w:lang w:eastAsia="he-IL"/>
        </w:rPr>
        <w:t xml:space="preserve"> – המפרט המקצועי.</w:t>
      </w:r>
    </w:p>
    <w:p w14:paraId="1D2C28A1" w14:textId="77777777" w:rsidR="00505AAD" w:rsidRPr="00505AAD" w:rsidRDefault="00505AAD" w:rsidP="00505AAD">
      <w:pPr>
        <w:numPr>
          <w:ilvl w:val="1"/>
          <w:numId w:val="91"/>
        </w:numPr>
        <w:tabs>
          <w:tab w:val="num" w:pos="736"/>
        </w:tabs>
        <w:spacing w:line="360" w:lineRule="auto"/>
        <w:ind w:left="736" w:hanging="567"/>
        <w:contextualSpacing/>
        <w:jc w:val="both"/>
        <w:rPr>
          <w:b/>
          <w:bCs/>
          <w:sz w:val="28"/>
          <w:szCs w:val="24"/>
          <w:u w:val="single"/>
          <w:lang w:eastAsia="he-IL"/>
        </w:rPr>
      </w:pPr>
      <w:r w:rsidRPr="00505AAD">
        <w:rPr>
          <w:rFonts w:hint="cs"/>
          <w:b/>
          <w:bCs/>
          <w:sz w:val="28"/>
          <w:szCs w:val="24"/>
          <w:u w:val="single"/>
          <w:rtl/>
          <w:lang w:eastAsia="he-IL"/>
        </w:rPr>
        <w:t>מבנה ההצעה ואופן הגשתה:</w:t>
      </w:r>
    </w:p>
    <w:p w14:paraId="421F7CC8" w14:textId="77777777" w:rsidR="00505AAD" w:rsidRPr="00505AAD" w:rsidRDefault="00505AAD" w:rsidP="00505AAD">
      <w:pPr>
        <w:numPr>
          <w:ilvl w:val="2"/>
          <w:numId w:val="91"/>
        </w:numPr>
        <w:spacing w:line="360" w:lineRule="auto"/>
        <w:ind w:left="1445"/>
        <w:contextualSpacing/>
        <w:jc w:val="both"/>
        <w:rPr>
          <w:szCs w:val="24"/>
          <w:lang w:eastAsia="he-IL"/>
        </w:rPr>
      </w:pPr>
      <w:r w:rsidRPr="00505AAD">
        <w:rPr>
          <w:rFonts w:hint="cs"/>
          <w:szCs w:val="24"/>
          <w:rtl/>
          <w:lang w:eastAsia="he-IL"/>
        </w:rPr>
        <w:t>ההצעה תוגש במקור בתוספת שלושה עותקים קשיחים. ההצעה תוגש בהתאם להוראות המכרז ותכלול את כל</w:t>
      </w:r>
      <w:r w:rsidRPr="00505AAD">
        <w:rPr>
          <w:rFonts w:hint="cs"/>
          <w:b/>
          <w:bCs/>
          <w:szCs w:val="24"/>
          <w:rtl/>
          <w:lang w:eastAsia="he-IL"/>
        </w:rPr>
        <w:t xml:space="preserve"> </w:t>
      </w:r>
      <w:r w:rsidRPr="00505AAD">
        <w:rPr>
          <w:rFonts w:hint="cs"/>
          <w:szCs w:val="24"/>
          <w:rtl/>
          <w:lang w:eastAsia="he-IL"/>
        </w:rPr>
        <w:t xml:space="preserve">המסמכים הנדרשים בתנאי הסף, בתכולת ההצעה ובמפרט, כולל כל האסמכתאות האחרות להוכחת עמידתו בתנאי הסף. </w:t>
      </w:r>
    </w:p>
    <w:p w14:paraId="4D02EBC2" w14:textId="77777777" w:rsidR="00505AAD" w:rsidRPr="00505AAD" w:rsidRDefault="00505AAD" w:rsidP="00505AAD">
      <w:pPr>
        <w:numPr>
          <w:ilvl w:val="2"/>
          <w:numId w:val="91"/>
        </w:numPr>
        <w:spacing w:line="360" w:lineRule="auto"/>
        <w:ind w:left="1445"/>
        <w:contextualSpacing/>
        <w:jc w:val="both"/>
        <w:rPr>
          <w:szCs w:val="24"/>
          <w:lang w:eastAsia="he-IL"/>
        </w:rPr>
      </w:pPr>
      <w:r w:rsidRPr="00505AAD">
        <w:rPr>
          <w:rFonts w:hint="cs"/>
          <w:szCs w:val="24"/>
          <w:rtl/>
          <w:lang w:eastAsia="he-IL"/>
        </w:rPr>
        <w:t>את ההצעה על כל נספחיה יש להכניס לתוך מעטפה סגורה,</w:t>
      </w:r>
      <w:r w:rsidRPr="00505AAD">
        <w:rPr>
          <w:rFonts w:hint="cs"/>
          <w:b/>
          <w:bCs/>
          <w:szCs w:val="24"/>
          <w:u w:val="single"/>
          <w:rtl/>
          <w:lang w:eastAsia="he-IL"/>
        </w:rPr>
        <w:t xml:space="preserve"> שעליה יצוין מספר המכרז בלבד. אין לציין את שם המציע על גבי המעטפה.</w:t>
      </w:r>
      <w:r w:rsidRPr="00505AAD">
        <w:rPr>
          <w:rFonts w:hint="cs"/>
          <w:b/>
          <w:bCs/>
          <w:szCs w:val="24"/>
          <w:rtl/>
          <w:lang w:eastAsia="he-IL"/>
        </w:rPr>
        <w:t xml:space="preserve"> </w:t>
      </w:r>
      <w:r w:rsidRPr="00505AAD">
        <w:rPr>
          <w:rFonts w:hint="cs"/>
          <w:szCs w:val="24"/>
          <w:rtl/>
          <w:lang w:eastAsia="he-I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505AAD">
        <w:rPr>
          <w:szCs w:val="24"/>
          <w:lang w:eastAsia="he-IL"/>
        </w:rPr>
        <w:t>CD</w:t>
      </w:r>
      <w:r w:rsidRPr="00505AAD">
        <w:rPr>
          <w:rFonts w:hint="cs"/>
          <w:szCs w:val="24"/>
          <w:rtl/>
          <w:lang w:eastAsia="he-IL"/>
        </w:rPr>
        <w:t>) - על מעטפה זו ירשם "</w:t>
      </w:r>
      <w:r w:rsidRPr="00505AAD">
        <w:rPr>
          <w:rFonts w:hint="cs"/>
          <w:b/>
          <w:bCs/>
          <w:szCs w:val="24"/>
          <w:rtl/>
          <w:lang w:eastAsia="he-IL"/>
        </w:rPr>
        <w:t>פירוט ההצעה ללא מחיר</w:t>
      </w:r>
      <w:r w:rsidRPr="00505AAD">
        <w:rPr>
          <w:rFonts w:hint="cs"/>
          <w:szCs w:val="24"/>
          <w:rtl/>
          <w:lang w:eastAsia="he-IL"/>
        </w:rPr>
        <w:t>". במעטפה שנייה סגורה ונפרדת יש לשים את  טופס הצעת המחיר - על מעטפה זו יירשם "</w:t>
      </w:r>
      <w:r w:rsidRPr="00505AAD">
        <w:rPr>
          <w:rFonts w:hint="cs"/>
          <w:b/>
          <w:bCs/>
          <w:szCs w:val="24"/>
          <w:rtl/>
          <w:lang w:eastAsia="he-IL"/>
        </w:rPr>
        <w:t>הצעת מחיר</w:t>
      </w:r>
      <w:r w:rsidRPr="00505AAD">
        <w:rPr>
          <w:rFonts w:hint="cs"/>
          <w:szCs w:val="24"/>
          <w:rtl/>
          <w:lang w:eastAsia="he-IL"/>
        </w:rPr>
        <w:t xml:space="preserve">". </w:t>
      </w:r>
    </w:p>
    <w:p w14:paraId="041B48EC" w14:textId="79E70B74" w:rsidR="00505AAD" w:rsidRPr="00505AAD" w:rsidRDefault="00505AAD" w:rsidP="007C5CEA">
      <w:pPr>
        <w:numPr>
          <w:ilvl w:val="2"/>
          <w:numId w:val="91"/>
        </w:numPr>
        <w:spacing w:line="360" w:lineRule="auto"/>
        <w:ind w:left="1445"/>
        <w:contextualSpacing/>
        <w:jc w:val="both"/>
        <w:rPr>
          <w:szCs w:val="24"/>
          <w:lang w:eastAsia="he-IL"/>
        </w:rPr>
      </w:pPr>
      <w:r w:rsidRPr="00505AAD">
        <w:rPr>
          <w:rFonts w:hint="cs"/>
          <w:szCs w:val="24"/>
          <w:rtl/>
          <w:lang w:eastAsia="he-IL"/>
        </w:rPr>
        <w:t xml:space="preserve">את המעטפה יש להכניס לתיבת המכרזים, הנמצאת במשרד התשתיות הלאומיות, האנרגיה והמים, רח' יפו 216, ירושלים, בקומה 7 (במסדרון, ליד עמדת המאבטח), </w:t>
      </w:r>
      <w:r w:rsidRPr="00505AAD">
        <w:rPr>
          <w:rFonts w:hint="cs"/>
          <w:b/>
          <w:bCs/>
          <w:szCs w:val="24"/>
          <w:u w:val="single"/>
          <w:rtl/>
          <w:lang w:eastAsia="he-IL"/>
        </w:rPr>
        <w:t xml:space="preserve">לא יאוחר מיום </w:t>
      </w:r>
      <w:r w:rsidR="007C5CEA">
        <w:rPr>
          <w:rFonts w:hint="cs"/>
          <w:b/>
          <w:bCs/>
          <w:szCs w:val="24"/>
          <w:u w:val="single"/>
          <w:rtl/>
          <w:lang w:eastAsia="he-IL"/>
        </w:rPr>
        <w:t>13.7.2017</w:t>
      </w:r>
      <w:r w:rsidRPr="00505AAD">
        <w:rPr>
          <w:rFonts w:hint="cs"/>
          <w:b/>
          <w:bCs/>
          <w:szCs w:val="24"/>
          <w:u w:val="single"/>
          <w:rtl/>
          <w:lang w:eastAsia="he-IL"/>
        </w:rPr>
        <w:t xml:space="preserve"> בשעה 14:00</w:t>
      </w:r>
      <w:r w:rsidRPr="00505AAD">
        <w:rPr>
          <w:rFonts w:hint="cs"/>
          <w:szCs w:val="24"/>
          <w:rtl/>
          <w:lang w:eastAsia="he-IL"/>
        </w:rPr>
        <w:t>.</w:t>
      </w:r>
    </w:p>
    <w:p w14:paraId="25C9383D" w14:textId="77777777" w:rsidR="00505AAD" w:rsidRPr="00505AAD" w:rsidRDefault="00505AAD" w:rsidP="00505AAD">
      <w:pPr>
        <w:numPr>
          <w:ilvl w:val="2"/>
          <w:numId w:val="91"/>
        </w:numPr>
        <w:spacing w:line="360" w:lineRule="auto"/>
        <w:ind w:left="1445"/>
        <w:contextualSpacing/>
        <w:jc w:val="both"/>
        <w:rPr>
          <w:szCs w:val="24"/>
          <w:lang w:eastAsia="he-IL"/>
        </w:rPr>
      </w:pPr>
      <w:r w:rsidRPr="00505AAD">
        <w:rPr>
          <w:rFonts w:hint="cs"/>
          <w:szCs w:val="24"/>
          <w:rtl/>
          <w:lang w:eastAsia="he-I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w:t>
      </w:r>
      <w:r w:rsidRPr="00505AAD">
        <w:rPr>
          <w:rFonts w:hint="cs"/>
          <w:szCs w:val="24"/>
          <w:rtl/>
          <w:lang w:eastAsia="he-IL"/>
        </w:rPr>
        <w:lastRenderedPageBreak/>
        <w:t>לפני התאריך הנקוב, אולם מסיבה כלשהי לא תוכנס לתיבת המכרזים, תיפסל כהצעה שלא התקבלה במועד.</w:t>
      </w:r>
    </w:p>
    <w:p w14:paraId="337F3FF9" w14:textId="77777777" w:rsidR="00505AAD" w:rsidRPr="00505AAD" w:rsidRDefault="00505AAD" w:rsidP="00505AAD">
      <w:pPr>
        <w:autoSpaceDE w:val="0"/>
        <w:autoSpaceDN w:val="0"/>
        <w:adjustRightInd w:val="0"/>
        <w:spacing w:line="360" w:lineRule="auto"/>
        <w:ind w:left="1080"/>
        <w:contextualSpacing/>
        <w:jc w:val="both"/>
        <w:rPr>
          <w:szCs w:val="24"/>
          <w:rtl/>
        </w:rPr>
      </w:pPr>
    </w:p>
    <w:p w14:paraId="33C5F5B2"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אמות מידה ותהליך לבחירת הזוכה:</w:t>
      </w:r>
    </w:p>
    <w:p w14:paraId="4C6F7705" w14:textId="77777777" w:rsidR="00505AAD" w:rsidRPr="00505AAD" w:rsidRDefault="00505AAD" w:rsidP="00505AAD">
      <w:pPr>
        <w:spacing w:line="360" w:lineRule="auto"/>
        <w:ind w:left="169"/>
        <w:jc w:val="both"/>
        <w:rPr>
          <w:szCs w:val="24"/>
        </w:rPr>
      </w:pPr>
      <w:r w:rsidRPr="00505AAD">
        <w:rPr>
          <w:rFonts w:hint="cs"/>
          <w:szCs w:val="24"/>
          <w:rtl/>
        </w:rPr>
        <w:t xml:space="preserve">בדיקת ההצעות תתבצע על בסיס שקלול איכות ההצעה ומחירה. </w:t>
      </w:r>
    </w:p>
    <w:p w14:paraId="6B35CDFC" w14:textId="77777777" w:rsidR="00505AAD" w:rsidRPr="00505AAD" w:rsidRDefault="00505AAD" w:rsidP="00505AAD">
      <w:pPr>
        <w:spacing w:line="360" w:lineRule="auto"/>
        <w:ind w:left="169"/>
        <w:jc w:val="both"/>
        <w:rPr>
          <w:szCs w:val="24"/>
          <w:rtl/>
        </w:rPr>
      </w:pPr>
      <w:r w:rsidRPr="00505AAD">
        <w:rPr>
          <w:rFonts w:hint="cs"/>
          <w:szCs w:val="24"/>
          <w:rtl/>
        </w:rPr>
        <w:t xml:space="preserve">הליך בחירת הזוכה יתבצע בארבעה שלבים, כדלהלן: </w:t>
      </w:r>
    </w:p>
    <w:p w14:paraId="0A2C2E37" w14:textId="77777777" w:rsidR="00505AAD" w:rsidRPr="00505AAD" w:rsidRDefault="00505AAD" w:rsidP="00505AAD">
      <w:pPr>
        <w:numPr>
          <w:ilvl w:val="1"/>
          <w:numId w:val="85"/>
        </w:numPr>
        <w:tabs>
          <w:tab w:val="num" w:pos="736"/>
        </w:tabs>
        <w:spacing w:line="360" w:lineRule="auto"/>
        <w:ind w:hanging="623"/>
        <w:contextualSpacing/>
        <w:jc w:val="both"/>
        <w:outlineLvl w:val="0"/>
        <w:rPr>
          <w:b/>
          <w:bCs/>
          <w:szCs w:val="24"/>
          <w:u w:val="single"/>
          <w:rtl/>
          <w:lang w:eastAsia="he-IL"/>
        </w:rPr>
      </w:pPr>
      <w:r w:rsidRPr="00505AAD">
        <w:rPr>
          <w:rFonts w:hint="cs"/>
          <w:b/>
          <w:bCs/>
          <w:szCs w:val="24"/>
          <w:u w:val="single"/>
          <w:rtl/>
          <w:lang w:eastAsia="he-IL"/>
        </w:rPr>
        <w:t>שלב ראשון – בדיקת עמידה בתנאי סף</w:t>
      </w:r>
    </w:p>
    <w:p w14:paraId="5BF5BC96" w14:textId="77777777" w:rsidR="00505AAD" w:rsidRPr="00505AAD" w:rsidRDefault="00505AAD" w:rsidP="00505AAD">
      <w:pPr>
        <w:spacing w:line="360" w:lineRule="auto"/>
        <w:ind w:left="720"/>
        <w:jc w:val="both"/>
        <w:rPr>
          <w:b/>
          <w:bCs/>
          <w:szCs w:val="24"/>
          <w:u w:val="single"/>
          <w:rtl/>
        </w:rPr>
      </w:pPr>
      <w:r w:rsidRPr="00505AAD">
        <w:rPr>
          <w:rFonts w:hint="cs"/>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D50A0B4" w14:textId="77777777" w:rsidR="00505AAD" w:rsidRPr="00505AAD" w:rsidRDefault="00505AAD" w:rsidP="00505AAD">
      <w:pPr>
        <w:numPr>
          <w:ilvl w:val="1"/>
          <w:numId w:val="85"/>
        </w:numPr>
        <w:spacing w:line="360" w:lineRule="auto"/>
        <w:ind w:left="736" w:hanging="623"/>
        <w:contextualSpacing/>
        <w:jc w:val="both"/>
        <w:outlineLvl w:val="0"/>
        <w:rPr>
          <w:b/>
          <w:bCs/>
          <w:szCs w:val="24"/>
          <w:u w:val="single"/>
          <w:rtl/>
          <w:lang w:eastAsia="he-IL"/>
        </w:rPr>
      </w:pPr>
      <w:r w:rsidRPr="00505AAD">
        <w:rPr>
          <w:rFonts w:hint="cs"/>
          <w:b/>
          <w:bCs/>
          <w:szCs w:val="24"/>
          <w:u w:val="single"/>
          <w:rtl/>
          <w:lang w:eastAsia="he-IL"/>
        </w:rPr>
        <w:t xml:space="preserve">שלב שני - בדיקת איכות ההצעה (70% מהציון הסופי) </w:t>
      </w:r>
    </w:p>
    <w:p w14:paraId="19320DE8" w14:textId="77777777" w:rsidR="00505AAD" w:rsidRPr="00505AAD" w:rsidRDefault="00505AAD" w:rsidP="00505AAD">
      <w:pPr>
        <w:spacing w:line="360" w:lineRule="auto"/>
        <w:ind w:left="720"/>
        <w:jc w:val="both"/>
        <w:rPr>
          <w:szCs w:val="24"/>
          <w:rtl/>
        </w:rPr>
      </w:pPr>
      <w:r w:rsidRPr="00505AAD">
        <w:rPr>
          <w:rFonts w:hint="cs"/>
          <w:szCs w:val="24"/>
          <w:rtl/>
        </w:rPr>
        <w:t xml:space="preserve">בשלב זה תיבדקנה ההצעות בהתאם לטיב ההצעה, הערכת כישורי הצוות המוצע על ידי המציע, ניסיון ומיומנות, בהתאם למשקלות המפורטות בטבלה הבאה: </w:t>
      </w:r>
    </w:p>
    <w:tbl>
      <w:tblPr>
        <w:bidiVisual/>
        <w:tblW w:w="4500" w:type="pct"/>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5772"/>
        <w:gridCol w:w="980"/>
      </w:tblGrid>
      <w:tr w:rsidR="00505AAD" w:rsidRPr="00505AAD" w14:paraId="12D06E82" w14:textId="77777777" w:rsidTr="00505AAD">
        <w:tc>
          <w:tcPr>
            <w:tcW w:w="791" w:type="pct"/>
            <w:tcBorders>
              <w:top w:val="single" w:sz="18" w:space="0" w:color="auto"/>
              <w:left w:val="single" w:sz="18" w:space="0" w:color="auto"/>
              <w:bottom w:val="single" w:sz="18" w:space="0" w:color="auto"/>
              <w:right w:val="single" w:sz="4" w:space="0" w:color="auto"/>
            </w:tcBorders>
            <w:vAlign w:val="center"/>
            <w:hideMark/>
          </w:tcPr>
          <w:p w14:paraId="304C4224"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 xml:space="preserve">תיאור </w:t>
            </w:r>
          </w:p>
        </w:tc>
        <w:tc>
          <w:tcPr>
            <w:tcW w:w="3598" w:type="pct"/>
            <w:tcBorders>
              <w:top w:val="single" w:sz="18" w:space="0" w:color="auto"/>
              <w:left w:val="single" w:sz="4" w:space="0" w:color="auto"/>
              <w:bottom w:val="single" w:sz="18" w:space="0" w:color="auto"/>
              <w:right w:val="single" w:sz="4" w:space="0" w:color="auto"/>
            </w:tcBorders>
            <w:vAlign w:val="center"/>
            <w:hideMark/>
          </w:tcPr>
          <w:p w14:paraId="78923624"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פירוט</w:t>
            </w:r>
          </w:p>
        </w:tc>
        <w:tc>
          <w:tcPr>
            <w:tcW w:w="611" w:type="pct"/>
            <w:tcBorders>
              <w:top w:val="single" w:sz="18" w:space="0" w:color="auto"/>
              <w:left w:val="single" w:sz="4" w:space="0" w:color="auto"/>
              <w:bottom w:val="single" w:sz="18" w:space="0" w:color="auto"/>
              <w:right w:val="single" w:sz="18" w:space="0" w:color="auto"/>
            </w:tcBorders>
            <w:vAlign w:val="center"/>
            <w:hideMark/>
          </w:tcPr>
          <w:p w14:paraId="1C3405D5"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משקל</w:t>
            </w:r>
          </w:p>
        </w:tc>
      </w:tr>
      <w:tr w:rsidR="00505AAD" w:rsidRPr="00505AAD" w14:paraId="531198FF" w14:textId="77777777" w:rsidTr="00505AAD">
        <w:trPr>
          <w:trHeight w:val="775"/>
        </w:trPr>
        <w:tc>
          <w:tcPr>
            <w:tcW w:w="791" w:type="pct"/>
            <w:tcBorders>
              <w:top w:val="single" w:sz="18" w:space="0" w:color="auto"/>
              <w:left w:val="single" w:sz="18" w:space="0" w:color="auto"/>
              <w:bottom w:val="single" w:sz="4" w:space="0" w:color="auto"/>
              <w:right w:val="single" w:sz="2" w:space="0" w:color="auto"/>
            </w:tcBorders>
            <w:vAlign w:val="center"/>
            <w:hideMark/>
          </w:tcPr>
          <w:p w14:paraId="612C388E" w14:textId="77777777" w:rsidR="00505AAD" w:rsidRPr="00505AAD" w:rsidRDefault="00505AAD" w:rsidP="00505AAD">
            <w:pPr>
              <w:overflowPunct w:val="0"/>
              <w:autoSpaceDE w:val="0"/>
              <w:autoSpaceDN w:val="0"/>
              <w:adjustRightInd w:val="0"/>
              <w:textAlignment w:val="baseline"/>
              <w:rPr>
                <w:rFonts w:eastAsia="MS Mincho"/>
                <w:b/>
                <w:bCs/>
                <w:noProof/>
                <w:color w:val="000080"/>
                <w:szCs w:val="24"/>
                <w:rtl/>
              </w:rPr>
            </w:pPr>
            <w:r w:rsidRPr="00505AAD">
              <w:rPr>
                <w:rFonts w:eastAsia="MS Mincho" w:hint="cs"/>
                <w:b/>
                <w:bCs/>
                <w:noProof/>
                <w:color w:val="000080"/>
                <w:sz w:val="28"/>
                <w:szCs w:val="28"/>
                <w:rtl/>
              </w:rPr>
              <w:t>הערכת ההצעה</w:t>
            </w:r>
          </w:p>
        </w:tc>
        <w:tc>
          <w:tcPr>
            <w:tcW w:w="3598" w:type="pct"/>
            <w:tcBorders>
              <w:top w:val="single" w:sz="18" w:space="0" w:color="auto"/>
              <w:left w:val="single" w:sz="4" w:space="0" w:color="auto"/>
              <w:bottom w:val="single" w:sz="4" w:space="0" w:color="auto"/>
              <w:right w:val="single" w:sz="4" w:space="0" w:color="auto"/>
            </w:tcBorders>
            <w:vAlign w:val="center"/>
            <w:hideMark/>
          </w:tcPr>
          <w:p w14:paraId="78829CCA"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הערכה כללית: מתודולוגיה- ביטוי לחשיבה ולתפיסה תכנונית, שלמות ההצעה ואופן ההגשה.</w:t>
            </w:r>
          </w:p>
        </w:tc>
        <w:tc>
          <w:tcPr>
            <w:tcW w:w="611" w:type="pct"/>
            <w:tcBorders>
              <w:top w:val="single" w:sz="18" w:space="0" w:color="auto"/>
              <w:left w:val="single" w:sz="4" w:space="0" w:color="auto"/>
              <w:bottom w:val="single" w:sz="4" w:space="0" w:color="auto"/>
              <w:right w:val="single" w:sz="18" w:space="0" w:color="auto"/>
            </w:tcBorders>
            <w:vAlign w:val="center"/>
            <w:hideMark/>
          </w:tcPr>
          <w:p w14:paraId="45C5DF3A" w14:textId="77777777" w:rsidR="00505AAD" w:rsidRPr="00505AAD" w:rsidRDefault="00505AAD" w:rsidP="00505AAD">
            <w:pPr>
              <w:overflowPunct w:val="0"/>
              <w:autoSpaceDE w:val="0"/>
              <w:autoSpaceDN w:val="0"/>
              <w:adjustRightInd w:val="0"/>
              <w:jc w:val="center"/>
              <w:textAlignment w:val="baseline"/>
              <w:rPr>
                <w:rFonts w:eastAsia="MS Mincho"/>
                <w:noProof/>
                <w:szCs w:val="24"/>
              </w:rPr>
            </w:pPr>
            <w:r w:rsidRPr="00505AAD">
              <w:rPr>
                <w:rFonts w:eastAsia="MS Mincho" w:hint="cs"/>
                <w:b/>
                <w:bCs/>
                <w:noProof/>
                <w:color w:val="000080"/>
                <w:sz w:val="28"/>
                <w:szCs w:val="28"/>
                <w:rtl/>
              </w:rPr>
              <w:t>20%</w:t>
            </w:r>
          </w:p>
        </w:tc>
      </w:tr>
      <w:tr w:rsidR="00505AAD" w:rsidRPr="00505AAD" w14:paraId="605E6B88" w14:textId="77777777" w:rsidTr="00505AAD">
        <w:trPr>
          <w:trHeight w:val="455"/>
        </w:trPr>
        <w:tc>
          <w:tcPr>
            <w:tcW w:w="791" w:type="pct"/>
            <w:vMerge w:val="restart"/>
            <w:tcBorders>
              <w:top w:val="single" w:sz="18" w:space="0" w:color="auto"/>
              <w:left w:val="single" w:sz="18" w:space="0" w:color="auto"/>
              <w:bottom w:val="single" w:sz="4" w:space="0" w:color="auto"/>
              <w:right w:val="single" w:sz="4" w:space="0" w:color="auto"/>
            </w:tcBorders>
            <w:vAlign w:val="center"/>
            <w:hideMark/>
          </w:tcPr>
          <w:p w14:paraId="6527622D"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ראש צוות</w:t>
            </w:r>
          </w:p>
        </w:tc>
        <w:tc>
          <w:tcPr>
            <w:tcW w:w="3598" w:type="pct"/>
            <w:tcBorders>
              <w:top w:val="single" w:sz="18" w:space="0" w:color="auto"/>
              <w:left w:val="single" w:sz="4" w:space="0" w:color="auto"/>
              <w:bottom w:val="single" w:sz="4" w:space="0" w:color="auto"/>
              <w:right w:val="single" w:sz="4" w:space="0" w:color="auto"/>
            </w:tcBorders>
            <w:vAlign w:val="center"/>
            <w:hideMark/>
          </w:tcPr>
          <w:p w14:paraId="32EE35A2"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 xml:space="preserve">ניסיון בניהול וריכוז צוות מקצועי רב-תחומי. </w:t>
            </w:r>
          </w:p>
        </w:tc>
        <w:tc>
          <w:tcPr>
            <w:tcW w:w="611" w:type="pct"/>
            <w:tcBorders>
              <w:top w:val="single" w:sz="18" w:space="0" w:color="auto"/>
              <w:left w:val="single" w:sz="4" w:space="0" w:color="auto"/>
              <w:bottom w:val="single" w:sz="4" w:space="0" w:color="auto"/>
              <w:right w:val="single" w:sz="18" w:space="0" w:color="auto"/>
            </w:tcBorders>
            <w:vAlign w:val="center"/>
            <w:hideMark/>
          </w:tcPr>
          <w:p w14:paraId="778C6728" w14:textId="77777777" w:rsidR="00505AAD" w:rsidRPr="00505AAD" w:rsidRDefault="00505AAD" w:rsidP="00505AAD">
            <w:pPr>
              <w:overflowPunct w:val="0"/>
              <w:autoSpaceDE w:val="0"/>
              <w:autoSpaceDN w:val="0"/>
              <w:adjustRightInd w:val="0"/>
              <w:jc w:val="center"/>
              <w:textAlignment w:val="baseline"/>
              <w:rPr>
                <w:rFonts w:eastAsia="MS Mincho"/>
                <w:noProof/>
                <w:szCs w:val="24"/>
              </w:rPr>
            </w:pPr>
            <w:r w:rsidRPr="00505AAD">
              <w:rPr>
                <w:rFonts w:eastAsia="MS Mincho" w:hint="cs"/>
                <w:b/>
                <w:bCs/>
                <w:noProof/>
                <w:color w:val="000080"/>
                <w:sz w:val="28"/>
                <w:szCs w:val="28"/>
                <w:rtl/>
              </w:rPr>
              <w:t>20%</w:t>
            </w:r>
          </w:p>
        </w:tc>
      </w:tr>
      <w:tr w:rsidR="00505AAD" w:rsidRPr="00505AAD" w14:paraId="21D3C63E" w14:textId="77777777" w:rsidTr="00505AAD">
        <w:trPr>
          <w:trHeight w:val="383"/>
        </w:trPr>
        <w:tc>
          <w:tcPr>
            <w:tcW w:w="0" w:type="auto"/>
            <w:vMerge/>
            <w:tcBorders>
              <w:top w:val="single" w:sz="18" w:space="0" w:color="auto"/>
              <w:left w:val="single" w:sz="18" w:space="0" w:color="auto"/>
              <w:bottom w:val="single" w:sz="4" w:space="0" w:color="auto"/>
              <w:right w:val="single" w:sz="4" w:space="0" w:color="auto"/>
            </w:tcBorders>
            <w:vAlign w:val="center"/>
            <w:hideMark/>
          </w:tcPr>
          <w:p w14:paraId="21501FF1" w14:textId="77777777" w:rsidR="00505AAD" w:rsidRPr="00505AAD" w:rsidRDefault="00505AAD" w:rsidP="00505AAD">
            <w:pPr>
              <w:rPr>
                <w:rFonts w:eastAsia="MS Mincho"/>
                <w:b/>
                <w:bCs/>
                <w:noProof/>
                <w:color w:val="000080"/>
                <w:sz w:val="28"/>
                <w:szCs w:val="28"/>
              </w:rPr>
            </w:pPr>
          </w:p>
        </w:tc>
        <w:tc>
          <w:tcPr>
            <w:tcW w:w="3598" w:type="pct"/>
            <w:tcBorders>
              <w:top w:val="single" w:sz="4" w:space="0" w:color="auto"/>
              <w:left w:val="single" w:sz="4" w:space="0" w:color="auto"/>
              <w:bottom w:val="single" w:sz="4" w:space="0" w:color="auto"/>
              <w:right w:val="single" w:sz="4" w:space="0" w:color="auto"/>
            </w:tcBorders>
            <w:vAlign w:val="center"/>
            <w:hideMark/>
          </w:tcPr>
          <w:p w14:paraId="19E62ABC"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ניסיון ויכולת בקידום תכניות במוסדות התכנון ברמה מחוזית או ארצית. יתרון לניסיון בקידום תכניות בות"ל.</w:t>
            </w:r>
          </w:p>
        </w:tc>
        <w:tc>
          <w:tcPr>
            <w:tcW w:w="611" w:type="pct"/>
            <w:tcBorders>
              <w:top w:val="single" w:sz="4" w:space="0" w:color="auto"/>
              <w:left w:val="single" w:sz="4" w:space="0" w:color="auto"/>
              <w:bottom w:val="single" w:sz="4" w:space="0" w:color="auto"/>
              <w:right w:val="single" w:sz="18" w:space="0" w:color="auto"/>
            </w:tcBorders>
            <w:vAlign w:val="center"/>
            <w:hideMark/>
          </w:tcPr>
          <w:p w14:paraId="2E021B08"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20%</w:t>
            </w:r>
          </w:p>
        </w:tc>
      </w:tr>
      <w:tr w:rsidR="00505AAD" w:rsidRPr="00505AAD" w14:paraId="4CC31BBB" w14:textId="77777777" w:rsidTr="00505AAD">
        <w:trPr>
          <w:trHeight w:val="383"/>
        </w:trPr>
        <w:tc>
          <w:tcPr>
            <w:tcW w:w="0" w:type="auto"/>
            <w:vMerge/>
            <w:tcBorders>
              <w:top w:val="single" w:sz="18" w:space="0" w:color="auto"/>
              <w:left w:val="single" w:sz="18" w:space="0" w:color="auto"/>
              <w:bottom w:val="single" w:sz="4" w:space="0" w:color="auto"/>
              <w:right w:val="single" w:sz="4" w:space="0" w:color="auto"/>
            </w:tcBorders>
            <w:vAlign w:val="center"/>
            <w:hideMark/>
          </w:tcPr>
          <w:p w14:paraId="5469052D" w14:textId="77777777" w:rsidR="00505AAD" w:rsidRPr="00505AAD" w:rsidRDefault="00505AAD" w:rsidP="00505AAD">
            <w:pPr>
              <w:rPr>
                <w:rFonts w:eastAsia="MS Mincho"/>
                <w:b/>
                <w:bCs/>
                <w:noProof/>
                <w:color w:val="000080"/>
                <w:sz w:val="28"/>
                <w:szCs w:val="28"/>
              </w:rPr>
            </w:pPr>
          </w:p>
        </w:tc>
        <w:tc>
          <w:tcPr>
            <w:tcW w:w="3598" w:type="pct"/>
            <w:tcBorders>
              <w:top w:val="single" w:sz="4" w:space="0" w:color="auto"/>
              <w:left w:val="single" w:sz="4" w:space="0" w:color="auto"/>
              <w:bottom w:val="single" w:sz="4" w:space="0" w:color="auto"/>
              <w:right w:val="single" w:sz="4" w:space="0" w:color="auto"/>
            </w:tcBorders>
            <w:vAlign w:val="center"/>
            <w:hideMark/>
          </w:tcPr>
          <w:p w14:paraId="5BF86238"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 לממונה נשמרת הזכות לזמן את ראש הצוות לראיון להתרשמות מניסיונו ומגישתו לעבודת התכנון. ראש צוות המעוניין להגיע בכל מקרה לריאיון יציין זאת במסמכי המכרז.</w:t>
            </w:r>
          </w:p>
        </w:tc>
        <w:tc>
          <w:tcPr>
            <w:tcW w:w="611" w:type="pct"/>
            <w:tcBorders>
              <w:top w:val="single" w:sz="4" w:space="0" w:color="auto"/>
              <w:left w:val="single" w:sz="4" w:space="0" w:color="auto"/>
              <w:bottom w:val="single" w:sz="4" w:space="0" w:color="auto"/>
              <w:right w:val="single" w:sz="18" w:space="0" w:color="auto"/>
            </w:tcBorders>
            <w:vAlign w:val="center"/>
          </w:tcPr>
          <w:p w14:paraId="62DCD423"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p>
        </w:tc>
      </w:tr>
      <w:tr w:rsidR="00505AAD" w:rsidRPr="00505AAD" w14:paraId="2BF83F63"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740BA6AD"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יועץ  סביבה</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7E064191"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 xml:space="preserve">השכלה רלוונטית, ותק וניסיון בעריכת תסקירי השפעה על הסביבה. יתרון לעריכת תסקירים רלוונטיים לנושא מכרז זה. </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510E484B"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10%</w:t>
            </w:r>
          </w:p>
        </w:tc>
      </w:tr>
      <w:tr w:rsidR="00505AAD" w:rsidRPr="00505AAD" w14:paraId="7FA7E700"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6DA48025"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גיאולוג</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5AD4FAB5"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השכלה רלוונטית מעבר לנדרש בתנאי הסף; ותק וניסיון בעריכת סקרים גיאולוגיים ובמתן שירותי יעוץ גיאולוגי- הנדסי לפרויקטים בכלל, ובשטחי חול בפרט.</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37A2E7EB"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8%</w:t>
            </w:r>
          </w:p>
        </w:tc>
      </w:tr>
      <w:tr w:rsidR="00505AAD" w:rsidRPr="00505AAD" w14:paraId="3B2B4540"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6755F9E3"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הידרולוג</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6860624A"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השכלה רלוונטית, ותק וניסיון בייעוץ לתכנון ובהכנת מסמכי ניקוז והידרולוגיה.</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54A78F24"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8%</w:t>
            </w:r>
          </w:p>
        </w:tc>
      </w:tr>
      <w:tr w:rsidR="00505AAD" w:rsidRPr="00505AAD" w14:paraId="38A6A9C1"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060C74AE"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יועץ תחבורה</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26E4F52E"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השכלה רלוונטית; ניסיון בתכנון כבישים. ניסיון בתכנון ממשק בין כבישים למסילות.</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389EA181"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5%</w:t>
            </w:r>
          </w:p>
        </w:tc>
      </w:tr>
      <w:tr w:rsidR="00505AAD" w:rsidRPr="00505AAD" w14:paraId="73A8E8ED"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6CCB2D6C" w14:textId="0D45A7F6" w:rsidR="00505AAD" w:rsidRPr="00505AAD" w:rsidRDefault="005D22EB" w:rsidP="00505AAD">
            <w:pPr>
              <w:overflowPunct w:val="0"/>
              <w:autoSpaceDE w:val="0"/>
              <w:autoSpaceDN w:val="0"/>
              <w:adjustRightInd w:val="0"/>
              <w:textAlignment w:val="baseline"/>
              <w:rPr>
                <w:rFonts w:eastAsia="MS Mincho"/>
                <w:b/>
                <w:bCs/>
                <w:noProof/>
                <w:color w:val="000080"/>
                <w:sz w:val="28"/>
                <w:szCs w:val="28"/>
                <w:rtl/>
              </w:rPr>
            </w:pPr>
            <w:r>
              <w:rPr>
                <w:rFonts w:eastAsia="MS Mincho" w:hint="cs"/>
                <w:b/>
                <w:bCs/>
                <w:noProof/>
                <w:color w:val="000080"/>
                <w:sz w:val="28"/>
                <w:szCs w:val="28"/>
                <w:rtl/>
              </w:rPr>
              <w:t>אקולוג</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499A800B" w14:textId="2C2824AF" w:rsidR="00505AAD" w:rsidRPr="00505AAD" w:rsidRDefault="005D22EB" w:rsidP="00505AAD">
            <w:pPr>
              <w:overflowPunct w:val="0"/>
              <w:autoSpaceDE w:val="0"/>
              <w:autoSpaceDN w:val="0"/>
              <w:adjustRightInd w:val="0"/>
              <w:textAlignment w:val="baseline"/>
              <w:rPr>
                <w:szCs w:val="24"/>
                <w:rtl/>
              </w:rPr>
            </w:pPr>
            <w:r>
              <w:rPr>
                <w:rFonts w:hint="cs"/>
                <w:szCs w:val="24"/>
                <w:rtl/>
              </w:rPr>
              <w:t>השכלה רלוונטית, ותק וניסיון בייעוץ לתכנון ובהכנת סקרים אקולוגיים.</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472F10EB"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5%</w:t>
            </w:r>
          </w:p>
        </w:tc>
      </w:tr>
      <w:tr w:rsidR="00505AAD" w:rsidRPr="00505AAD" w14:paraId="633D5790" w14:textId="77777777" w:rsidTr="00505AAD">
        <w:trPr>
          <w:trHeight w:val="604"/>
        </w:trPr>
        <w:tc>
          <w:tcPr>
            <w:tcW w:w="791" w:type="pct"/>
            <w:tcBorders>
              <w:top w:val="single" w:sz="18" w:space="0" w:color="auto"/>
              <w:left w:val="single" w:sz="18" w:space="0" w:color="auto"/>
              <w:bottom w:val="single" w:sz="18" w:space="0" w:color="auto"/>
              <w:right w:val="single" w:sz="2" w:space="0" w:color="auto"/>
            </w:tcBorders>
            <w:vAlign w:val="center"/>
            <w:hideMark/>
          </w:tcPr>
          <w:p w14:paraId="31FCB8F8" w14:textId="77777777" w:rsidR="00505AAD" w:rsidRPr="00505AAD" w:rsidRDefault="00505AAD" w:rsidP="00505AAD">
            <w:pPr>
              <w:overflowPunct w:val="0"/>
              <w:autoSpaceDE w:val="0"/>
              <w:autoSpaceDN w:val="0"/>
              <w:adjustRightInd w:val="0"/>
              <w:textAlignment w:val="baseline"/>
              <w:rPr>
                <w:rFonts w:eastAsia="MS Mincho"/>
                <w:b/>
                <w:bCs/>
                <w:noProof/>
                <w:color w:val="000080"/>
                <w:sz w:val="28"/>
                <w:szCs w:val="28"/>
                <w:rtl/>
              </w:rPr>
            </w:pPr>
            <w:r w:rsidRPr="00505AAD">
              <w:rPr>
                <w:rFonts w:eastAsia="MS Mincho" w:hint="cs"/>
                <w:b/>
                <w:bCs/>
                <w:noProof/>
                <w:color w:val="000080"/>
                <w:sz w:val="28"/>
                <w:szCs w:val="28"/>
                <w:rtl/>
              </w:rPr>
              <w:t>טכנולוג בטון</w:t>
            </w:r>
          </w:p>
        </w:tc>
        <w:tc>
          <w:tcPr>
            <w:tcW w:w="3598" w:type="pct"/>
            <w:tcBorders>
              <w:top w:val="single" w:sz="18" w:space="0" w:color="auto"/>
              <w:left w:val="single" w:sz="2" w:space="0" w:color="auto"/>
              <w:bottom w:val="single" w:sz="18" w:space="0" w:color="auto"/>
              <w:right w:val="single" w:sz="2" w:space="0" w:color="auto"/>
            </w:tcBorders>
            <w:vAlign w:val="center"/>
            <w:hideMark/>
          </w:tcPr>
          <w:p w14:paraId="4750D916"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השכלה בתחום רלוונטי לייצור הבטון.</w:t>
            </w:r>
          </w:p>
          <w:p w14:paraId="03A4F66A" w14:textId="77777777" w:rsidR="00505AAD" w:rsidRPr="00505AAD" w:rsidRDefault="00505AAD" w:rsidP="00505AAD">
            <w:pPr>
              <w:overflowPunct w:val="0"/>
              <w:autoSpaceDE w:val="0"/>
              <w:autoSpaceDN w:val="0"/>
              <w:adjustRightInd w:val="0"/>
              <w:textAlignment w:val="baseline"/>
              <w:rPr>
                <w:szCs w:val="24"/>
                <w:rtl/>
              </w:rPr>
            </w:pPr>
            <w:r w:rsidRPr="00505AAD">
              <w:rPr>
                <w:rFonts w:hint="cs"/>
                <w:szCs w:val="24"/>
                <w:rtl/>
              </w:rPr>
              <w:t>ניסיון בתכנון, בקרה ופיקוח על תהליכי יצור בטון.</w:t>
            </w:r>
          </w:p>
        </w:tc>
        <w:tc>
          <w:tcPr>
            <w:tcW w:w="611" w:type="pct"/>
            <w:tcBorders>
              <w:top w:val="single" w:sz="18" w:space="0" w:color="auto"/>
              <w:left w:val="single" w:sz="2" w:space="0" w:color="auto"/>
              <w:bottom w:val="single" w:sz="18" w:space="0" w:color="auto"/>
              <w:right w:val="single" w:sz="18" w:space="0" w:color="auto"/>
            </w:tcBorders>
            <w:vAlign w:val="center"/>
            <w:hideMark/>
          </w:tcPr>
          <w:p w14:paraId="6A8DF6AE"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4%</w:t>
            </w:r>
          </w:p>
        </w:tc>
      </w:tr>
      <w:tr w:rsidR="00505AAD" w:rsidRPr="00505AAD" w14:paraId="47812CB7" w14:textId="77777777" w:rsidTr="00505AAD">
        <w:trPr>
          <w:trHeight w:val="604"/>
        </w:trPr>
        <w:tc>
          <w:tcPr>
            <w:tcW w:w="4389" w:type="pct"/>
            <w:gridSpan w:val="2"/>
            <w:tcBorders>
              <w:top w:val="single" w:sz="18" w:space="0" w:color="auto"/>
              <w:left w:val="single" w:sz="18" w:space="0" w:color="auto"/>
              <w:bottom w:val="single" w:sz="12" w:space="0" w:color="auto"/>
              <w:right w:val="single" w:sz="2" w:space="0" w:color="auto"/>
            </w:tcBorders>
            <w:vAlign w:val="center"/>
            <w:hideMark/>
          </w:tcPr>
          <w:p w14:paraId="43550DCC" w14:textId="77777777" w:rsidR="00505AAD" w:rsidRPr="00505AAD" w:rsidRDefault="00505AAD" w:rsidP="00505AAD">
            <w:pPr>
              <w:overflowPunct w:val="0"/>
              <w:autoSpaceDE w:val="0"/>
              <w:autoSpaceDN w:val="0"/>
              <w:adjustRightInd w:val="0"/>
              <w:textAlignment w:val="baseline"/>
              <w:rPr>
                <w:szCs w:val="24"/>
                <w:rtl/>
              </w:rPr>
            </w:pPr>
            <w:r w:rsidRPr="00505AAD">
              <w:rPr>
                <w:rFonts w:eastAsia="MS Mincho" w:hint="cs"/>
                <w:b/>
                <w:bCs/>
                <w:noProof/>
                <w:color w:val="000080"/>
                <w:sz w:val="28"/>
                <w:szCs w:val="28"/>
                <w:rtl/>
              </w:rPr>
              <w:t>סה"כ</w:t>
            </w:r>
          </w:p>
        </w:tc>
        <w:tc>
          <w:tcPr>
            <w:tcW w:w="611" w:type="pct"/>
            <w:tcBorders>
              <w:top w:val="single" w:sz="18" w:space="0" w:color="auto"/>
              <w:left w:val="single" w:sz="2" w:space="0" w:color="auto"/>
              <w:bottom w:val="single" w:sz="12" w:space="0" w:color="auto"/>
              <w:right w:val="single" w:sz="18" w:space="0" w:color="auto"/>
            </w:tcBorders>
            <w:vAlign w:val="center"/>
            <w:hideMark/>
          </w:tcPr>
          <w:p w14:paraId="30FF26D3" w14:textId="77777777" w:rsidR="00505AAD" w:rsidRPr="00505AAD" w:rsidRDefault="00505AAD" w:rsidP="00505AAD">
            <w:pPr>
              <w:overflowPunct w:val="0"/>
              <w:autoSpaceDE w:val="0"/>
              <w:autoSpaceDN w:val="0"/>
              <w:adjustRightInd w:val="0"/>
              <w:jc w:val="center"/>
              <w:textAlignment w:val="baseline"/>
              <w:rPr>
                <w:rFonts w:eastAsia="MS Mincho"/>
                <w:b/>
                <w:bCs/>
                <w:noProof/>
                <w:color w:val="000080"/>
                <w:sz w:val="28"/>
                <w:szCs w:val="28"/>
                <w:rtl/>
              </w:rPr>
            </w:pPr>
            <w:r w:rsidRPr="00505AAD">
              <w:rPr>
                <w:rFonts w:eastAsia="MS Mincho" w:hint="cs"/>
                <w:b/>
                <w:bCs/>
                <w:noProof/>
                <w:color w:val="000080"/>
                <w:sz w:val="28"/>
                <w:szCs w:val="28"/>
                <w:rtl/>
              </w:rPr>
              <w:t>100%</w:t>
            </w:r>
          </w:p>
        </w:tc>
      </w:tr>
    </w:tbl>
    <w:p w14:paraId="419D4DEF" w14:textId="77777777" w:rsidR="00505AAD" w:rsidRPr="00505AAD" w:rsidRDefault="00505AAD" w:rsidP="00505AAD">
      <w:pPr>
        <w:spacing w:line="360" w:lineRule="auto"/>
        <w:ind w:left="720"/>
        <w:jc w:val="both"/>
        <w:rPr>
          <w:b/>
          <w:bCs/>
          <w:sz w:val="28"/>
          <w:szCs w:val="28"/>
          <w:rtl/>
        </w:rPr>
      </w:pPr>
      <w:r w:rsidRPr="00505AAD">
        <w:rPr>
          <w:rFonts w:hint="cs"/>
          <w:b/>
          <w:bCs/>
          <w:sz w:val="28"/>
          <w:szCs w:val="28"/>
          <w:rtl/>
        </w:rPr>
        <w:t xml:space="preserve">רק הצעות אשר ינוקדו בציון איכות של </w:t>
      </w:r>
      <w:r w:rsidRPr="00505AAD">
        <w:rPr>
          <w:rFonts w:hint="cs"/>
          <w:b/>
          <w:bCs/>
          <w:sz w:val="28"/>
          <w:szCs w:val="28"/>
          <w:u w:val="single"/>
          <w:rtl/>
        </w:rPr>
        <w:t>70%</w:t>
      </w:r>
      <w:r w:rsidRPr="00505AAD">
        <w:rPr>
          <w:rFonts w:hint="cs"/>
          <w:b/>
          <w:bCs/>
          <w:sz w:val="28"/>
          <w:szCs w:val="28"/>
          <w:rtl/>
        </w:rPr>
        <w:t xml:space="preserve"> לפחות יעברו לשלב השלישי (בדיקת הצעות המחיר).</w:t>
      </w:r>
    </w:p>
    <w:p w14:paraId="4AC3A16A" w14:textId="77777777" w:rsidR="00505AAD" w:rsidRPr="00505AAD" w:rsidRDefault="00505AAD" w:rsidP="00505AAD">
      <w:pPr>
        <w:numPr>
          <w:ilvl w:val="2"/>
          <w:numId w:val="85"/>
        </w:numPr>
        <w:spacing w:line="360" w:lineRule="auto"/>
        <w:ind w:left="1445"/>
        <w:contextualSpacing/>
        <w:jc w:val="both"/>
        <w:outlineLvl w:val="0"/>
        <w:rPr>
          <w:szCs w:val="24"/>
          <w:u w:val="single"/>
          <w:rtl/>
          <w:lang w:eastAsia="he-IL"/>
        </w:rPr>
      </w:pPr>
      <w:r w:rsidRPr="00505AAD">
        <w:rPr>
          <w:rFonts w:hint="cs"/>
          <w:szCs w:val="24"/>
          <w:u w:val="single"/>
          <w:rtl/>
          <w:lang w:eastAsia="he-IL"/>
        </w:rPr>
        <w:lastRenderedPageBreak/>
        <w:t xml:space="preserve">הבהרה: </w:t>
      </w:r>
    </w:p>
    <w:p w14:paraId="4E14464F" w14:textId="4FE5AF7A" w:rsidR="00505AAD" w:rsidRPr="00505AAD" w:rsidRDefault="00505AAD" w:rsidP="00032897">
      <w:pPr>
        <w:spacing w:line="360" w:lineRule="auto"/>
        <w:ind w:left="1445"/>
        <w:jc w:val="both"/>
        <w:rPr>
          <w:szCs w:val="24"/>
          <w:rtl/>
        </w:rPr>
      </w:pPr>
      <w:r w:rsidRPr="00505AAD">
        <w:rPr>
          <w:rFonts w:hint="cs"/>
          <w:b/>
          <w:bCs/>
          <w:szCs w:val="24"/>
          <w:rtl/>
        </w:rPr>
        <w:t xml:space="preserve">על המציע להציג, לכל הפחות, את היועצים הנדרשים בתנאי הסף. מומלץ להציג את כל חברי הצוות המפורטים </w:t>
      </w:r>
      <w:r w:rsidR="00032897">
        <w:rPr>
          <w:rFonts w:hint="cs"/>
          <w:b/>
          <w:bCs/>
          <w:szCs w:val="24"/>
          <w:rtl/>
        </w:rPr>
        <w:t>בטבלה לעיל</w:t>
      </w:r>
      <w:r w:rsidR="00F355AA">
        <w:rPr>
          <w:rFonts w:hint="cs"/>
          <w:b/>
          <w:bCs/>
          <w:szCs w:val="24"/>
          <w:rtl/>
        </w:rPr>
        <w:t xml:space="preserve"> על מנת שלא לפגוע בציון האיכות</w:t>
      </w:r>
      <w:r w:rsidRPr="00505AAD">
        <w:rPr>
          <w:rFonts w:hint="cs"/>
          <w:b/>
          <w:bCs/>
          <w:szCs w:val="24"/>
          <w:rtl/>
        </w:rPr>
        <w:t xml:space="preserve">. יועצים נוספים </w:t>
      </w:r>
      <w:r w:rsidRPr="00505AAD">
        <w:rPr>
          <w:rFonts w:hint="cs"/>
          <w:szCs w:val="24"/>
          <w:rtl/>
        </w:rPr>
        <w:t xml:space="preserve">ככל שיידרשו במהלך העבודה לנושאים משיקים לתכנון בתחום המשפטי, ההנדסי, השמאי וכדומה וכן נותני שירותים הנדרשים להכנת התכנית כגון מודד מוסמך, אנשי מחשוב וכדומה- </w:t>
      </w:r>
      <w:r w:rsidRPr="00505AAD">
        <w:rPr>
          <w:rFonts w:hint="cs"/>
          <w:b/>
          <w:bCs/>
          <w:szCs w:val="24"/>
          <w:rtl/>
        </w:rPr>
        <w:t>אין צורך להציגם במסגרת ההצעה למכרז אולם עלות עבודתם תיכלל בהצעת המחיר</w:t>
      </w:r>
      <w:r w:rsidRPr="00505AAD">
        <w:rPr>
          <w:rFonts w:hint="cs"/>
          <w:szCs w:val="24"/>
          <w:rtl/>
        </w:rPr>
        <w:t>.</w:t>
      </w:r>
    </w:p>
    <w:p w14:paraId="7ADA26A1" w14:textId="77777777" w:rsidR="00505AAD" w:rsidRPr="00505AAD" w:rsidRDefault="00505AAD" w:rsidP="00505AAD">
      <w:pPr>
        <w:numPr>
          <w:ilvl w:val="2"/>
          <w:numId w:val="85"/>
        </w:numPr>
        <w:spacing w:line="360" w:lineRule="auto"/>
        <w:ind w:left="1445"/>
        <w:contextualSpacing/>
        <w:jc w:val="both"/>
        <w:outlineLvl w:val="0"/>
        <w:rPr>
          <w:szCs w:val="24"/>
          <w:u w:val="single"/>
          <w:rtl/>
          <w:lang w:eastAsia="he-IL"/>
        </w:rPr>
      </w:pPr>
      <w:r w:rsidRPr="00505AAD">
        <w:rPr>
          <w:rFonts w:hint="cs"/>
          <w:szCs w:val="24"/>
          <w:u w:val="single"/>
          <w:rtl/>
          <w:lang w:eastAsia="he-IL"/>
        </w:rPr>
        <w:t xml:space="preserve">המציע יצרף את המסמכים הבאים ביחס לכל אחד מאנשי הצוות המוצעים מטעמו: </w:t>
      </w:r>
    </w:p>
    <w:p w14:paraId="1E08D7D7" w14:textId="77777777" w:rsidR="00505AAD" w:rsidRPr="00505AAD" w:rsidRDefault="00505AAD" w:rsidP="00505AAD">
      <w:pPr>
        <w:numPr>
          <w:ilvl w:val="3"/>
          <w:numId w:val="85"/>
        </w:numPr>
        <w:spacing w:line="360" w:lineRule="auto"/>
        <w:ind w:left="2862" w:hanging="1417"/>
        <w:contextualSpacing/>
        <w:jc w:val="both"/>
        <w:outlineLvl w:val="0"/>
        <w:rPr>
          <w:szCs w:val="24"/>
          <w:rtl/>
          <w:lang w:eastAsia="he-IL"/>
        </w:rPr>
      </w:pPr>
      <w:r w:rsidRPr="00505AAD">
        <w:rPr>
          <w:rFonts w:hint="cs"/>
          <w:szCs w:val="24"/>
          <w:rtl/>
          <w:lang w:eastAsia="he-IL"/>
        </w:rPr>
        <w:t xml:space="preserve">קורות חיים מעודכנים; </w:t>
      </w:r>
    </w:p>
    <w:p w14:paraId="544D1591" w14:textId="77777777" w:rsidR="00505AAD" w:rsidRPr="00505AAD" w:rsidRDefault="00505AAD" w:rsidP="00505AAD">
      <w:pPr>
        <w:numPr>
          <w:ilvl w:val="3"/>
          <w:numId w:val="85"/>
        </w:numPr>
        <w:spacing w:line="360" w:lineRule="auto"/>
        <w:ind w:left="2862" w:hanging="1417"/>
        <w:contextualSpacing/>
        <w:jc w:val="both"/>
        <w:outlineLvl w:val="0"/>
        <w:rPr>
          <w:szCs w:val="24"/>
          <w:rtl/>
          <w:lang w:eastAsia="he-IL"/>
        </w:rPr>
      </w:pPr>
      <w:r w:rsidRPr="00505AAD">
        <w:rPr>
          <w:rFonts w:hint="cs"/>
          <w:szCs w:val="24"/>
          <w:rtl/>
          <w:lang w:eastAsia="he-IL"/>
        </w:rPr>
        <w:t xml:space="preserve">תעודות המעידות על השכלה; </w:t>
      </w:r>
    </w:p>
    <w:p w14:paraId="2C4139F0" w14:textId="77777777" w:rsidR="00505AAD" w:rsidRPr="00505AAD" w:rsidRDefault="00505AAD" w:rsidP="00505AAD">
      <w:pPr>
        <w:numPr>
          <w:ilvl w:val="3"/>
          <w:numId w:val="85"/>
        </w:numPr>
        <w:spacing w:line="360" w:lineRule="auto"/>
        <w:ind w:left="2862" w:hanging="1417"/>
        <w:contextualSpacing/>
        <w:jc w:val="both"/>
        <w:outlineLvl w:val="0"/>
        <w:rPr>
          <w:szCs w:val="24"/>
          <w:lang w:eastAsia="he-IL"/>
        </w:rPr>
      </w:pPr>
      <w:r w:rsidRPr="00505AAD">
        <w:rPr>
          <w:rFonts w:hint="cs"/>
          <w:szCs w:val="24"/>
          <w:rtl/>
          <w:lang w:eastAsia="he-IL"/>
        </w:rPr>
        <w:t>רשימה מסודרת בהתאם לטבלה שלהלן של פרויקטים/עבודות קודמות ופירוט הניסיון הרלוונטי:</w:t>
      </w:r>
    </w:p>
    <w:tbl>
      <w:tblPr>
        <w:bidiVisual/>
        <w:tblW w:w="6096" w:type="dxa"/>
        <w:tblInd w:w="2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851"/>
        <w:gridCol w:w="942"/>
        <w:gridCol w:w="843"/>
        <w:gridCol w:w="917"/>
        <w:gridCol w:w="1267"/>
      </w:tblGrid>
      <w:tr w:rsidR="00505AAD" w:rsidRPr="00D77FA3" w14:paraId="5508CB40" w14:textId="77777777" w:rsidTr="00D77FA3">
        <w:trPr>
          <w:trHeight w:val="339"/>
        </w:trPr>
        <w:tc>
          <w:tcPr>
            <w:tcW w:w="1276" w:type="dxa"/>
            <w:vMerge w:val="restart"/>
            <w:hideMark/>
          </w:tcPr>
          <w:p w14:paraId="5D5872FE" w14:textId="77777777" w:rsidR="00505AAD" w:rsidRPr="00D77FA3" w:rsidRDefault="00505AAD" w:rsidP="00D77FA3">
            <w:pPr>
              <w:spacing w:after="120"/>
              <w:ind w:left="34"/>
              <w:contextualSpacing/>
              <w:jc w:val="center"/>
              <w:rPr>
                <w:b/>
                <w:bCs/>
                <w:sz w:val="18"/>
                <w:szCs w:val="18"/>
              </w:rPr>
            </w:pPr>
            <w:r w:rsidRPr="00D77FA3">
              <w:rPr>
                <w:rFonts w:hint="cs"/>
                <w:b/>
                <w:bCs/>
                <w:sz w:val="18"/>
                <w:szCs w:val="18"/>
                <w:rtl/>
              </w:rPr>
              <w:t>נושא/ תיאור העבודה שהוצעה *</w:t>
            </w:r>
          </w:p>
        </w:tc>
        <w:tc>
          <w:tcPr>
            <w:tcW w:w="851" w:type="dxa"/>
            <w:vMerge w:val="restart"/>
            <w:hideMark/>
          </w:tcPr>
          <w:p w14:paraId="25406D11"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שנות ביצוע העבודה</w:t>
            </w:r>
          </w:p>
        </w:tc>
        <w:tc>
          <w:tcPr>
            <w:tcW w:w="942" w:type="dxa"/>
            <w:vMerge w:val="restart"/>
            <w:hideMark/>
          </w:tcPr>
          <w:p w14:paraId="33A4E324"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תפקיד בפרויקט</w:t>
            </w:r>
          </w:p>
        </w:tc>
        <w:tc>
          <w:tcPr>
            <w:tcW w:w="843" w:type="dxa"/>
            <w:vMerge w:val="restart"/>
            <w:hideMark/>
          </w:tcPr>
          <w:p w14:paraId="57AABE3C"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מזמין העבודה</w:t>
            </w:r>
          </w:p>
        </w:tc>
        <w:tc>
          <w:tcPr>
            <w:tcW w:w="2184" w:type="dxa"/>
            <w:gridSpan w:val="2"/>
            <w:hideMark/>
          </w:tcPr>
          <w:p w14:paraId="4C50DBB0"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איש קשר מטעם המזמין</w:t>
            </w:r>
          </w:p>
        </w:tc>
      </w:tr>
      <w:tr w:rsidR="00505AAD" w:rsidRPr="00505AAD" w14:paraId="7C6FA964" w14:textId="77777777" w:rsidTr="00D77FA3">
        <w:trPr>
          <w:trHeight w:val="54"/>
        </w:trPr>
        <w:tc>
          <w:tcPr>
            <w:tcW w:w="0" w:type="auto"/>
            <w:vMerge/>
            <w:vAlign w:val="center"/>
            <w:hideMark/>
          </w:tcPr>
          <w:p w14:paraId="4D6A27B2" w14:textId="77777777" w:rsidR="00505AAD" w:rsidRPr="00D77FA3" w:rsidRDefault="00505AAD" w:rsidP="00505AAD">
            <w:pPr>
              <w:rPr>
                <w:b/>
                <w:bCs/>
                <w:sz w:val="18"/>
                <w:szCs w:val="18"/>
              </w:rPr>
            </w:pPr>
          </w:p>
        </w:tc>
        <w:tc>
          <w:tcPr>
            <w:tcW w:w="0" w:type="auto"/>
            <w:vMerge/>
            <w:vAlign w:val="center"/>
            <w:hideMark/>
          </w:tcPr>
          <w:p w14:paraId="7C81C282" w14:textId="77777777" w:rsidR="00505AAD" w:rsidRPr="00D77FA3" w:rsidRDefault="00505AAD" w:rsidP="00505AAD">
            <w:pPr>
              <w:rPr>
                <w:b/>
                <w:bCs/>
                <w:sz w:val="18"/>
                <w:szCs w:val="18"/>
              </w:rPr>
            </w:pPr>
          </w:p>
        </w:tc>
        <w:tc>
          <w:tcPr>
            <w:tcW w:w="0" w:type="auto"/>
            <w:vMerge/>
            <w:vAlign w:val="center"/>
            <w:hideMark/>
          </w:tcPr>
          <w:p w14:paraId="190FF62E" w14:textId="77777777" w:rsidR="00505AAD" w:rsidRPr="00D77FA3" w:rsidRDefault="00505AAD" w:rsidP="00505AAD">
            <w:pPr>
              <w:rPr>
                <w:b/>
                <w:bCs/>
                <w:sz w:val="18"/>
                <w:szCs w:val="18"/>
              </w:rPr>
            </w:pPr>
          </w:p>
        </w:tc>
        <w:tc>
          <w:tcPr>
            <w:tcW w:w="0" w:type="auto"/>
            <w:vMerge/>
            <w:vAlign w:val="center"/>
            <w:hideMark/>
          </w:tcPr>
          <w:p w14:paraId="14640D6B" w14:textId="77777777" w:rsidR="00505AAD" w:rsidRPr="00D77FA3" w:rsidRDefault="00505AAD" w:rsidP="00505AAD">
            <w:pPr>
              <w:rPr>
                <w:b/>
                <w:bCs/>
                <w:sz w:val="18"/>
                <w:szCs w:val="18"/>
              </w:rPr>
            </w:pPr>
          </w:p>
        </w:tc>
        <w:tc>
          <w:tcPr>
            <w:tcW w:w="917" w:type="dxa"/>
            <w:hideMark/>
          </w:tcPr>
          <w:p w14:paraId="5D637904"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שם</w:t>
            </w:r>
          </w:p>
        </w:tc>
        <w:tc>
          <w:tcPr>
            <w:tcW w:w="1267" w:type="dxa"/>
            <w:hideMark/>
          </w:tcPr>
          <w:p w14:paraId="4C2682AB" w14:textId="77777777" w:rsidR="00505AAD" w:rsidRPr="00D77FA3" w:rsidRDefault="00505AAD" w:rsidP="00D77FA3">
            <w:pPr>
              <w:spacing w:after="120"/>
              <w:ind w:left="34"/>
              <w:contextualSpacing/>
              <w:jc w:val="center"/>
              <w:rPr>
                <w:b/>
                <w:bCs/>
                <w:sz w:val="18"/>
                <w:szCs w:val="18"/>
                <w:rtl/>
              </w:rPr>
            </w:pPr>
            <w:r w:rsidRPr="00D77FA3">
              <w:rPr>
                <w:rFonts w:hint="cs"/>
                <w:b/>
                <w:bCs/>
                <w:sz w:val="18"/>
                <w:szCs w:val="18"/>
                <w:rtl/>
              </w:rPr>
              <w:t>טלפון + נייד+ דוא"ל</w:t>
            </w:r>
          </w:p>
        </w:tc>
      </w:tr>
      <w:tr w:rsidR="00505AAD" w:rsidRPr="00505AAD" w14:paraId="596C9F14" w14:textId="77777777" w:rsidTr="00D77FA3">
        <w:trPr>
          <w:trHeight w:val="399"/>
        </w:trPr>
        <w:tc>
          <w:tcPr>
            <w:tcW w:w="1276" w:type="dxa"/>
          </w:tcPr>
          <w:p w14:paraId="62C26846"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51" w:type="dxa"/>
          </w:tcPr>
          <w:p w14:paraId="57272483"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42" w:type="dxa"/>
          </w:tcPr>
          <w:p w14:paraId="13B0A2B0"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43" w:type="dxa"/>
          </w:tcPr>
          <w:p w14:paraId="7A5DFF65"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17" w:type="dxa"/>
          </w:tcPr>
          <w:p w14:paraId="031BAE25"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1267" w:type="dxa"/>
          </w:tcPr>
          <w:p w14:paraId="57F47D02"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r>
      <w:tr w:rsidR="00505AAD" w:rsidRPr="00505AAD" w14:paraId="6B7E3F8F" w14:textId="77777777" w:rsidTr="00D77FA3">
        <w:trPr>
          <w:trHeight w:val="410"/>
        </w:trPr>
        <w:tc>
          <w:tcPr>
            <w:tcW w:w="1276" w:type="dxa"/>
          </w:tcPr>
          <w:p w14:paraId="371F9B95"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51" w:type="dxa"/>
          </w:tcPr>
          <w:p w14:paraId="52A06A63"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42" w:type="dxa"/>
          </w:tcPr>
          <w:p w14:paraId="6F1E27D6"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43" w:type="dxa"/>
          </w:tcPr>
          <w:p w14:paraId="72EB2EB5"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17" w:type="dxa"/>
          </w:tcPr>
          <w:p w14:paraId="436BBA3C"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1267" w:type="dxa"/>
          </w:tcPr>
          <w:p w14:paraId="16D4599B"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r>
      <w:tr w:rsidR="00505AAD" w:rsidRPr="00505AAD" w14:paraId="52724FFF" w14:textId="77777777" w:rsidTr="00D77FA3">
        <w:trPr>
          <w:trHeight w:val="399"/>
        </w:trPr>
        <w:tc>
          <w:tcPr>
            <w:tcW w:w="1276" w:type="dxa"/>
          </w:tcPr>
          <w:p w14:paraId="65595040"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51" w:type="dxa"/>
          </w:tcPr>
          <w:p w14:paraId="2E689878"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42" w:type="dxa"/>
          </w:tcPr>
          <w:p w14:paraId="7DADF8AD"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843" w:type="dxa"/>
          </w:tcPr>
          <w:p w14:paraId="1629F0D2"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917" w:type="dxa"/>
          </w:tcPr>
          <w:p w14:paraId="62087863"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c>
          <w:tcPr>
            <w:tcW w:w="1267" w:type="dxa"/>
          </w:tcPr>
          <w:p w14:paraId="79FF4E78" w14:textId="77777777" w:rsidR="00505AAD" w:rsidRPr="00505AAD" w:rsidRDefault="00505AAD" w:rsidP="00505AAD">
            <w:pPr>
              <w:spacing w:after="120" w:line="360" w:lineRule="auto"/>
              <w:ind w:left="283"/>
              <w:contextualSpacing/>
              <w:jc w:val="both"/>
              <w:rPr>
                <w:rFonts w:ascii="Calibri" w:eastAsia="Calibri" w:hAnsi="Calibri"/>
                <w:b/>
                <w:bCs/>
                <w:szCs w:val="24"/>
                <w:rtl/>
              </w:rPr>
            </w:pPr>
          </w:p>
        </w:tc>
      </w:tr>
    </w:tbl>
    <w:p w14:paraId="0673D3F7" w14:textId="77777777" w:rsidR="00505AAD" w:rsidRPr="00505AAD" w:rsidRDefault="00505AAD" w:rsidP="00505AAD">
      <w:pPr>
        <w:spacing w:line="360" w:lineRule="auto"/>
        <w:ind w:left="1047"/>
        <w:contextualSpacing/>
        <w:jc w:val="both"/>
        <w:rPr>
          <w:rFonts w:ascii="Consolas" w:eastAsia="Calibri" w:hAnsi="Consolas"/>
          <w:sz w:val="12"/>
          <w:szCs w:val="12"/>
          <w:rtl/>
        </w:rPr>
      </w:pPr>
    </w:p>
    <w:p w14:paraId="2497548B" w14:textId="77777777" w:rsidR="00505AAD" w:rsidRPr="00505AAD" w:rsidRDefault="00505AAD" w:rsidP="00505AAD">
      <w:pPr>
        <w:spacing w:line="360" w:lineRule="auto"/>
        <w:ind w:left="1440"/>
        <w:jc w:val="both"/>
        <w:rPr>
          <w:b/>
          <w:bCs/>
          <w:sz w:val="22"/>
          <w:szCs w:val="22"/>
          <w:rtl/>
        </w:rPr>
      </w:pPr>
      <w:r w:rsidRPr="00505AAD">
        <w:rPr>
          <w:rFonts w:hint="cs"/>
          <w:szCs w:val="24"/>
          <w:rtl/>
        </w:rPr>
        <w:t xml:space="preserve">* בתיאור העבודה יש לכלול בין היתר (ובהתאם לעניין) - </w:t>
      </w:r>
      <w:r w:rsidRPr="00505AAD">
        <w:rPr>
          <w:rFonts w:hint="cs"/>
          <w:b/>
          <w:bCs/>
          <w:szCs w:val="24"/>
          <w:rtl/>
        </w:rPr>
        <w:t>מס' תכנית</w:t>
      </w:r>
      <w:r w:rsidRPr="00505AAD">
        <w:rPr>
          <w:rFonts w:hint="cs"/>
          <w:szCs w:val="24"/>
          <w:rtl/>
        </w:rPr>
        <w:t xml:space="preserve">, </w:t>
      </w:r>
      <w:r w:rsidRPr="00505AAD">
        <w:rPr>
          <w:rFonts w:hint="cs"/>
          <w:b/>
          <w:bCs/>
          <w:szCs w:val="24"/>
          <w:rtl/>
        </w:rPr>
        <w:t>שטח התכנית, מקום התכנית, מטרות, היקפי בינוי ועבודות עפר, מידע על שינויי מפלסים בתכנית.</w:t>
      </w:r>
    </w:p>
    <w:p w14:paraId="5C93199B" w14:textId="77777777" w:rsidR="00505AAD" w:rsidRPr="00505AAD" w:rsidRDefault="00505AAD" w:rsidP="00505AAD">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124A4998" w14:textId="77777777" w:rsidR="00505AAD" w:rsidRPr="00505AAD" w:rsidRDefault="00505AAD" w:rsidP="00505AAD">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במידת האפשר, ולצורך הוכחת עמידת אנשי הצוות בתנאי הסף ובדרישות הנוספות, יש לצרף דוגמאות לעבודות רלוונטיות שבוצעו על ידי חברי הצוות. מומלץ לצרף חומרים אלו על גבי "דיסק און קי" ולא לכלול אותם בעותקים הקשיחים של ההצעה.</w:t>
      </w:r>
    </w:p>
    <w:p w14:paraId="46F6107A" w14:textId="77777777"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rPr>
        <w:t>ההחלטה האם המציע או מי מטעמו עומדים בדרישת הניסיון וההשכלה, ובכלל זה ההחלטה האם</w:t>
      </w:r>
      <w:r w:rsidRPr="00505AAD">
        <w:rPr>
          <w:rFonts w:hint="cs"/>
          <w:szCs w:val="24"/>
          <w:rtl/>
          <w:lang w:eastAsia="he-IL"/>
        </w:rPr>
        <w:t xml:space="preserve"> הניסיון שעליו הצביע המציע הוא ניסיון בהתאם לדרישות או האם ההשכלה של חברי הצוות הינה רלוונטית לשירותים נשוא מכרז זה, נתונה לשיקול דעתה של ועדת המכרזים.</w:t>
      </w:r>
    </w:p>
    <w:p w14:paraId="68E3045D" w14:textId="77777777" w:rsidR="00505AAD" w:rsidRPr="00505AAD" w:rsidRDefault="00505AAD" w:rsidP="00505AAD">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682B6123" w14:textId="77777777"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lang w:eastAsia="he-IL"/>
        </w:rPr>
        <w:lastRenderedPageBreak/>
        <w:t>המשרד</w:t>
      </w:r>
      <w:r w:rsidRPr="00505AAD">
        <w:rPr>
          <w:rFonts w:hint="cs"/>
          <w:szCs w:val="24"/>
          <w:lang w:eastAsia="he-IL"/>
        </w:rPr>
        <w:t xml:space="preserve"> </w:t>
      </w:r>
      <w:r w:rsidRPr="00505AAD">
        <w:rPr>
          <w:rFonts w:hint="cs"/>
          <w:szCs w:val="24"/>
          <w:rtl/>
          <w:lang w:eastAsia="he-IL"/>
        </w:rPr>
        <w:t>רשאי להתחשב</w:t>
      </w:r>
      <w:r w:rsidRPr="00505AAD">
        <w:rPr>
          <w:rFonts w:hint="cs"/>
          <w:szCs w:val="24"/>
          <w:lang w:eastAsia="he-IL"/>
        </w:rPr>
        <w:t xml:space="preserve"> </w:t>
      </w:r>
      <w:r w:rsidRPr="00505AAD">
        <w:rPr>
          <w:rFonts w:hint="cs"/>
          <w:szCs w:val="24"/>
          <w:rtl/>
          <w:lang w:eastAsia="he-IL"/>
        </w:rPr>
        <w:t>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שלו</w:t>
      </w:r>
      <w:r w:rsidRPr="00505AAD">
        <w:rPr>
          <w:rFonts w:hint="cs"/>
          <w:szCs w:val="24"/>
          <w:lang w:eastAsia="he-IL"/>
        </w:rPr>
        <w:t xml:space="preserve"> </w:t>
      </w:r>
      <w:r w:rsidRPr="00505AAD">
        <w:rPr>
          <w:rFonts w:hint="cs"/>
          <w:szCs w:val="24"/>
          <w:rtl/>
          <w:lang w:eastAsia="he-IL"/>
        </w:rPr>
        <w:t>עם</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או</w:t>
      </w:r>
      <w:r w:rsidRPr="00505AAD">
        <w:rPr>
          <w:rFonts w:hint="cs"/>
          <w:szCs w:val="24"/>
          <w:lang w:eastAsia="he-IL"/>
        </w:rPr>
        <w:t xml:space="preserve"> </w:t>
      </w:r>
      <w:r w:rsidRPr="00505AAD">
        <w:rPr>
          <w:rFonts w:hint="cs"/>
          <w:szCs w:val="24"/>
          <w:rtl/>
          <w:lang w:eastAsia="he-IL"/>
        </w:rPr>
        <w:t>מי</w:t>
      </w:r>
      <w:r w:rsidRPr="00505AAD">
        <w:rPr>
          <w:rFonts w:hint="cs"/>
          <w:szCs w:val="24"/>
          <w:lang w:eastAsia="he-IL"/>
        </w:rPr>
        <w:t xml:space="preserve"> </w:t>
      </w:r>
      <w:r w:rsidRPr="00505AAD">
        <w:rPr>
          <w:rFonts w:hint="cs"/>
          <w:szCs w:val="24"/>
          <w:rtl/>
          <w:lang w:eastAsia="he-IL"/>
        </w:rPr>
        <w:t>מחברי</w:t>
      </w:r>
      <w:r w:rsidRPr="00505AAD">
        <w:rPr>
          <w:rFonts w:hint="cs"/>
          <w:szCs w:val="24"/>
          <w:lang w:eastAsia="he-IL"/>
        </w:rPr>
        <w:t xml:space="preserve"> </w:t>
      </w:r>
      <w:r w:rsidRPr="00505AAD">
        <w:rPr>
          <w:rFonts w:hint="cs"/>
          <w:szCs w:val="24"/>
          <w:rtl/>
          <w:lang w:eastAsia="he-IL"/>
        </w:rPr>
        <w:t>הצוות</w:t>
      </w:r>
      <w:r w:rsidRPr="00505AAD">
        <w:rPr>
          <w:rFonts w:hint="cs"/>
          <w:szCs w:val="24"/>
          <w:lang w:eastAsia="he-IL"/>
        </w:rPr>
        <w:t xml:space="preserve"> </w:t>
      </w:r>
      <w:r w:rsidRPr="00505AAD">
        <w:rPr>
          <w:rFonts w:hint="cs"/>
          <w:szCs w:val="24"/>
          <w:rtl/>
          <w:lang w:eastAsia="he-IL"/>
        </w:rPr>
        <w:t>ובניסיון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עם גורמים</w:t>
      </w:r>
      <w:r w:rsidRPr="00505AAD">
        <w:rPr>
          <w:rFonts w:hint="cs"/>
          <w:szCs w:val="24"/>
          <w:lang w:eastAsia="he-IL"/>
        </w:rPr>
        <w:t xml:space="preserve"> </w:t>
      </w:r>
      <w:r w:rsidRPr="00505AAD">
        <w:rPr>
          <w:rFonts w:hint="cs"/>
          <w:szCs w:val="24"/>
          <w:rtl/>
          <w:lang w:eastAsia="he-IL"/>
        </w:rPr>
        <w:t>אחרים,</w:t>
      </w:r>
      <w:r w:rsidRPr="00505AAD">
        <w:rPr>
          <w:rFonts w:hint="cs"/>
          <w:szCs w:val="24"/>
          <w:lang w:eastAsia="he-IL"/>
        </w:rPr>
        <w:t xml:space="preserve"> </w:t>
      </w:r>
      <w:r w:rsidRPr="00505AAD">
        <w:rPr>
          <w:rFonts w:hint="cs"/>
          <w:szCs w:val="24"/>
          <w:rtl/>
          <w:lang w:eastAsia="he-IL"/>
        </w:rPr>
        <w:t>ככל</w:t>
      </w:r>
      <w:r w:rsidRPr="00505AAD">
        <w:rPr>
          <w:rFonts w:hint="cs"/>
          <w:szCs w:val="24"/>
          <w:lang w:eastAsia="he-IL"/>
        </w:rPr>
        <w:t xml:space="preserve"> </w:t>
      </w:r>
      <w:r w:rsidRPr="00505AAD">
        <w:rPr>
          <w:rFonts w:hint="cs"/>
          <w:szCs w:val="24"/>
          <w:rtl/>
          <w:lang w:eastAsia="he-IL"/>
        </w:rPr>
        <w:t>שידוע</w:t>
      </w:r>
      <w:r w:rsidRPr="00505AAD">
        <w:rPr>
          <w:rFonts w:hint="cs"/>
          <w:szCs w:val="24"/>
          <w:lang w:eastAsia="he-IL"/>
        </w:rPr>
        <w:t xml:space="preserve"> </w:t>
      </w:r>
      <w:r w:rsidRPr="00505AAD">
        <w:rPr>
          <w:rFonts w:hint="cs"/>
          <w:szCs w:val="24"/>
          <w:rtl/>
          <w:lang w:eastAsia="he-IL"/>
        </w:rPr>
        <w:t>למשרד</w:t>
      </w:r>
      <w:r w:rsidRPr="00505AAD">
        <w:rPr>
          <w:rFonts w:hint="cs"/>
          <w:szCs w:val="24"/>
          <w:lang w:eastAsia="he-IL"/>
        </w:rPr>
        <w:t xml:space="preserve"> </w:t>
      </w:r>
      <w:r w:rsidRPr="00505AAD">
        <w:rPr>
          <w:rFonts w:hint="cs"/>
          <w:szCs w:val="24"/>
          <w:rtl/>
          <w:lang w:eastAsia="he-IL"/>
        </w:rPr>
        <w:t>על</w:t>
      </w:r>
      <w:r w:rsidRPr="00505AAD">
        <w:rPr>
          <w:rFonts w:hint="cs"/>
          <w:szCs w:val="24"/>
          <w:lang w:eastAsia="he-IL"/>
        </w:rPr>
        <w:t xml:space="preserve"> </w:t>
      </w:r>
      <w:r w:rsidRPr="00505AAD">
        <w:rPr>
          <w:rFonts w:hint="cs"/>
          <w:szCs w:val="24"/>
          <w:rtl/>
          <w:lang w:eastAsia="he-IL"/>
        </w:rPr>
        <w:t>ניסיון</w:t>
      </w:r>
      <w:r w:rsidRPr="00505AAD">
        <w:rPr>
          <w:rFonts w:hint="cs"/>
          <w:szCs w:val="24"/>
          <w:lang w:eastAsia="he-IL"/>
        </w:rPr>
        <w:t xml:space="preserve"> </w:t>
      </w:r>
      <w:r w:rsidRPr="00505AAD">
        <w:rPr>
          <w:rFonts w:hint="cs"/>
          <w:szCs w:val="24"/>
          <w:rtl/>
          <w:lang w:eastAsia="he-IL"/>
        </w:rPr>
        <w:t xml:space="preserve">זה. </w:t>
      </w:r>
    </w:p>
    <w:p w14:paraId="633A777F" w14:textId="77777777" w:rsidR="00505AAD" w:rsidRPr="00505AAD" w:rsidRDefault="00505AAD" w:rsidP="00505AAD">
      <w:pPr>
        <w:numPr>
          <w:ilvl w:val="2"/>
          <w:numId w:val="85"/>
        </w:numPr>
        <w:spacing w:line="360" w:lineRule="auto"/>
        <w:ind w:left="1440"/>
        <w:contextualSpacing/>
        <w:jc w:val="both"/>
        <w:outlineLvl w:val="0"/>
        <w:rPr>
          <w:szCs w:val="24"/>
          <w:lang w:eastAsia="he-IL"/>
        </w:rPr>
      </w:pPr>
      <w:r w:rsidRPr="00505AAD">
        <w:rPr>
          <w:rFonts w:hint="cs"/>
          <w:szCs w:val="24"/>
          <w:rtl/>
          <w:lang w:eastAsia="he-I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5071FAC" w14:textId="77777777" w:rsidR="00505AAD" w:rsidRPr="00505AAD" w:rsidRDefault="00505AAD" w:rsidP="00505AAD">
      <w:pPr>
        <w:numPr>
          <w:ilvl w:val="1"/>
          <w:numId w:val="85"/>
        </w:numPr>
        <w:tabs>
          <w:tab w:val="num" w:pos="736"/>
        </w:tabs>
        <w:spacing w:line="360" w:lineRule="auto"/>
        <w:ind w:hanging="623"/>
        <w:contextualSpacing/>
        <w:jc w:val="both"/>
        <w:outlineLvl w:val="0"/>
        <w:rPr>
          <w:b/>
          <w:bCs/>
          <w:szCs w:val="24"/>
          <w:u w:val="single"/>
          <w:lang w:eastAsia="he-IL"/>
        </w:rPr>
      </w:pPr>
      <w:r w:rsidRPr="00505AAD">
        <w:rPr>
          <w:rFonts w:hint="cs"/>
          <w:b/>
          <w:bCs/>
          <w:szCs w:val="24"/>
          <w:u w:val="single"/>
          <w:rtl/>
          <w:lang w:eastAsia="he-IL"/>
        </w:rPr>
        <w:t xml:space="preserve">שלב שלישי – בדיקת הצעות המחיר (30% מהציון הסופי) </w:t>
      </w:r>
    </w:p>
    <w:p w14:paraId="0D56EFD7" w14:textId="77777777" w:rsidR="00505AAD" w:rsidRPr="00505AAD" w:rsidRDefault="00505AAD" w:rsidP="00505AAD">
      <w:pPr>
        <w:spacing w:line="360" w:lineRule="auto"/>
        <w:ind w:left="720"/>
        <w:jc w:val="both"/>
        <w:rPr>
          <w:szCs w:val="24"/>
          <w:rtl/>
        </w:rPr>
      </w:pPr>
      <w:r w:rsidRPr="00505AAD">
        <w:rPr>
          <w:rFonts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14:paraId="5B3BC33A" w14:textId="77777777" w:rsidR="00505AAD" w:rsidRPr="00505AAD" w:rsidRDefault="00505AAD" w:rsidP="00505AAD">
      <w:pPr>
        <w:spacing w:line="360" w:lineRule="auto"/>
        <w:ind w:left="720"/>
        <w:jc w:val="both"/>
        <w:rPr>
          <w:rFonts w:ascii="Arial" w:hAnsi="Arial"/>
          <w:szCs w:val="24"/>
          <w:u w:val="single"/>
          <w:rtl/>
        </w:rPr>
      </w:pPr>
      <w:r w:rsidRPr="00505AAD">
        <w:rPr>
          <w:rFonts w:ascii="Arial" w:hAnsi="Arial" w:hint="cs"/>
          <w:szCs w:val="24"/>
          <w:u w:val="single"/>
          <w:rtl/>
        </w:rPr>
        <w:t xml:space="preserve">הבהרה: הצעת המחיר שתיבדק תכלול את התוספת עבור הכנת תסקיר השפעה על הסביבה (סעיפים </w:t>
      </w:r>
      <w:r w:rsidRPr="00505AAD">
        <w:rPr>
          <w:rFonts w:ascii="Arial" w:hAnsi="Arial"/>
          <w:szCs w:val="24"/>
          <w:u w:val="single"/>
        </w:rPr>
        <w:t>A</w:t>
      </w:r>
      <w:r w:rsidRPr="00505AAD">
        <w:rPr>
          <w:rFonts w:ascii="Arial" w:hAnsi="Arial" w:hint="cs"/>
          <w:szCs w:val="24"/>
          <w:u w:val="single"/>
          <w:rtl/>
        </w:rPr>
        <w:t>+</w:t>
      </w:r>
      <w:r w:rsidRPr="00505AAD">
        <w:rPr>
          <w:rFonts w:ascii="Arial" w:hAnsi="Arial"/>
          <w:szCs w:val="24"/>
          <w:u w:val="single"/>
        </w:rPr>
        <w:t>B</w:t>
      </w:r>
      <w:r w:rsidRPr="00505AAD">
        <w:rPr>
          <w:rFonts w:ascii="Arial" w:hAnsi="Arial" w:hint="cs"/>
          <w:szCs w:val="24"/>
          <w:u w:val="single"/>
          <w:rtl/>
        </w:rPr>
        <w:t xml:space="preserve"> בהצעת המחיר).</w:t>
      </w:r>
    </w:p>
    <w:p w14:paraId="1EBD63C9" w14:textId="77777777" w:rsidR="00505AAD" w:rsidRPr="00505AAD" w:rsidRDefault="00505AAD" w:rsidP="00505AAD">
      <w:pPr>
        <w:numPr>
          <w:ilvl w:val="2"/>
          <w:numId w:val="85"/>
        </w:numPr>
        <w:spacing w:line="360" w:lineRule="auto"/>
        <w:ind w:left="1445" w:hanging="709"/>
        <w:contextualSpacing/>
        <w:jc w:val="both"/>
        <w:outlineLvl w:val="0"/>
        <w:rPr>
          <w:szCs w:val="24"/>
          <w:rtl/>
          <w:lang w:eastAsia="he-IL"/>
        </w:rPr>
      </w:pPr>
      <w:r w:rsidRPr="00505AAD">
        <w:rPr>
          <w:rFonts w:hint="cs"/>
          <w:szCs w:val="24"/>
          <w:rtl/>
          <w:lang w:eastAsia="he-IL"/>
        </w:rPr>
        <w:t>הצעת המחיר שהינה הנמוכה ביותר תקבל את הציון 100, ואילו יתר ההצעות האחרות יקבלו ציון יחסי להצעה זו בסדר יורד.</w:t>
      </w:r>
    </w:p>
    <w:p w14:paraId="5FE39C24" w14:textId="5998797E" w:rsidR="00AB4395" w:rsidRPr="00AB4395" w:rsidRDefault="00505AAD" w:rsidP="00087D2B">
      <w:pPr>
        <w:numPr>
          <w:ilvl w:val="2"/>
          <w:numId w:val="85"/>
        </w:numPr>
        <w:spacing w:line="360" w:lineRule="auto"/>
        <w:ind w:left="1445" w:hanging="709"/>
        <w:contextualSpacing/>
        <w:jc w:val="both"/>
        <w:outlineLvl w:val="0"/>
        <w:rPr>
          <w:szCs w:val="24"/>
          <w:rtl/>
          <w:lang w:eastAsia="he-IL"/>
        </w:rPr>
      </w:pPr>
      <w:r w:rsidRPr="00AB4395">
        <w:rPr>
          <w:rFonts w:hint="cs"/>
          <w:szCs w:val="24"/>
          <w:rtl/>
          <w:lang w:eastAsia="he-IL"/>
        </w:rPr>
        <w:t>קביעת ציון המחיר תבוצע כדלהלן</w:t>
      </w:r>
      <w:r w:rsidRPr="00505AAD">
        <w:rPr>
          <w:rFonts w:hint="cs"/>
          <w:szCs w:val="24"/>
          <w:rtl/>
          <w:lang w:eastAsia="he-IL"/>
        </w:rPr>
        <w:t>:</w:t>
      </w:r>
    </w:p>
    <w:tbl>
      <w:tblPr>
        <w:tblStyle w:val="2ffe"/>
        <w:tblpPr w:leftFromText="180" w:rightFromText="180" w:vertAnchor="text" w:horzAnchor="page" w:tblpX="2029" w:tblpY="21"/>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AB4395" w:rsidRPr="00505AAD" w14:paraId="0F63E2F1" w14:textId="77777777" w:rsidTr="00AB4395">
        <w:tc>
          <w:tcPr>
            <w:tcW w:w="2976" w:type="dxa"/>
            <w:vMerge w:val="restart"/>
            <w:vAlign w:val="center"/>
            <w:hideMark/>
          </w:tcPr>
          <w:p w14:paraId="1B03ABC3" w14:textId="77777777" w:rsidR="00AB4395" w:rsidRPr="00505AAD" w:rsidRDefault="00AB4395" w:rsidP="00AB4395">
            <w:pPr>
              <w:bidi w:val="0"/>
              <w:rPr>
                <w:b/>
                <w:bCs/>
                <w:highlight w:val="yellow"/>
              </w:rPr>
            </w:pPr>
            <w:r w:rsidRPr="00505AAD">
              <w:rPr>
                <w:b/>
                <w:bCs/>
              </w:rPr>
              <w:t xml:space="preserve">= </w:t>
            </w:r>
            <w:r w:rsidRPr="00505AAD">
              <w:rPr>
                <w:rFonts w:hint="cs"/>
                <w:b/>
                <w:bCs/>
                <w:sz w:val="22"/>
                <w:szCs w:val="22"/>
                <w:rtl/>
              </w:rPr>
              <w:t>ציון המחיר של ההצעה הנבדקת</w:t>
            </w:r>
          </w:p>
        </w:tc>
        <w:tc>
          <w:tcPr>
            <w:tcW w:w="852" w:type="dxa"/>
            <w:vMerge w:val="restart"/>
            <w:vAlign w:val="center"/>
            <w:hideMark/>
          </w:tcPr>
          <w:p w14:paraId="76E10DC9" w14:textId="77777777" w:rsidR="00AB4395" w:rsidRPr="00505AAD" w:rsidRDefault="00AB4395" w:rsidP="00AB4395">
            <w:pPr>
              <w:bidi w:val="0"/>
              <w:rPr>
                <w:b/>
                <w:bCs/>
                <w:highlight w:val="yellow"/>
                <w:rtl/>
              </w:rPr>
            </w:pPr>
            <w:r w:rsidRPr="00505AAD">
              <w:rPr>
                <w:rFonts w:hint="cs"/>
                <w:b/>
                <w:bCs/>
                <w:szCs w:val="24"/>
                <w:rtl/>
              </w:rPr>
              <w:t>*</w:t>
            </w:r>
            <w:r w:rsidRPr="00505AAD">
              <w:rPr>
                <w:rFonts w:hint="cs"/>
                <w:b/>
                <w:bCs/>
              </w:rPr>
              <w:t xml:space="preserve"> </w:t>
            </w:r>
            <w:r w:rsidRPr="00505AAD">
              <w:rPr>
                <w:rFonts w:hint="cs"/>
                <w:b/>
                <w:bCs/>
                <w:szCs w:val="24"/>
                <w:rtl/>
              </w:rPr>
              <w:t>30%</w:t>
            </w:r>
          </w:p>
        </w:tc>
        <w:tc>
          <w:tcPr>
            <w:tcW w:w="2976" w:type="dxa"/>
            <w:tcBorders>
              <w:top w:val="nil"/>
              <w:left w:val="nil"/>
              <w:bottom w:val="single" w:sz="8" w:space="0" w:color="auto"/>
              <w:right w:val="nil"/>
            </w:tcBorders>
            <w:vAlign w:val="center"/>
            <w:hideMark/>
          </w:tcPr>
          <w:p w14:paraId="32DACFD5" w14:textId="77777777" w:rsidR="00AB4395" w:rsidRPr="00505AAD" w:rsidRDefault="00AB4395" w:rsidP="00AB4395">
            <w:pPr>
              <w:rPr>
                <w:b/>
                <w:bCs/>
                <w:highlight w:val="yellow"/>
              </w:rPr>
            </w:pPr>
            <w:r w:rsidRPr="00505AAD">
              <w:rPr>
                <w:rFonts w:hint="cs"/>
                <w:b/>
                <w:bCs/>
                <w:sz w:val="22"/>
                <w:szCs w:val="22"/>
                <w:rtl/>
              </w:rPr>
              <w:t>הצעת המחיר הזולה ביותר בש"ח,  מבין כל ההצעות בשלב השלישי</w:t>
            </w:r>
          </w:p>
        </w:tc>
      </w:tr>
      <w:tr w:rsidR="00AB4395" w:rsidRPr="00505AAD" w14:paraId="72618F9E" w14:textId="77777777" w:rsidTr="00AB4395">
        <w:tc>
          <w:tcPr>
            <w:tcW w:w="0" w:type="auto"/>
            <w:vMerge/>
            <w:vAlign w:val="center"/>
            <w:hideMark/>
          </w:tcPr>
          <w:p w14:paraId="0605F2BF" w14:textId="77777777" w:rsidR="00AB4395" w:rsidRPr="00505AAD" w:rsidRDefault="00AB4395" w:rsidP="00AB4395">
            <w:pPr>
              <w:rPr>
                <w:b/>
                <w:bCs/>
                <w:highlight w:val="yellow"/>
              </w:rPr>
            </w:pPr>
          </w:p>
        </w:tc>
        <w:tc>
          <w:tcPr>
            <w:tcW w:w="0" w:type="auto"/>
            <w:vMerge/>
            <w:vAlign w:val="center"/>
            <w:hideMark/>
          </w:tcPr>
          <w:p w14:paraId="2D3E4FE5" w14:textId="77777777" w:rsidR="00AB4395" w:rsidRPr="00505AAD" w:rsidRDefault="00AB4395" w:rsidP="00AB4395">
            <w:pPr>
              <w:rPr>
                <w:b/>
                <w:bCs/>
                <w:highlight w:val="yellow"/>
              </w:rPr>
            </w:pPr>
          </w:p>
        </w:tc>
        <w:tc>
          <w:tcPr>
            <w:tcW w:w="2976" w:type="dxa"/>
            <w:tcBorders>
              <w:top w:val="single" w:sz="8" w:space="0" w:color="auto"/>
              <w:left w:val="nil"/>
              <w:bottom w:val="nil"/>
              <w:right w:val="nil"/>
            </w:tcBorders>
            <w:vAlign w:val="center"/>
            <w:hideMark/>
          </w:tcPr>
          <w:p w14:paraId="4A8BDB1C" w14:textId="77777777" w:rsidR="00AB4395" w:rsidRPr="00505AAD" w:rsidRDefault="00AB4395" w:rsidP="00AB4395">
            <w:pPr>
              <w:rPr>
                <w:b/>
                <w:bCs/>
                <w:highlight w:val="yellow"/>
                <w:rtl/>
              </w:rPr>
            </w:pPr>
            <w:r w:rsidRPr="00505AAD">
              <w:rPr>
                <w:rFonts w:hint="cs"/>
                <w:b/>
                <w:bCs/>
                <w:sz w:val="22"/>
                <w:szCs w:val="22"/>
                <w:rtl/>
              </w:rPr>
              <w:t xml:space="preserve">הצעת המחיר הנבדקת בש"ח </w:t>
            </w:r>
          </w:p>
        </w:tc>
      </w:tr>
    </w:tbl>
    <w:p w14:paraId="419C4F8F" w14:textId="77777777" w:rsidR="00505AAD" w:rsidRPr="00505AAD" w:rsidRDefault="00505AAD" w:rsidP="00505AAD">
      <w:pPr>
        <w:spacing w:line="360" w:lineRule="auto"/>
        <w:jc w:val="both"/>
        <w:outlineLvl w:val="0"/>
        <w:rPr>
          <w:szCs w:val="24"/>
          <w:rtl/>
        </w:rPr>
      </w:pPr>
    </w:p>
    <w:p w14:paraId="16092C9F" w14:textId="77777777" w:rsidR="00AB4395" w:rsidRDefault="00AB4395" w:rsidP="00AB4395">
      <w:pPr>
        <w:spacing w:before="240" w:line="360" w:lineRule="auto"/>
        <w:ind w:left="1445"/>
        <w:contextualSpacing/>
        <w:jc w:val="both"/>
        <w:outlineLvl w:val="0"/>
        <w:rPr>
          <w:b/>
          <w:bCs/>
          <w:szCs w:val="24"/>
          <w:lang w:eastAsia="he-IL"/>
        </w:rPr>
      </w:pPr>
    </w:p>
    <w:p w14:paraId="70CB90C6" w14:textId="77777777" w:rsidR="00AB4395" w:rsidRDefault="00AB4395" w:rsidP="00AB4395">
      <w:pPr>
        <w:spacing w:line="360" w:lineRule="auto"/>
        <w:contextualSpacing/>
        <w:jc w:val="both"/>
        <w:outlineLvl w:val="0"/>
        <w:rPr>
          <w:b/>
          <w:bCs/>
          <w:szCs w:val="24"/>
          <w:lang w:eastAsia="he-IL"/>
        </w:rPr>
      </w:pPr>
    </w:p>
    <w:p w14:paraId="24A4E5F6" w14:textId="77777777" w:rsidR="00505AAD" w:rsidRDefault="00505AAD" w:rsidP="00AB4395">
      <w:pPr>
        <w:numPr>
          <w:ilvl w:val="2"/>
          <w:numId w:val="85"/>
        </w:numPr>
        <w:spacing w:line="360" w:lineRule="auto"/>
        <w:ind w:left="1445" w:hanging="709"/>
        <w:contextualSpacing/>
        <w:jc w:val="both"/>
        <w:outlineLvl w:val="0"/>
        <w:rPr>
          <w:szCs w:val="24"/>
          <w:lang w:eastAsia="he-IL"/>
        </w:rPr>
      </w:pPr>
      <w:r w:rsidRPr="003F6FAE">
        <w:rPr>
          <w:rFonts w:hint="cs"/>
          <w:szCs w:val="24"/>
          <w:rtl/>
          <w:lang w:eastAsia="he-IL"/>
        </w:rPr>
        <w:t>דירוג הצעות המחיר יתבצע על בסיס הצעות המחיר כפי שהוגשו, ללא תוספת מע"מ.</w:t>
      </w:r>
    </w:p>
    <w:p w14:paraId="403AF25F" w14:textId="77777777" w:rsidR="003F6FAE" w:rsidRPr="003F6FAE" w:rsidRDefault="003F6FAE" w:rsidP="003F6FAE">
      <w:pPr>
        <w:spacing w:line="360" w:lineRule="auto"/>
        <w:ind w:left="736"/>
        <w:contextualSpacing/>
        <w:jc w:val="both"/>
        <w:outlineLvl w:val="0"/>
        <w:rPr>
          <w:szCs w:val="24"/>
          <w:lang w:eastAsia="he-IL"/>
        </w:rPr>
      </w:pPr>
    </w:p>
    <w:p w14:paraId="6516CD01" w14:textId="77777777" w:rsidR="00505AAD" w:rsidRPr="00505AAD" w:rsidRDefault="00505AAD" w:rsidP="00505AAD">
      <w:pPr>
        <w:numPr>
          <w:ilvl w:val="1"/>
          <w:numId w:val="85"/>
        </w:numPr>
        <w:spacing w:line="360" w:lineRule="auto"/>
        <w:ind w:left="736" w:hanging="623"/>
        <w:contextualSpacing/>
        <w:jc w:val="both"/>
        <w:outlineLvl w:val="0"/>
        <w:rPr>
          <w:b/>
          <w:bCs/>
          <w:szCs w:val="24"/>
          <w:u w:val="single"/>
          <w:lang w:eastAsia="he-IL"/>
        </w:rPr>
      </w:pPr>
      <w:r w:rsidRPr="00505AAD">
        <w:rPr>
          <w:rFonts w:hint="cs"/>
          <w:b/>
          <w:bCs/>
          <w:szCs w:val="24"/>
          <w:u w:val="single"/>
          <w:rtl/>
          <w:lang w:eastAsia="he-IL"/>
        </w:rPr>
        <w:t xml:space="preserve">שלב רביעי – בחירת ההצעה הזוכה </w:t>
      </w:r>
    </w:p>
    <w:p w14:paraId="36C399DF" w14:textId="77777777" w:rsidR="00505AAD" w:rsidRPr="00505AAD" w:rsidRDefault="00505AAD" w:rsidP="00505AAD">
      <w:pPr>
        <w:spacing w:line="360" w:lineRule="auto"/>
        <w:ind w:left="720"/>
        <w:contextualSpacing/>
        <w:jc w:val="both"/>
        <w:rPr>
          <w:rFonts w:ascii="Arial" w:hAnsi="Arial"/>
          <w:szCs w:val="24"/>
          <w:lang w:eastAsia="he-IL"/>
        </w:rPr>
      </w:pPr>
      <w:r w:rsidRPr="00505AAD">
        <w:rPr>
          <w:rFonts w:ascii="Arial" w:hAnsi="Arial" w:hint="cs"/>
          <w:szCs w:val="24"/>
          <w:rtl/>
          <w:lang w:eastAsia="he-IL"/>
        </w:rPr>
        <w:t xml:space="preserve">הציון הסופי של ההצעות שעברו לשלב האחרון יינתן כסכום של הציונים של שני השלבים הראשונים ציון איכות (עד 70) + ציון מחיר (עד 30). </w:t>
      </w:r>
    </w:p>
    <w:p w14:paraId="08F2D92E" w14:textId="77777777" w:rsidR="00505AAD" w:rsidRPr="00505AAD" w:rsidRDefault="00505AAD" w:rsidP="00505AAD">
      <w:pPr>
        <w:spacing w:line="360" w:lineRule="auto"/>
        <w:ind w:left="720"/>
        <w:contextualSpacing/>
        <w:jc w:val="both"/>
        <w:rPr>
          <w:rFonts w:ascii="Arial" w:hAnsi="Arial"/>
          <w:szCs w:val="24"/>
          <w:rtl/>
          <w:lang w:eastAsia="he-IL"/>
        </w:rPr>
      </w:pPr>
      <w:r w:rsidRPr="00505AAD">
        <w:rPr>
          <w:rFonts w:ascii="Arial" w:hAnsi="Arial" w:hint="cs"/>
          <w:szCs w:val="24"/>
          <w:rtl/>
          <w:lang w:eastAsia="he-IL"/>
        </w:rPr>
        <w:t>אם המציע שהצעתו קיבלה את הציון הגבוה ביותר, הגיש הצעה גם ל</w:t>
      </w:r>
      <w:r w:rsidRPr="00505AAD">
        <w:rPr>
          <w:rFonts w:ascii="Arial" w:hAnsi="Arial" w:hint="cs"/>
          <w:b/>
          <w:bCs/>
          <w:szCs w:val="24"/>
          <w:rtl/>
          <w:lang w:eastAsia="he-IL"/>
        </w:rPr>
        <w:t>מכרז 42/2017</w:t>
      </w:r>
      <w:r w:rsidRPr="00505AAD">
        <w:rPr>
          <w:rFonts w:ascii="Arial" w:hAnsi="Arial" w:hint="cs"/>
          <w:szCs w:val="24"/>
          <w:rtl/>
          <w:lang w:eastAsia="he-IL"/>
        </w:rPr>
        <w:t xml:space="preserve"> לתכנון מפורט לאתר כרייה וחציבה הר שחר, וגם הצעתו זו קיבלה את הציון הגבוה ביותר, יחליט המשרד, על פי שיקול דעתו, באיזה מכרז יזכה מציע זה.</w:t>
      </w:r>
    </w:p>
    <w:p w14:paraId="67827307" w14:textId="77777777" w:rsidR="00505AAD" w:rsidRPr="00505AAD" w:rsidRDefault="00505AAD" w:rsidP="00505AAD">
      <w:pPr>
        <w:spacing w:line="360" w:lineRule="auto"/>
        <w:jc w:val="both"/>
        <w:rPr>
          <w:szCs w:val="24"/>
          <w:rtl/>
        </w:rPr>
      </w:pPr>
    </w:p>
    <w:p w14:paraId="1283D206"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סוד מסחרי</w:t>
      </w:r>
    </w:p>
    <w:p w14:paraId="661CFB08"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בהתאם לתקנה 21 (ה) לתקנות חובת המכרזים, התשנ"ג – 1993, עומדת למציעים</w:t>
      </w:r>
      <w:r w:rsidRPr="00505AAD">
        <w:rPr>
          <w:rFonts w:hint="cs"/>
          <w:szCs w:val="24"/>
          <w:lang w:eastAsia="he-IL"/>
        </w:rPr>
        <w:t xml:space="preserve"> </w:t>
      </w:r>
      <w:r w:rsidRPr="00505AAD">
        <w:rPr>
          <w:rFonts w:hint="cs"/>
          <w:szCs w:val="24"/>
          <w:rtl/>
          <w:lang w:eastAsia="he-IL"/>
        </w:rPr>
        <w:t xml:space="preserve">שלא זכו במכרז, הזכות לעיין בהצעה הזוכה. </w:t>
      </w:r>
    </w:p>
    <w:p w14:paraId="00D74D5C"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EBF61AA"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החלקים שלא סומנו כמידע חסוי, ייחשבו כמידע הניתן לגילוי במידת הצורך, לרבות העברתם לעיון מציעים שלא זכו במכרז. </w:t>
      </w:r>
    </w:p>
    <w:p w14:paraId="6F12AD25"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מובהר, כי ההחלטה הסופית לגבי חלקי ההצעה הניתנים לפרסום, ככל שיידרש, תתקבל על ידי ועדת המכרזים בלבד. </w:t>
      </w:r>
    </w:p>
    <w:p w14:paraId="3A894972" w14:textId="77777777" w:rsidR="00505AAD" w:rsidRPr="00505AAD" w:rsidRDefault="00505AAD" w:rsidP="00505AAD">
      <w:pPr>
        <w:spacing w:line="360" w:lineRule="auto"/>
        <w:jc w:val="both"/>
        <w:rPr>
          <w:sz w:val="28"/>
          <w:szCs w:val="28"/>
        </w:rPr>
      </w:pPr>
    </w:p>
    <w:p w14:paraId="3FD36E8F"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מציע שהינו עסק בשליטת אישה</w:t>
      </w:r>
    </w:p>
    <w:p w14:paraId="2D453D1E"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54466138"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B0C7976" w14:textId="77777777" w:rsidR="00505AAD" w:rsidRPr="00505AAD" w:rsidRDefault="00505AAD" w:rsidP="00505AAD">
      <w:pPr>
        <w:spacing w:line="360" w:lineRule="auto"/>
        <w:jc w:val="both"/>
        <w:rPr>
          <w:b/>
          <w:bCs/>
          <w:szCs w:val="24"/>
          <w:u w:val="single"/>
          <w:rtl/>
        </w:rPr>
      </w:pPr>
    </w:p>
    <w:p w14:paraId="189C6EB9"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14:paraId="4450744A"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05AAD">
        <w:rPr>
          <w:szCs w:val="24"/>
          <w:lang w:eastAsia="he-IL"/>
        </w:rPr>
        <w:t xml:space="preserve">www.energy.gov.il </w:t>
      </w:r>
      <w:r w:rsidRPr="00505AAD">
        <w:rPr>
          <w:rFonts w:hint="cs"/>
          <w:szCs w:val="24"/>
          <w:rtl/>
          <w:lang w:eastAsia="he-IL"/>
        </w:rPr>
        <w:t xml:space="preserve"> ו/או באתר מינהל הרכש של משרד האוצר. באחריות המציעים לבדוק מפעם לפעם אם חלו שינויים במסמכי המכרז.</w:t>
      </w:r>
    </w:p>
    <w:p w14:paraId="5D8A26DA"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8016F96"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14:paraId="0A2280AC"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8AEFC48"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14:paraId="1C114008"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CD23FA2"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lastRenderedPageBreak/>
        <w:t xml:space="preserve">אין המשרד מתחייב לקבל את ההצעה שתזכה לציון הגבוה ביותר, או כל הצעה שהיא. </w:t>
      </w:r>
    </w:p>
    <w:p w14:paraId="08E003B2"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4FA6EFA"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6801FD8"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14:paraId="5C52960E"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505AAD">
        <w:rPr>
          <w:rFonts w:hint="cs"/>
          <w:szCs w:val="24"/>
          <w:lang w:eastAsia="he-IL"/>
        </w:rPr>
        <w:t xml:space="preserve"> </w:t>
      </w:r>
    </w:p>
    <w:p w14:paraId="67538933"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התחייבות המשרד כלפי הזוכה תיווצר רק עם חתימת הסכם פורמלי על ידי מורשי חתימה מטעם המשרד.</w:t>
      </w:r>
    </w:p>
    <w:p w14:paraId="0AC35BDF"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3A83489"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6F419EC"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רשאי לא לאשר העסקת עובדים מסוימים בצוות של המציע, על פי שיקול דעתו הבלעדי.</w:t>
      </w:r>
    </w:p>
    <w:p w14:paraId="3D936EBE" w14:textId="77777777" w:rsidR="00505AAD" w:rsidRPr="00505AAD" w:rsidRDefault="00505AAD" w:rsidP="00505AAD">
      <w:pPr>
        <w:bidi w:val="0"/>
        <w:rPr>
          <w:sz w:val="28"/>
          <w:szCs w:val="28"/>
          <w:lang w:eastAsia="he-IL"/>
        </w:rPr>
      </w:pPr>
    </w:p>
    <w:p w14:paraId="5C0C3A1A"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 xml:space="preserve">אישור קצין הביטחון </w:t>
      </w:r>
    </w:p>
    <w:p w14:paraId="5C1DD16F"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העסקתו של כל נותן שירותים מטעם הקבלן עבור המשרד, טעונה אישור מראש ובכתב של מנהל אגף ביטחון במשרד (להלן: "</w:t>
      </w:r>
      <w:r w:rsidRPr="00505AAD">
        <w:rPr>
          <w:rFonts w:hint="cs"/>
          <w:b/>
          <w:bCs/>
          <w:szCs w:val="24"/>
          <w:rtl/>
          <w:lang w:eastAsia="he-IL"/>
        </w:rPr>
        <w:t>המנב"ט</w:t>
      </w:r>
      <w:r w:rsidRPr="00505AAD">
        <w:rPr>
          <w:rFonts w:hint="cs"/>
          <w:szCs w:val="24"/>
          <w:rtl/>
          <w:lang w:eastAsia="he-IL"/>
        </w:rPr>
        <w:t>").</w:t>
      </w:r>
    </w:p>
    <w:p w14:paraId="7EF86EEE"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המנב"ט יהא רשאי לדרוש מהקבלן שלא להעסיק נותן שירותים מסויים עבור המשרד, וזאת גם לאחר שאותו אדם אושר לעבודה עבור המשרד והקבלן מתחייב לבצע את הדבר מיד לאחר שיידרש לעשות זאת.</w:t>
      </w:r>
    </w:p>
    <w:p w14:paraId="1BC497F9"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לא יהא חייב לפצות את הקבלן בדרך כלשהי בגין הפסדים או נזקים שנגרמו או שעשויים להיגרם לו בשל כך שהמנב"ט סירב לאשר נותן שירותים עבור המשרד.</w:t>
      </w:r>
    </w:p>
    <w:p w14:paraId="6006FA81"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הקבלן יציית להוראות המנב"ט כפי שיינתנו מפעם לפעם בכל עניין הקשור לביצוע ההסכם שייחתם בעקבות הזכייה במכרז.</w:t>
      </w:r>
    </w:p>
    <w:p w14:paraId="06C518E8" w14:textId="77777777" w:rsidR="00505AAD" w:rsidRPr="00505AAD" w:rsidRDefault="00505AAD" w:rsidP="00505AAD">
      <w:pPr>
        <w:bidi w:val="0"/>
        <w:rPr>
          <w:sz w:val="28"/>
          <w:szCs w:val="28"/>
          <w:rtl/>
          <w:lang w:eastAsia="he-IL"/>
        </w:rPr>
      </w:pPr>
    </w:p>
    <w:p w14:paraId="5259414A"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סמכות השיפוט</w:t>
      </w:r>
    </w:p>
    <w:p w14:paraId="452A98E3" w14:textId="77777777" w:rsidR="00505AAD" w:rsidRPr="00505AAD" w:rsidRDefault="00505AAD" w:rsidP="00505AAD">
      <w:pPr>
        <w:spacing w:line="360" w:lineRule="auto"/>
        <w:ind w:left="169"/>
        <w:jc w:val="both"/>
        <w:rPr>
          <w:szCs w:val="24"/>
          <w:rtl/>
        </w:rPr>
      </w:pPr>
      <w:r w:rsidRPr="00505AAD">
        <w:rPr>
          <w:rFonts w:hint="cs"/>
          <w:szCs w:val="24"/>
          <w:rtl/>
        </w:rPr>
        <w:t xml:space="preserve">בהתאם לתקנה 2 לתקנות בתי משפט לעניינים מינהליים (סדרי דין), התשס"א – 2000, עתירה בקשר למכרז זה תוגש אך ורק לבתי המשפט המוסמכים </w:t>
      </w:r>
      <w:r w:rsidRPr="00505AAD">
        <w:rPr>
          <w:rFonts w:hint="cs"/>
          <w:b/>
          <w:bCs/>
          <w:szCs w:val="24"/>
          <w:rtl/>
        </w:rPr>
        <w:t>בירושלים</w:t>
      </w:r>
      <w:r w:rsidRPr="00505AAD">
        <w:rPr>
          <w:rFonts w:hint="cs"/>
          <w:szCs w:val="24"/>
          <w:rtl/>
        </w:rPr>
        <w:t xml:space="preserve">. </w:t>
      </w:r>
    </w:p>
    <w:p w14:paraId="0E38109D" w14:textId="77777777" w:rsidR="00505AAD" w:rsidRPr="00505AAD" w:rsidRDefault="00505AAD" w:rsidP="00505AAD">
      <w:pPr>
        <w:spacing w:line="360" w:lineRule="auto"/>
        <w:ind w:left="311" w:hanging="425"/>
        <w:contextualSpacing/>
        <w:jc w:val="both"/>
        <w:rPr>
          <w:szCs w:val="24"/>
          <w:rtl/>
        </w:rPr>
      </w:pPr>
    </w:p>
    <w:p w14:paraId="17E209D7" w14:textId="77777777" w:rsidR="00505AAD" w:rsidRPr="00505AAD" w:rsidRDefault="00505AAD" w:rsidP="00505AAD">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הליך שאלות ובקשות להבהרות</w:t>
      </w:r>
    </w:p>
    <w:p w14:paraId="55A0366D" w14:textId="1CA4F9C4" w:rsidR="00505AAD" w:rsidRPr="00505AAD" w:rsidRDefault="00505AAD" w:rsidP="007C5CEA">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ניתן להגיש שאלות ובקשות להבהרות בקשר למכרז זה,  עד לתאריך </w:t>
      </w:r>
      <w:r w:rsidR="007C5CEA">
        <w:rPr>
          <w:rFonts w:hint="cs"/>
          <w:szCs w:val="24"/>
          <w:rtl/>
          <w:lang w:eastAsia="he-IL"/>
        </w:rPr>
        <w:t>8.6.2017</w:t>
      </w:r>
      <w:r w:rsidRPr="00505AAD">
        <w:rPr>
          <w:rFonts w:hint="cs"/>
          <w:szCs w:val="24"/>
          <w:rtl/>
          <w:lang w:eastAsia="he-IL"/>
        </w:rPr>
        <w:t xml:space="preserve"> בשעה 14:00. </w:t>
      </w:r>
    </w:p>
    <w:p w14:paraId="7E54CBB6"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שאלות ובקשות כאמור יש להפנות לגב' אילנה טמסוט, באמצעות דואר אלקטרוני שכתובתו: </w:t>
      </w:r>
      <w:hyperlink r:id="rId15" w:history="1">
        <w:r w:rsidRPr="00505AAD">
          <w:rPr>
            <w:color w:val="0000FF"/>
            <w:u w:val="single"/>
            <w:lang w:eastAsia="he-IL"/>
          </w:rPr>
          <w:t>itamsut@energy.gov.il</w:t>
        </w:r>
      </w:hyperlink>
      <w:r w:rsidRPr="00505AAD">
        <w:rPr>
          <w:rFonts w:hint="cs"/>
          <w:szCs w:val="24"/>
          <w:rtl/>
          <w:lang w:eastAsia="he-IL"/>
        </w:rPr>
        <w:t xml:space="preserve">, במסמך </w:t>
      </w:r>
      <w:r w:rsidRPr="00505AAD">
        <w:rPr>
          <w:szCs w:val="24"/>
          <w:lang w:eastAsia="he-IL"/>
        </w:rPr>
        <w:t>WORD</w:t>
      </w:r>
      <w:r w:rsidRPr="00505AAD">
        <w:rPr>
          <w:rFonts w:hint="cs"/>
          <w:szCs w:val="24"/>
          <w:rtl/>
          <w:lang w:eastAsia="he-IL"/>
        </w:rPr>
        <w:t xml:space="preserve"> בלבד. המשרד לא ישיב על שאלות שיגיעו אליו לאחר מועד זה. על הפונה חלה האחריות לוודא קבלת הדוא"ל ששלח, באמצעות טלפון שמספרו 02-5006764.</w:t>
      </w:r>
    </w:p>
    <w:p w14:paraId="1617F656"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להלן תיאור המבנה להגשה של שאלות ובקשות הבהרה:</w:t>
      </w:r>
    </w:p>
    <w:tbl>
      <w:tblPr>
        <w:tblStyle w:val="1ff"/>
        <w:bidiVisual/>
        <w:tblW w:w="8080" w:type="dxa"/>
        <w:tblInd w:w="729" w:type="dxa"/>
        <w:tblLook w:val="04A0" w:firstRow="1" w:lastRow="0" w:firstColumn="1" w:lastColumn="0" w:noHBand="0" w:noVBand="1"/>
      </w:tblPr>
      <w:tblGrid>
        <w:gridCol w:w="1417"/>
        <w:gridCol w:w="993"/>
        <w:gridCol w:w="2409"/>
        <w:gridCol w:w="3261"/>
      </w:tblGrid>
      <w:tr w:rsidR="00505AAD" w:rsidRPr="00505AAD" w14:paraId="5BF9AC00" w14:textId="77777777" w:rsidTr="00505AAD">
        <w:tc>
          <w:tcPr>
            <w:tcW w:w="1417" w:type="dxa"/>
            <w:tcBorders>
              <w:top w:val="single" w:sz="4" w:space="0" w:color="auto"/>
              <w:left w:val="single" w:sz="4" w:space="0" w:color="auto"/>
              <w:bottom w:val="single" w:sz="4" w:space="0" w:color="auto"/>
              <w:right w:val="single" w:sz="4" w:space="0" w:color="auto"/>
            </w:tcBorders>
            <w:hideMark/>
          </w:tcPr>
          <w:p w14:paraId="30520667" w14:textId="77777777" w:rsidR="00505AAD" w:rsidRPr="00505AAD" w:rsidRDefault="00505AAD" w:rsidP="00505AAD">
            <w:pPr>
              <w:tabs>
                <w:tab w:val="left" w:pos="8617"/>
              </w:tabs>
              <w:spacing w:line="360" w:lineRule="auto"/>
              <w:jc w:val="center"/>
              <w:rPr>
                <w:szCs w:val="24"/>
                <w:rtl/>
              </w:rPr>
            </w:pPr>
            <w:r w:rsidRPr="00505AAD">
              <w:rPr>
                <w:rFonts w:hint="cs"/>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hideMark/>
          </w:tcPr>
          <w:p w14:paraId="55CC69FE" w14:textId="77777777" w:rsidR="00505AAD" w:rsidRPr="00505AAD" w:rsidRDefault="00505AAD" w:rsidP="00505AAD">
            <w:pPr>
              <w:tabs>
                <w:tab w:val="left" w:pos="8617"/>
              </w:tabs>
              <w:spacing w:line="360" w:lineRule="auto"/>
              <w:jc w:val="center"/>
              <w:rPr>
                <w:szCs w:val="24"/>
                <w:rtl/>
              </w:rPr>
            </w:pPr>
            <w:r w:rsidRPr="00505AAD">
              <w:rPr>
                <w:rFonts w:hint="cs"/>
                <w:szCs w:val="24"/>
                <w:rtl/>
              </w:rPr>
              <w:t>מס' סעיף</w:t>
            </w:r>
          </w:p>
        </w:tc>
        <w:tc>
          <w:tcPr>
            <w:tcW w:w="2409" w:type="dxa"/>
            <w:tcBorders>
              <w:top w:val="single" w:sz="4" w:space="0" w:color="auto"/>
              <w:left w:val="single" w:sz="4" w:space="0" w:color="auto"/>
              <w:bottom w:val="single" w:sz="4" w:space="0" w:color="auto"/>
              <w:right w:val="single" w:sz="4" w:space="0" w:color="auto"/>
            </w:tcBorders>
            <w:hideMark/>
          </w:tcPr>
          <w:p w14:paraId="1E0B278B" w14:textId="77777777" w:rsidR="00505AAD" w:rsidRPr="00505AAD" w:rsidRDefault="00505AAD" w:rsidP="00505AAD">
            <w:pPr>
              <w:tabs>
                <w:tab w:val="left" w:pos="8617"/>
              </w:tabs>
              <w:spacing w:line="360" w:lineRule="auto"/>
              <w:jc w:val="center"/>
              <w:rPr>
                <w:szCs w:val="24"/>
                <w:rtl/>
              </w:rPr>
            </w:pPr>
            <w:r w:rsidRPr="00505AAD">
              <w:rPr>
                <w:rFonts w:hint="cs"/>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hideMark/>
          </w:tcPr>
          <w:p w14:paraId="2CF8B30C" w14:textId="77777777" w:rsidR="00505AAD" w:rsidRPr="00505AAD" w:rsidRDefault="00505AAD" w:rsidP="00505AAD">
            <w:pPr>
              <w:tabs>
                <w:tab w:val="left" w:pos="8617"/>
              </w:tabs>
              <w:spacing w:line="360" w:lineRule="auto"/>
              <w:jc w:val="center"/>
              <w:rPr>
                <w:szCs w:val="24"/>
                <w:rtl/>
              </w:rPr>
            </w:pPr>
            <w:r w:rsidRPr="00505AAD">
              <w:rPr>
                <w:rFonts w:hint="cs"/>
                <w:szCs w:val="24"/>
                <w:rtl/>
              </w:rPr>
              <w:t>תשובות הבהרה</w:t>
            </w:r>
          </w:p>
        </w:tc>
      </w:tr>
      <w:tr w:rsidR="00505AAD" w:rsidRPr="00505AAD" w14:paraId="03F892B8" w14:textId="77777777" w:rsidTr="00505AAD">
        <w:tc>
          <w:tcPr>
            <w:tcW w:w="1417" w:type="dxa"/>
            <w:tcBorders>
              <w:top w:val="single" w:sz="4" w:space="0" w:color="auto"/>
              <w:left w:val="single" w:sz="4" w:space="0" w:color="auto"/>
              <w:bottom w:val="single" w:sz="4" w:space="0" w:color="auto"/>
              <w:right w:val="single" w:sz="4" w:space="0" w:color="auto"/>
            </w:tcBorders>
          </w:tcPr>
          <w:p w14:paraId="14485145" w14:textId="77777777" w:rsidR="00505AAD" w:rsidRPr="00505AAD" w:rsidRDefault="00505AAD" w:rsidP="00505AAD">
            <w:pPr>
              <w:tabs>
                <w:tab w:val="left" w:pos="8617"/>
              </w:tabs>
              <w:spacing w:line="360"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356292AB" w14:textId="77777777" w:rsidR="00505AAD" w:rsidRPr="00505AAD" w:rsidRDefault="00505AAD" w:rsidP="00505AAD">
            <w:pPr>
              <w:tabs>
                <w:tab w:val="left" w:pos="8617"/>
              </w:tabs>
              <w:spacing w:line="360" w:lineRule="auto"/>
              <w:jc w:val="both"/>
              <w:rPr>
                <w:szCs w:val="24"/>
                <w:rtl/>
              </w:rPr>
            </w:pPr>
          </w:p>
        </w:tc>
        <w:tc>
          <w:tcPr>
            <w:tcW w:w="2409" w:type="dxa"/>
            <w:tcBorders>
              <w:top w:val="single" w:sz="4" w:space="0" w:color="auto"/>
              <w:left w:val="single" w:sz="4" w:space="0" w:color="auto"/>
              <w:bottom w:val="single" w:sz="4" w:space="0" w:color="auto"/>
              <w:right w:val="single" w:sz="4" w:space="0" w:color="auto"/>
            </w:tcBorders>
          </w:tcPr>
          <w:p w14:paraId="21A1725B" w14:textId="77777777" w:rsidR="00505AAD" w:rsidRPr="00505AAD" w:rsidRDefault="00505AAD" w:rsidP="00505AAD">
            <w:pPr>
              <w:tabs>
                <w:tab w:val="left" w:pos="8617"/>
              </w:tabs>
              <w:spacing w:line="360" w:lineRule="auto"/>
              <w:jc w:val="both"/>
              <w:rPr>
                <w:szCs w:val="24"/>
                <w:rtl/>
              </w:rPr>
            </w:pPr>
          </w:p>
        </w:tc>
        <w:tc>
          <w:tcPr>
            <w:tcW w:w="3261" w:type="dxa"/>
            <w:tcBorders>
              <w:top w:val="single" w:sz="4" w:space="0" w:color="auto"/>
              <w:left w:val="single" w:sz="4" w:space="0" w:color="auto"/>
              <w:bottom w:val="single" w:sz="4" w:space="0" w:color="auto"/>
              <w:right w:val="single" w:sz="4" w:space="0" w:color="auto"/>
            </w:tcBorders>
          </w:tcPr>
          <w:p w14:paraId="49ACC46E" w14:textId="77777777" w:rsidR="00505AAD" w:rsidRPr="00505AAD" w:rsidRDefault="00505AAD" w:rsidP="00505AAD">
            <w:pPr>
              <w:tabs>
                <w:tab w:val="left" w:pos="8617"/>
              </w:tabs>
              <w:spacing w:line="360" w:lineRule="auto"/>
              <w:jc w:val="both"/>
              <w:rPr>
                <w:szCs w:val="24"/>
                <w:rtl/>
              </w:rPr>
            </w:pPr>
          </w:p>
        </w:tc>
      </w:tr>
    </w:tbl>
    <w:p w14:paraId="72215FC1" w14:textId="77777777" w:rsidR="00505AAD" w:rsidRPr="00505AAD" w:rsidRDefault="00505AAD" w:rsidP="00505AAD">
      <w:pPr>
        <w:tabs>
          <w:tab w:val="left" w:pos="8958"/>
        </w:tabs>
        <w:spacing w:line="360" w:lineRule="auto"/>
        <w:jc w:val="both"/>
        <w:rPr>
          <w:szCs w:val="24"/>
          <w:rtl/>
        </w:rPr>
      </w:pPr>
    </w:p>
    <w:p w14:paraId="056350D3" w14:textId="0AA83545" w:rsidR="00505AAD" w:rsidRPr="00505AAD" w:rsidRDefault="00505AAD" w:rsidP="007C5CEA">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ריכוז השאלות והתשובות יפורסמו באתר הרכש הממשלתי ובאתר האינטרנט של המשרד החל מיום  </w:t>
      </w:r>
      <w:r w:rsidR="007C5CEA">
        <w:rPr>
          <w:rFonts w:hint="cs"/>
          <w:szCs w:val="24"/>
          <w:rtl/>
          <w:lang w:eastAsia="he-IL"/>
        </w:rPr>
        <w:t>22.6.2017</w:t>
      </w:r>
      <w:r w:rsidRPr="00505AAD">
        <w:rPr>
          <w:rFonts w:hint="cs"/>
          <w:szCs w:val="24"/>
          <w:rtl/>
          <w:lang w:eastAsia="he-IL"/>
        </w:rPr>
        <w:t>, והן יהוו חלק בלתי נפרד ממסמכי המכרז ויחייבו את כל המציעים.</w:t>
      </w:r>
    </w:p>
    <w:p w14:paraId="4E205CBC" w14:textId="77777777" w:rsidR="00505AAD" w:rsidRPr="00505AAD" w:rsidRDefault="00505AAD" w:rsidP="00505AAD">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4A9266F9" w14:textId="77777777" w:rsidR="00505AAD" w:rsidRPr="00505AAD" w:rsidRDefault="00505AAD" w:rsidP="00505AAD">
      <w:pPr>
        <w:tabs>
          <w:tab w:val="left" w:pos="6185"/>
          <w:tab w:val="left" w:pos="6752"/>
        </w:tabs>
        <w:spacing w:line="360" w:lineRule="auto"/>
        <w:rPr>
          <w:szCs w:val="24"/>
          <w:rtl/>
        </w:rPr>
      </w:pPr>
    </w:p>
    <w:p w14:paraId="6D852DA7" w14:textId="77777777" w:rsidR="00505AAD" w:rsidRPr="00505AAD" w:rsidRDefault="00505AAD" w:rsidP="00505AAD">
      <w:pPr>
        <w:tabs>
          <w:tab w:val="left" w:pos="6185"/>
          <w:tab w:val="left" w:pos="6752"/>
        </w:tabs>
        <w:spacing w:line="360" w:lineRule="auto"/>
        <w:rPr>
          <w:b/>
          <w:bCs/>
          <w:szCs w:val="24"/>
          <w:rtl/>
        </w:rPr>
      </w:pPr>
      <w:r w:rsidRPr="00505AAD">
        <w:rPr>
          <w:rFonts w:hint="cs"/>
          <w:szCs w:val="24"/>
          <w:rtl/>
        </w:rPr>
        <w:tab/>
      </w:r>
      <w:r w:rsidRPr="00505AAD">
        <w:rPr>
          <w:rFonts w:hint="cs"/>
          <w:b/>
          <w:bCs/>
          <w:szCs w:val="24"/>
          <w:rtl/>
        </w:rPr>
        <w:t xml:space="preserve"> ב ב ר כ ה,</w:t>
      </w:r>
    </w:p>
    <w:p w14:paraId="29355FA6" w14:textId="77777777" w:rsidR="00505AAD" w:rsidRPr="00505AAD" w:rsidRDefault="00505AAD" w:rsidP="00505AAD">
      <w:pPr>
        <w:spacing w:line="360" w:lineRule="auto"/>
        <w:ind w:left="681"/>
        <w:jc w:val="center"/>
        <w:rPr>
          <w:szCs w:val="24"/>
          <w:rtl/>
        </w:rPr>
      </w:pPr>
      <w:r w:rsidRPr="00505AAD">
        <w:rPr>
          <w:rFonts w:hint="cs"/>
          <w:b/>
          <w:bCs/>
          <w:szCs w:val="24"/>
          <w:rtl/>
        </w:rPr>
        <w:t xml:space="preserve">                                                                                ועדת המכרזים</w:t>
      </w:r>
      <w:r w:rsidRPr="00505AAD">
        <w:rPr>
          <w:rFonts w:hint="cs"/>
          <w:b/>
          <w:bCs/>
          <w:szCs w:val="24"/>
          <w:rtl/>
        </w:rPr>
        <w:tab/>
      </w:r>
    </w:p>
    <w:p w14:paraId="7FA32011" w14:textId="77777777" w:rsidR="00505AAD" w:rsidRPr="00505AAD" w:rsidRDefault="00505AAD" w:rsidP="00505AAD">
      <w:pPr>
        <w:bidi w:val="0"/>
        <w:rPr>
          <w:b/>
          <w:bCs/>
          <w:szCs w:val="24"/>
          <w:rtl/>
        </w:rPr>
      </w:pPr>
      <w:r w:rsidRPr="00505AAD">
        <w:rPr>
          <w:rFonts w:hint="cs"/>
          <w:b/>
          <w:bCs/>
          <w:szCs w:val="24"/>
          <w:rtl/>
        </w:rPr>
        <w:br w:type="page"/>
      </w:r>
      <w:bookmarkStart w:id="2" w:name="_Toc324232052"/>
      <w:bookmarkStart w:id="3" w:name="_Toc288647182"/>
      <w:bookmarkStart w:id="4" w:name="_Toc285980546"/>
    </w:p>
    <w:p w14:paraId="3012384B" w14:textId="77777777" w:rsidR="00505AAD" w:rsidRPr="00505AAD" w:rsidRDefault="00505AAD" w:rsidP="00505AAD">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7DFD8663"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4606627F" w14:textId="77777777" w:rsidR="00505AAD" w:rsidRPr="00505AAD" w:rsidRDefault="00505AAD" w:rsidP="00505AAD">
            <w:pPr>
              <w:rPr>
                <w:b/>
                <w:bCs/>
                <w:noProof/>
                <w:sz w:val="28"/>
                <w:szCs w:val="28"/>
              </w:rPr>
            </w:pPr>
            <w:r w:rsidRPr="00505AAD">
              <w:rPr>
                <w:rFonts w:hint="cs"/>
                <w:b/>
                <w:bCs/>
                <w:noProof/>
                <w:sz w:val="28"/>
                <w:szCs w:val="28"/>
                <w:rtl/>
              </w:rPr>
              <w:t>נספח א'</w:t>
            </w:r>
          </w:p>
        </w:tc>
      </w:tr>
      <w:tr w:rsidR="00505AAD" w:rsidRPr="00505AAD" w14:paraId="2823F50B" w14:textId="77777777" w:rsidTr="00505AAD">
        <w:trPr>
          <w:trHeight w:val="561"/>
        </w:trPr>
        <w:tc>
          <w:tcPr>
            <w:tcW w:w="8958" w:type="dxa"/>
            <w:tcBorders>
              <w:top w:val="nil"/>
              <w:left w:val="nil"/>
              <w:bottom w:val="nil"/>
              <w:right w:val="nil"/>
            </w:tcBorders>
            <w:shd w:val="clear" w:color="auto" w:fill="1B3461"/>
            <w:vAlign w:val="center"/>
            <w:hideMark/>
          </w:tcPr>
          <w:p w14:paraId="02198585"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פרטי המציע</w:t>
            </w:r>
          </w:p>
        </w:tc>
      </w:tr>
    </w:tbl>
    <w:bookmarkEnd w:id="2"/>
    <w:bookmarkEnd w:id="3"/>
    <w:bookmarkEnd w:id="4"/>
    <w:p w14:paraId="067C638B" w14:textId="77777777" w:rsidR="00505AAD" w:rsidRPr="00505AAD" w:rsidRDefault="00505AAD" w:rsidP="00505AAD">
      <w:pPr>
        <w:jc w:val="both"/>
        <w:rPr>
          <w:b/>
          <w:bCs/>
          <w:noProof/>
          <w:color w:val="000000"/>
          <w:sz w:val="20"/>
          <w:szCs w:val="24"/>
          <w:u w:val="single"/>
          <w:rtl/>
        </w:rPr>
      </w:pPr>
      <w:r w:rsidRPr="00505AAD">
        <w:rPr>
          <w:rFonts w:hint="cs"/>
          <w:b/>
          <w:bCs/>
          <w:noProof/>
          <w:color w:val="000000"/>
          <w:sz w:val="20"/>
          <w:szCs w:val="24"/>
          <w:u w:val="single"/>
          <w:rtl/>
        </w:rPr>
        <w:t>פרטי המציע</w:t>
      </w:r>
    </w:p>
    <w:p w14:paraId="6D038CFB" w14:textId="77777777" w:rsidR="00505AAD" w:rsidRPr="00505AAD" w:rsidRDefault="00505AAD" w:rsidP="00505AAD">
      <w:pPr>
        <w:numPr>
          <w:ilvl w:val="0"/>
          <w:numId w:val="92"/>
        </w:numPr>
        <w:tabs>
          <w:tab w:val="left" w:leader="underscore" w:pos="8309"/>
        </w:tabs>
        <w:jc w:val="both"/>
        <w:rPr>
          <w:noProof/>
          <w:color w:val="000000"/>
          <w:sz w:val="20"/>
          <w:szCs w:val="24"/>
          <w:rtl/>
        </w:rPr>
      </w:pPr>
      <w:r w:rsidRPr="00505AAD">
        <w:rPr>
          <w:rFonts w:hint="cs"/>
          <w:noProof/>
          <w:color w:val="000000"/>
          <w:sz w:val="20"/>
          <w:szCs w:val="24"/>
          <w:rtl/>
        </w:rPr>
        <w:t xml:space="preserve">שם המציע: </w:t>
      </w:r>
      <w:r w:rsidRPr="00505AAD">
        <w:rPr>
          <w:rFonts w:hint="cs"/>
          <w:noProof/>
          <w:color w:val="000000"/>
          <w:sz w:val="20"/>
          <w:szCs w:val="24"/>
          <w:rtl/>
        </w:rPr>
        <w:tab/>
      </w:r>
    </w:p>
    <w:p w14:paraId="3C446FF2"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סוג מציע (חברה / שותפות / עמותה/עוסק מורשה):</w:t>
      </w:r>
      <w:r w:rsidRPr="00505AAD">
        <w:rPr>
          <w:rFonts w:hint="cs"/>
          <w:noProof/>
          <w:color w:val="000000"/>
          <w:sz w:val="20"/>
          <w:szCs w:val="24"/>
          <w:rtl/>
        </w:rPr>
        <w:tab/>
      </w:r>
    </w:p>
    <w:p w14:paraId="28876D02"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 xml:space="preserve">מספר חברה / שותפות / עמותה: </w:t>
      </w:r>
      <w:r w:rsidRPr="00505AAD">
        <w:rPr>
          <w:rFonts w:hint="cs"/>
          <w:noProof/>
          <w:color w:val="000000"/>
          <w:sz w:val="20"/>
          <w:szCs w:val="24"/>
          <w:rtl/>
        </w:rPr>
        <w:tab/>
      </w:r>
    </w:p>
    <w:p w14:paraId="6E6DB440"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 xml:space="preserve">תאריך התאגדות: </w:t>
      </w:r>
      <w:r w:rsidRPr="00505AAD">
        <w:rPr>
          <w:rFonts w:hint="cs"/>
          <w:noProof/>
          <w:color w:val="000000"/>
          <w:sz w:val="20"/>
          <w:szCs w:val="24"/>
          <w:rtl/>
        </w:rPr>
        <w:tab/>
      </w:r>
    </w:p>
    <w:p w14:paraId="01A8E2E1"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שמות הבעלים (במקרה של חברה או שותפות):</w:t>
      </w:r>
    </w:p>
    <w:p w14:paraId="47148D4E" w14:textId="77777777" w:rsidR="00505AAD" w:rsidRPr="00505AAD" w:rsidRDefault="00505AAD" w:rsidP="00505AAD">
      <w:pPr>
        <w:tabs>
          <w:tab w:val="left" w:leader="underscore" w:pos="8309"/>
        </w:tabs>
        <w:ind w:left="576"/>
        <w:jc w:val="both"/>
        <w:rPr>
          <w:noProof/>
          <w:color w:val="000000"/>
          <w:sz w:val="20"/>
          <w:szCs w:val="24"/>
        </w:rPr>
      </w:pPr>
      <w:r w:rsidRPr="00505AAD">
        <w:rPr>
          <w:rFonts w:hint="cs"/>
          <w:noProof/>
          <w:color w:val="000000"/>
          <w:sz w:val="20"/>
          <w:szCs w:val="24"/>
          <w:rtl/>
        </w:rPr>
        <w:tab/>
      </w:r>
    </w:p>
    <w:p w14:paraId="7A7DD2AF" w14:textId="77777777" w:rsidR="00505AAD" w:rsidRPr="00505AAD" w:rsidRDefault="00505AAD" w:rsidP="00505AAD">
      <w:pPr>
        <w:tabs>
          <w:tab w:val="left" w:leader="underscore" w:pos="8309"/>
        </w:tabs>
        <w:ind w:left="576"/>
        <w:jc w:val="both"/>
        <w:rPr>
          <w:noProof/>
          <w:color w:val="000000"/>
          <w:sz w:val="20"/>
          <w:szCs w:val="24"/>
        </w:rPr>
      </w:pPr>
      <w:r w:rsidRPr="00505AAD">
        <w:rPr>
          <w:rFonts w:hint="cs"/>
          <w:noProof/>
          <w:color w:val="000000"/>
          <w:sz w:val="20"/>
          <w:szCs w:val="24"/>
          <w:rtl/>
        </w:rPr>
        <w:tab/>
      </w:r>
    </w:p>
    <w:p w14:paraId="480877B7" w14:textId="77777777" w:rsidR="00505AAD" w:rsidRPr="00505AAD" w:rsidRDefault="00505AAD" w:rsidP="00505AAD">
      <w:pPr>
        <w:tabs>
          <w:tab w:val="left" w:leader="underscore" w:pos="8309"/>
        </w:tabs>
        <w:ind w:left="576"/>
        <w:jc w:val="both"/>
        <w:rPr>
          <w:noProof/>
          <w:color w:val="000000"/>
          <w:sz w:val="20"/>
          <w:szCs w:val="24"/>
          <w:rtl/>
        </w:rPr>
      </w:pPr>
      <w:r w:rsidRPr="00505AAD">
        <w:rPr>
          <w:rFonts w:hint="cs"/>
          <w:noProof/>
          <w:color w:val="000000"/>
          <w:sz w:val="20"/>
          <w:szCs w:val="24"/>
          <w:rtl/>
        </w:rPr>
        <w:tab/>
      </w:r>
    </w:p>
    <w:p w14:paraId="07E56FF1" w14:textId="77777777" w:rsidR="00505AAD" w:rsidRPr="00505AAD" w:rsidRDefault="00505AAD" w:rsidP="00505AAD">
      <w:pPr>
        <w:numPr>
          <w:ilvl w:val="0"/>
          <w:numId w:val="92"/>
        </w:numPr>
        <w:tabs>
          <w:tab w:val="left" w:leader="underscore" w:pos="8309"/>
        </w:tabs>
        <w:jc w:val="both"/>
        <w:rPr>
          <w:noProof/>
          <w:color w:val="000000"/>
          <w:sz w:val="20"/>
          <w:szCs w:val="24"/>
          <w:rtl/>
        </w:rPr>
      </w:pPr>
      <w:r w:rsidRPr="00505AAD">
        <w:rPr>
          <w:rFonts w:hint="cs"/>
          <w:noProof/>
          <w:color w:val="000000"/>
          <w:sz w:val="20"/>
          <w:szCs w:val="24"/>
          <w:rtl/>
        </w:rPr>
        <w:t>שמות ומספרי ת.ז. של המוסמכים לחתום ולהתחייב בשמו של המציע:</w:t>
      </w:r>
    </w:p>
    <w:p w14:paraId="08041678" w14:textId="77777777" w:rsidR="00505AAD" w:rsidRPr="00505AAD" w:rsidRDefault="00505AAD" w:rsidP="00505AAD">
      <w:pPr>
        <w:tabs>
          <w:tab w:val="left" w:leader="underscore" w:pos="5760"/>
          <w:tab w:val="left" w:leader="underscore" w:pos="8309"/>
        </w:tabs>
        <w:ind w:left="576"/>
        <w:jc w:val="both"/>
        <w:rPr>
          <w:noProof/>
          <w:color w:val="000000"/>
          <w:sz w:val="20"/>
          <w:szCs w:val="24"/>
          <w:rtl/>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14:paraId="1FDEA9A0" w14:textId="77777777" w:rsidR="00505AAD" w:rsidRPr="00505AAD" w:rsidRDefault="00505AAD" w:rsidP="00505AAD">
      <w:pPr>
        <w:tabs>
          <w:tab w:val="left" w:leader="underscore" w:pos="5760"/>
          <w:tab w:val="left" w:leader="underscore" w:pos="8309"/>
        </w:tabs>
        <w:ind w:left="576"/>
        <w:jc w:val="both"/>
        <w:rPr>
          <w:noProof/>
          <w:color w:val="000000"/>
          <w:sz w:val="20"/>
          <w:szCs w:val="24"/>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14:paraId="3C1E2329" w14:textId="77777777" w:rsidR="00505AAD" w:rsidRPr="00505AAD" w:rsidRDefault="00505AAD" w:rsidP="00505AAD">
      <w:pPr>
        <w:numPr>
          <w:ilvl w:val="0"/>
          <w:numId w:val="92"/>
        </w:numPr>
        <w:tabs>
          <w:tab w:val="left" w:leader="underscore" w:pos="8309"/>
        </w:tabs>
        <w:jc w:val="both"/>
        <w:rPr>
          <w:noProof/>
          <w:color w:val="000000"/>
          <w:sz w:val="20"/>
          <w:szCs w:val="24"/>
          <w:rtl/>
        </w:rPr>
      </w:pPr>
      <w:r w:rsidRPr="00505AAD">
        <w:rPr>
          <w:rFonts w:hint="cs"/>
          <w:noProof/>
          <w:color w:val="000000"/>
          <w:sz w:val="20"/>
          <w:szCs w:val="24"/>
          <w:rtl/>
        </w:rPr>
        <w:t xml:space="preserve">שמו של מנהל המציע: </w:t>
      </w:r>
      <w:r w:rsidRPr="00505AAD">
        <w:rPr>
          <w:rFonts w:hint="cs"/>
          <w:noProof/>
          <w:color w:val="000000"/>
          <w:sz w:val="20"/>
          <w:szCs w:val="24"/>
          <w:rtl/>
        </w:rPr>
        <w:tab/>
      </w:r>
    </w:p>
    <w:p w14:paraId="6B37B309" w14:textId="77777777" w:rsidR="00505AAD" w:rsidRPr="00505AAD" w:rsidRDefault="00505AAD" w:rsidP="00505AAD">
      <w:pPr>
        <w:numPr>
          <w:ilvl w:val="0"/>
          <w:numId w:val="92"/>
        </w:numPr>
        <w:tabs>
          <w:tab w:val="left" w:leader="underscore" w:pos="8309"/>
        </w:tabs>
        <w:jc w:val="both"/>
        <w:rPr>
          <w:noProof/>
          <w:color w:val="000000"/>
          <w:sz w:val="20"/>
          <w:szCs w:val="24"/>
          <w:rtl/>
        </w:rPr>
      </w:pPr>
      <w:r w:rsidRPr="00505AAD">
        <w:rPr>
          <w:rFonts w:hint="cs"/>
          <w:noProof/>
          <w:color w:val="000000"/>
          <w:sz w:val="20"/>
          <w:szCs w:val="24"/>
          <w:rtl/>
        </w:rPr>
        <w:t xml:space="preserve">כתובתו של המציע (כולל מיקוד): </w:t>
      </w:r>
      <w:r w:rsidRPr="00505AAD">
        <w:rPr>
          <w:rFonts w:hint="cs"/>
          <w:noProof/>
          <w:color w:val="000000"/>
          <w:sz w:val="20"/>
          <w:szCs w:val="24"/>
          <w:rtl/>
        </w:rPr>
        <w:tab/>
      </w:r>
    </w:p>
    <w:p w14:paraId="52DC43A0"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 xml:space="preserve">מספרי טלפון: </w:t>
      </w:r>
      <w:r w:rsidRPr="00505AAD">
        <w:rPr>
          <w:rFonts w:hint="cs"/>
          <w:noProof/>
          <w:color w:val="000000"/>
          <w:sz w:val="20"/>
          <w:szCs w:val="24"/>
          <w:rtl/>
        </w:rPr>
        <w:tab/>
      </w:r>
    </w:p>
    <w:p w14:paraId="671B2591"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 xml:space="preserve">מספר פקס: </w:t>
      </w:r>
      <w:r w:rsidRPr="00505AAD">
        <w:rPr>
          <w:rFonts w:hint="cs"/>
          <w:noProof/>
          <w:color w:val="000000"/>
          <w:sz w:val="20"/>
          <w:szCs w:val="24"/>
          <w:rtl/>
        </w:rPr>
        <w:tab/>
      </w:r>
    </w:p>
    <w:p w14:paraId="177D20B7"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איש הקשר מטעם המציע:</w:t>
      </w:r>
      <w:r w:rsidRPr="00505AAD">
        <w:rPr>
          <w:rFonts w:hint="cs"/>
          <w:noProof/>
          <w:color w:val="000000"/>
          <w:sz w:val="20"/>
          <w:szCs w:val="24"/>
          <w:rtl/>
        </w:rPr>
        <w:tab/>
      </w:r>
    </w:p>
    <w:p w14:paraId="365CDBAE"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 xml:space="preserve">מספר טלפון: _____________________ מספר פקס': </w:t>
      </w:r>
      <w:r w:rsidRPr="00505AAD">
        <w:rPr>
          <w:rFonts w:hint="cs"/>
          <w:noProof/>
          <w:color w:val="000000"/>
          <w:sz w:val="20"/>
          <w:szCs w:val="24"/>
          <w:rtl/>
        </w:rPr>
        <w:tab/>
      </w:r>
    </w:p>
    <w:p w14:paraId="23647BD4" w14:textId="77777777" w:rsidR="00505AAD" w:rsidRPr="00505AAD" w:rsidRDefault="00505AAD" w:rsidP="00505AAD">
      <w:pPr>
        <w:numPr>
          <w:ilvl w:val="0"/>
          <w:numId w:val="92"/>
        </w:numPr>
        <w:tabs>
          <w:tab w:val="left" w:leader="underscore" w:pos="8309"/>
        </w:tabs>
        <w:jc w:val="both"/>
        <w:rPr>
          <w:noProof/>
          <w:color w:val="000000"/>
          <w:sz w:val="20"/>
          <w:szCs w:val="24"/>
        </w:rPr>
      </w:pPr>
      <w:r w:rsidRPr="00505AAD">
        <w:rPr>
          <w:rFonts w:hint="cs"/>
          <w:noProof/>
          <w:color w:val="000000"/>
          <w:sz w:val="20"/>
          <w:szCs w:val="24"/>
          <w:rtl/>
        </w:rPr>
        <w:t>כתובת דואר אלקטרוני:</w:t>
      </w:r>
      <w:r w:rsidRPr="00505AAD">
        <w:rPr>
          <w:rFonts w:hint="cs"/>
          <w:noProof/>
          <w:color w:val="000000"/>
          <w:sz w:val="20"/>
          <w:szCs w:val="24"/>
          <w:rtl/>
        </w:rPr>
        <w:tab/>
      </w:r>
    </w:p>
    <w:p w14:paraId="60EF30C8" w14:textId="77777777" w:rsidR="00505AAD" w:rsidRPr="00505AAD" w:rsidRDefault="00505AAD" w:rsidP="00505AAD">
      <w:pPr>
        <w:tabs>
          <w:tab w:val="left" w:leader="underscore" w:pos="8309"/>
        </w:tabs>
        <w:jc w:val="both"/>
        <w:rPr>
          <w:noProof/>
          <w:color w:val="000000"/>
          <w:sz w:val="20"/>
          <w:szCs w:val="24"/>
        </w:rPr>
      </w:pPr>
    </w:p>
    <w:p w14:paraId="532F4E68" w14:textId="77777777" w:rsidR="00505AAD" w:rsidRPr="00505AAD" w:rsidRDefault="00505AAD" w:rsidP="00505AAD">
      <w:pPr>
        <w:tabs>
          <w:tab w:val="left" w:leader="underscore" w:pos="8309"/>
        </w:tabs>
        <w:jc w:val="both"/>
        <w:rPr>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3470"/>
        <w:gridCol w:w="3125"/>
      </w:tblGrid>
      <w:tr w:rsidR="00505AAD" w:rsidRPr="00505AAD" w14:paraId="22F0750E" w14:textId="77777777" w:rsidTr="00505AAD">
        <w:tc>
          <w:tcPr>
            <w:tcW w:w="1927" w:type="dxa"/>
            <w:tcBorders>
              <w:top w:val="single" w:sz="4" w:space="0" w:color="auto"/>
              <w:left w:val="single" w:sz="4" w:space="0" w:color="auto"/>
              <w:bottom w:val="single" w:sz="4" w:space="0" w:color="auto"/>
              <w:right w:val="single" w:sz="4" w:space="0" w:color="auto"/>
            </w:tcBorders>
          </w:tcPr>
          <w:p w14:paraId="58DFDF3F" w14:textId="77777777" w:rsidR="00505AAD" w:rsidRPr="00505AAD" w:rsidRDefault="00505AAD" w:rsidP="00505AAD">
            <w:pPr>
              <w:spacing w:line="360" w:lineRule="auto"/>
              <w:jc w:val="both"/>
              <w:rPr>
                <w:rtl/>
              </w:rPr>
            </w:pPr>
          </w:p>
        </w:tc>
        <w:tc>
          <w:tcPr>
            <w:tcW w:w="3470" w:type="dxa"/>
            <w:tcBorders>
              <w:top w:val="single" w:sz="4" w:space="0" w:color="auto"/>
              <w:left w:val="single" w:sz="4" w:space="0" w:color="auto"/>
              <w:bottom w:val="single" w:sz="4" w:space="0" w:color="auto"/>
              <w:right w:val="single" w:sz="4" w:space="0" w:color="auto"/>
            </w:tcBorders>
          </w:tcPr>
          <w:p w14:paraId="1F844A35" w14:textId="77777777" w:rsidR="00505AAD" w:rsidRPr="00505AAD" w:rsidRDefault="00505AAD" w:rsidP="00505AAD">
            <w:pPr>
              <w:spacing w:line="360" w:lineRule="auto"/>
              <w:jc w:val="both"/>
            </w:pPr>
          </w:p>
        </w:tc>
        <w:tc>
          <w:tcPr>
            <w:tcW w:w="3125" w:type="dxa"/>
            <w:tcBorders>
              <w:top w:val="single" w:sz="4" w:space="0" w:color="auto"/>
              <w:left w:val="single" w:sz="4" w:space="0" w:color="auto"/>
              <w:bottom w:val="single" w:sz="4" w:space="0" w:color="auto"/>
              <w:right w:val="single" w:sz="4" w:space="0" w:color="auto"/>
            </w:tcBorders>
          </w:tcPr>
          <w:p w14:paraId="311F9052" w14:textId="77777777" w:rsidR="00505AAD" w:rsidRPr="00505AAD" w:rsidRDefault="00505AAD" w:rsidP="00505AAD">
            <w:pPr>
              <w:spacing w:line="360" w:lineRule="auto"/>
              <w:jc w:val="both"/>
            </w:pPr>
          </w:p>
        </w:tc>
      </w:tr>
      <w:tr w:rsidR="00505AAD" w:rsidRPr="00505AAD" w14:paraId="22E6346E" w14:textId="77777777" w:rsidTr="00505AAD">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7DC756B3" w14:textId="77777777" w:rsidR="00505AAD" w:rsidRPr="00505AAD" w:rsidRDefault="00505AAD" w:rsidP="00505AAD">
            <w:pPr>
              <w:spacing w:line="360" w:lineRule="auto"/>
              <w:jc w:val="center"/>
              <w:rPr>
                <w:szCs w:val="24"/>
              </w:rPr>
            </w:pPr>
            <w:r w:rsidRPr="00505AAD">
              <w:rPr>
                <w:rFonts w:hint="cs"/>
                <w:szCs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63560F34" w14:textId="77777777" w:rsidR="00505AAD" w:rsidRPr="00505AAD" w:rsidRDefault="00505AAD" w:rsidP="00505AAD">
            <w:pPr>
              <w:spacing w:line="360" w:lineRule="auto"/>
              <w:jc w:val="center"/>
              <w:rPr>
                <w:szCs w:val="24"/>
                <w:rtl/>
              </w:rPr>
            </w:pPr>
            <w:r w:rsidRPr="00505AAD">
              <w:rPr>
                <w:rFonts w:hint="cs"/>
                <w:szCs w:val="24"/>
                <w:rtl/>
              </w:rPr>
              <w:t xml:space="preserve">חתימת מורשה/י החתימה </w:t>
            </w:r>
          </w:p>
          <w:p w14:paraId="77923998" w14:textId="77777777" w:rsidR="00505AAD" w:rsidRPr="00505AAD" w:rsidRDefault="00505AAD" w:rsidP="00505AAD">
            <w:pPr>
              <w:spacing w:line="360" w:lineRule="auto"/>
              <w:jc w:val="center"/>
              <w:rPr>
                <w:szCs w:val="24"/>
                <w:rtl/>
              </w:rPr>
            </w:pPr>
            <w:r w:rsidRPr="00505AAD">
              <w:rPr>
                <w:rFonts w:hint="cs"/>
                <w:szCs w:val="24"/>
                <w:rtl/>
              </w:rPr>
              <w:t>מטעם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3FB87827" w14:textId="77777777" w:rsidR="00505AAD" w:rsidRPr="00505AAD" w:rsidRDefault="00505AAD" w:rsidP="00505AAD">
            <w:pPr>
              <w:spacing w:line="360" w:lineRule="auto"/>
              <w:jc w:val="center"/>
              <w:rPr>
                <w:szCs w:val="24"/>
              </w:rPr>
            </w:pPr>
            <w:r w:rsidRPr="00505AAD">
              <w:rPr>
                <w:rFonts w:hint="cs"/>
                <w:szCs w:val="24"/>
                <w:rtl/>
              </w:rPr>
              <w:t>חתימה וחותמת המציע</w:t>
            </w:r>
          </w:p>
        </w:tc>
      </w:tr>
    </w:tbl>
    <w:p w14:paraId="747625A4" w14:textId="77777777" w:rsidR="00505AAD" w:rsidRPr="00505AAD" w:rsidRDefault="00505AAD" w:rsidP="00505AAD">
      <w:pPr>
        <w:spacing w:line="360" w:lineRule="auto"/>
        <w:jc w:val="both"/>
        <w:rPr>
          <w:szCs w:val="24"/>
        </w:rPr>
      </w:pPr>
    </w:p>
    <w:p w14:paraId="738F01EE" w14:textId="77777777" w:rsidR="00505AAD" w:rsidRPr="00505AAD" w:rsidRDefault="00505AAD" w:rsidP="00505AAD">
      <w:pPr>
        <w:bidi w:val="0"/>
        <w:rPr>
          <w:b/>
          <w:bCs/>
          <w:szCs w:val="24"/>
          <w:u w:val="single"/>
        </w:rPr>
      </w:pPr>
    </w:p>
    <w:p w14:paraId="504A0351" w14:textId="77777777" w:rsidR="00505AAD" w:rsidRPr="00505AAD" w:rsidRDefault="00505AAD" w:rsidP="00505AAD">
      <w:pPr>
        <w:bidi w:val="0"/>
        <w:rPr>
          <w:b/>
          <w:bCs/>
          <w:szCs w:val="24"/>
        </w:rPr>
      </w:pPr>
      <w:r w:rsidRPr="00505AAD">
        <w:rPr>
          <w:rFonts w:hint="cs"/>
          <w:b/>
          <w:bCs/>
          <w:szCs w:val="24"/>
          <w:rtl/>
        </w:rPr>
        <w:br w:type="page"/>
      </w:r>
    </w:p>
    <w:p w14:paraId="426E1E01" w14:textId="77777777" w:rsidR="00505AAD" w:rsidRPr="00505AAD" w:rsidRDefault="00505AAD" w:rsidP="00505AAD">
      <w:pPr>
        <w:bidi w:val="0"/>
        <w:rPr>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35B6700D"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1581F591" w14:textId="77777777" w:rsidR="00505AAD" w:rsidRPr="00505AAD" w:rsidRDefault="00505AAD" w:rsidP="00505AAD">
            <w:pPr>
              <w:rPr>
                <w:b/>
                <w:bCs/>
                <w:noProof/>
                <w:sz w:val="28"/>
                <w:szCs w:val="28"/>
                <w:rtl/>
              </w:rPr>
            </w:pPr>
            <w:r w:rsidRPr="00505AAD">
              <w:rPr>
                <w:rFonts w:hint="cs"/>
                <w:b/>
                <w:bCs/>
                <w:noProof/>
                <w:sz w:val="28"/>
                <w:szCs w:val="28"/>
                <w:rtl/>
              </w:rPr>
              <w:t>נספח א'1</w:t>
            </w:r>
          </w:p>
        </w:tc>
      </w:tr>
      <w:tr w:rsidR="00505AAD" w:rsidRPr="00505AAD" w14:paraId="0E879430" w14:textId="77777777" w:rsidTr="00505AAD">
        <w:trPr>
          <w:trHeight w:val="561"/>
        </w:trPr>
        <w:tc>
          <w:tcPr>
            <w:tcW w:w="8958" w:type="dxa"/>
            <w:tcBorders>
              <w:top w:val="nil"/>
              <w:left w:val="nil"/>
              <w:bottom w:val="nil"/>
              <w:right w:val="nil"/>
            </w:tcBorders>
            <w:shd w:val="clear" w:color="auto" w:fill="1B3461"/>
            <w:vAlign w:val="center"/>
            <w:hideMark/>
          </w:tcPr>
          <w:p w14:paraId="32F57B4A"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מפרט מקצועי</w:t>
            </w:r>
          </w:p>
        </w:tc>
      </w:tr>
    </w:tbl>
    <w:p w14:paraId="024CA1CD" w14:textId="77777777" w:rsidR="00505AAD" w:rsidRPr="00505AAD" w:rsidRDefault="00505AAD" w:rsidP="00505AAD">
      <w:pPr>
        <w:autoSpaceDE w:val="0"/>
        <w:autoSpaceDN w:val="0"/>
        <w:adjustRightInd w:val="0"/>
        <w:spacing w:line="360" w:lineRule="auto"/>
        <w:jc w:val="center"/>
        <w:rPr>
          <w:b/>
          <w:bCs/>
          <w:sz w:val="32"/>
          <w:szCs w:val="32"/>
          <w:u w:val="single"/>
          <w:rtl/>
        </w:rPr>
      </w:pPr>
      <w:r w:rsidRPr="00505AAD">
        <w:rPr>
          <w:rFonts w:hint="cs"/>
          <w:b/>
          <w:bCs/>
          <w:sz w:val="32"/>
          <w:szCs w:val="32"/>
          <w:u w:val="single"/>
          <w:rtl/>
        </w:rPr>
        <w:t>מכרז פומבי מס' 43/2017 לתכנון ברמה מפורטת של אתרי כריית חול במישור רותם עבור משרד התשתיות הלאומיות, האנרגיה והמים</w:t>
      </w:r>
    </w:p>
    <w:p w14:paraId="50E7D6F7" w14:textId="77777777" w:rsidR="00505AAD" w:rsidRPr="00505AAD" w:rsidRDefault="00505AAD" w:rsidP="00505AAD">
      <w:pPr>
        <w:numPr>
          <w:ilvl w:val="0"/>
          <w:numId w:val="93"/>
        </w:numPr>
        <w:spacing w:line="360" w:lineRule="auto"/>
        <w:contextualSpacing/>
        <w:jc w:val="both"/>
        <w:outlineLvl w:val="0"/>
        <w:rPr>
          <w:b/>
          <w:bCs/>
          <w:sz w:val="32"/>
          <w:szCs w:val="32"/>
          <w:u w:val="single"/>
          <w:rtl/>
        </w:rPr>
      </w:pPr>
      <w:r w:rsidRPr="00505AAD">
        <w:rPr>
          <w:rFonts w:hint="cs"/>
          <w:b/>
          <w:bCs/>
          <w:sz w:val="28"/>
          <w:szCs w:val="28"/>
          <w:u w:val="single"/>
          <w:rtl/>
        </w:rPr>
        <w:t>רקע</w:t>
      </w:r>
    </w:p>
    <w:p w14:paraId="692EA2FD" w14:textId="77777777" w:rsidR="00505AAD" w:rsidRPr="00505AAD" w:rsidRDefault="00505AAD" w:rsidP="00505AAD">
      <w:pPr>
        <w:numPr>
          <w:ilvl w:val="1"/>
          <w:numId w:val="94"/>
        </w:numPr>
        <w:spacing w:line="360" w:lineRule="auto"/>
        <w:ind w:left="1020" w:hanging="709"/>
        <w:contextualSpacing/>
        <w:jc w:val="both"/>
        <w:rPr>
          <w:szCs w:val="24"/>
          <w:lang w:eastAsia="he-IL"/>
        </w:rPr>
      </w:pPr>
      <w:r w:rsidRPr="00505AAD">
        <w:rPr>
          <w:rFonts w:hint="cs"/>
          <w:szCs w:val="24"/>
          <w:rtl/>
          <w:lang w:eastAsia="he-IL"/>
        </w:rPr>
        <w:t>אגף מחצבות ומכרות במינהל אוצרות טבע (להלן: "</w:t>
      </w:r>
      <w:r w:rsidRPr="00505AAD">
        <w:rPr>
          <w:rFonts w:hint="cs"/>
          <w:b/>
          <w:bCs/>
          <w:szCs w:val="24"/>
          <w:rtl/>
          <w:lang w:eastAsia="he-IL"/>
        </w:rPr>
        <w:t>האגף</w:t>
      </w:r>
      <w:r w:rsidRPr="00505AAD">
        <w:rPr>
          <w:rFonts w:hint="cs"/>
          <w:szCs w:val="24"/>
          <w:rtl/>
          <w:lang w:eastAsia="he-IL"/>
        </w:rPr>
        <w:t xml:space="preserve">") אמון על יצירת עתודות זמינות של חומרי גלם למשק הבנייה והסלילה בישראל תוך מיצוי מיטבי של אוצרות הטבע. תחת אחריותו של האגף נמצאים, בין היתר, נושאי רישוי, פיקוח ותכנון של מחצבות. </w:t>
      </w:r>
    </w:p>
    <w:p w14:paraId="3D2FABE9" w14:textId="77777777" w:rsidR="00505AAD" w:rsidRPr="00505AAD" w:rsidRDefault="00505AAD" w:rsidP="00505AAD">
      <w:pPr>
        <w:numPr>
          <w:ilvl w:val="1"/>
          <w:numId w:val="94"/>
        </w:numPr>
        <w:spacing w:line="360" w:lineRule="auto"/>
        <w:ind w:left="1020" w:hanging="709"/>
        <w:contextualSpacing/>
        <w:jc w:val="both"/>
        <w:rPr>
          <w:szCs w:val="24"/>
          <w:lang w:eastAsia="he-IL"/>
        </w:rPr>
      </w:pPr>
      <w:r w:rsidRPr="00505AAD">
        <w:rPr>
          <w:rFonts w:hint="cs"/>
          <w:szCs w:val="24"/>
          <w:rtl/>
          <w:lang w:eastAsia="he-IL"/>
        </w:rPr>
        <w:t xml:space="preserve">במסגרת מכרז זה מבקש האגף לקבל הצעות להכנת תכנית מפורטת של אתרי כריית חול במישור רותם. אתרים אלו נכללים בתמ"א 14 ב', שרואה בהם מקור עיקרי לאספקת החול בישראל בשנים הבאות. </w:t>
      </w:r>
    </w:p>
    <w:p w14:paraId="68E2E7FA" w14:textId="77777777" w:rsidR="00505AAD" w:rsidRPr="00505AAD" w:rsidRDefault="00505AAD" w:rsidP="00505AAD">
      <w:pPr>
        <w:spacing w:line="360" w:lineRule="auto"/>
        <w:ind w:left="360"/>
        <w:jc w:val="both"/>
        <w:rPr>
          <w:noProof/>
          <w:szCs w:val="24"/>
          <w:rtl/>
        </w:rPr>
      </w:pPr>
      <w:r w:rsidRPr="00505AAD">
        <w:rPr>
          <w:noProof/>
          <w:szCs w:val="24"/>
        </w:rPr>
        <w:drawing>
          <wp:inline distT="0" distB="0" distL="0" distR="0" wp14:anchorId="7763831A" wp14:editId="3FA97CA1">
            <wp:extent cx="5466080" cy="3855720"/>
            <wp:effectExtent l="0" t="0" r="1270" b="0"/>
            <wp:docPr id="7" name="תמונה 2" descr="שטח לתכנון על רקע תמא 14 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שטח לתכנון על רקע תמא 14 ב"/>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66080" cy="3855720"/>
                    </a:xfrm>
                    <a:prstGeom prst="rect">
                      <a:avLst/>
                    </a:prstGeom>
                    <a:noFill/>
                    <a:ln>
                      <a:noFill/>
                    </a:ln>
                  </pic:spPr>
                </pic:pic>
              </a:graphicData>
            </a:graphic>
          </wp:inline>
        </w:drawing>
      </w:r>
    </w:p>
    <w:p w14:paraId="63EA55F5"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 xml:space="preserve">בשטח לתכנון, שגודלו כ- 20,000 ד', חלות מספר תכניות מפורטות לכריית חול, שבחלקן מוצה החול ולחומרים נוספים וכן תכנית מס' 35/100/02/10 לאזור תעשיה מישור רותם, המייעדת שטחים לתעשייה וקובעת שטח לניצול חול לפני מימוש הייעוד התעשייתי.  </w:t>
      </w:r>
    </w:p>
    <w:p w14:paraId="2FF086AD"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 xml:space="preserve">כיום משרד הכלכלה מוביל בחינה של איתור שטחים חלופיים לשטחי תעשייה מאושרים על מנת לאפשר בהם ניצול של מרבץ החול. </w:t>
      </w:r>
    </w:p>
    <w:p w14:paraId="396B5930" w14:textId="6419384F" w:rsidR="00505AAD" w:rsidRPr="00505AAD" w:rsidRDefault="00505AAD" w:rsidP="00306423">
      <w:pPr>
        <w:numPr>
          <w:ilvl w:val="1"/>
          <w:numId w:val="94"/>
        </w:numPr>
        <w:spacing w:line="360" w:lineRule="auto"/>
        <w:ind w:left="1020" w:hanging="709"/>
        <w:contextualSpacing/>
        <w:jc w:val="both"/>
        <w:rPr>
          <w:szCs w:val="24"/>
          <w:rtl/>
          <w:lang w:eastAsia="he-IL"/>
        </w:rPr>
      </w:pPr>
      <w:r w:rsidRPr="00505AAD">
        <w:rPr>
          <w:rFonts w:hint="cs"/>
          <w:szCs w:val="24"/>
          <w:rtl/>
          <w:lang w:eastAsia="he-IL"/>
        </w:rPr>
        <w:lastRenderedPageBreak/>
        <w:t xml:space="preserve">במרבית השטח המיועד לתכנון המחצבה חלה תמ"א 14- אתרים 645 ב' ו-ג'. תמ"א 14 ב' </w:t>
      </w:r>
      <w:r w:rsidR="00306423">
        <w:rPr>
          <w:rFonts w:hint="cs"/>
          <w:szCs w:val="24"/>
          <w:rtl/>
          <w:lang w:eastAsia="he-IL"/>
        </w:rPr>
        <w:t>שאושרה במועצה הארצית</w:t>
      </w:r>
      <w:r w:rsidRPr="00505AAD">
        <w:rPr>
          <w:rFonts w:hint="cs"/>
          <w:szCs w:val="24"/>
          <w:rtl/>
          <w:lang w:eastAsia="he-IL"/>
        </w:rPr>
        <w:t>, מעדכנת את סימוני האתרים, גורעת שטחים לא נדרשים ומוסיפה שטחים צמודים בהם עתודות חומרי גלם.</w:t>
      </w:r>
    </w:p>
    <w:p w14:paraId="66496512"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 xml:space="preserve">על חלק מהשטח לתכנון יש זיכיון מטעם המדינה לכריית פוספטים. </w:t>
      </w:r>
    </w:p>
    <w:p w14:paraId="28B74D31" w14:textId="77777777" w:rsidR="00505AAD" w:rsidRPr="00505AAD" w:rsidRDefault="00505AAD" w:rsidP="00505AAD">
      <w:pPr>
        <w:numPr>
          <w:ilvl w:val="1"/>
          <w:numId w:val="94"/>
        </w:numPr>
        <w:spacing w:line="360" w:lineRule="auto"/>
        <w:ind w:left="1020" w:hanging="709"/>
        <w:contextualSpacing/>
        <w:jc w:val="both"/>
        <w:rPr>
          <w:b/>
          <w:bCs/>
          <w:szCs w:val="24"/>
          <w:rtl/>
          <w:lang w:eastAsia="he-IL"/>
        </w:rPr>
      </w:pPr>
      <w:r w:rsidRPr="00505AAD">
        <w:rPr>
          <w:rFonts w:hint="cs"/>
          <w:b/>
          <w:bCs/>
          <w:szCs w:val="24"/>
          <w:rtl/>
          <w:lang w:eastAsia="he-IL"/>
        </w:rPr>
        <w:t>סקר גיאולוגי עדכני שנערך ב-2016 מספק מידע מפורט על כמות ואיכות החול בתחום התכנון ויועמד לרשות הזוכה. יובהר כי לא נדרש ביצוע של סקר גיאולוגי במסגרת הצעה זו, ובמידה ותידרש השלמה של המידע הגיאולוגי יסוכם על אופן עריכת הסקר ותנאיו בנפרד.</w:t>
      </w:r>
    </w:p>
    <w:p w14:paraId="1B1908A0"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בשטח לתכנון חלות תכניות אחרות, שמטרתן אינה כרייה וחציבה, חלקן מאושרות וחלקן בהליכי תכנון.</w:t>
      </w:r>
    </w:p>
    <w:p w14:paraId="2A6CA1F7"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 xml:space="preserve">בשטח התכנון עוברות תשתיות של חשמל וגז והתכנון יכול שיכלול את העתקתם. במקרה של העתקת קווי חשמל, התכנון יעשה ע"י חח"י ועלויותיו ישולמו לחח"י ישירות ע"י המשרד. </w:t>
      </w:r>
    </w:p>
    <w:p w14:paraId="248E5148"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המציע יטמיע בתכנית את פרוזדור החשמל החלופי.</w:t>
      </w:r>
    </w:p>
    <w:p w14:paraId="02D0F4C0" w14:textId="77777777" w:rsidR="00505AAD" w:rsidRPr="00505AAD" w:rsidRDefault="00505AAD" w:rsidP="00505AAD">
      <w:pPr>
        <w:numPr>
          <w:ilvl w:val="1"/>
          <w:numId w:val="94"/>
        </w:numPr>
        <w:spacing w:line="360" w:lineRule="auto"/>
        <w:ind w:left="1020" w:hanging="709"/>
        <w:contextualSpacing/>
        <w:jc w:val="both"/>
        <w:rPr>
          <w:b/>
          <w:bCs/>
          <w:szCs w:val="24"/>
          <w:rtl/>
          <w:lang w:eastAsia="he-IL"/>
        </w:rPr>
      </w:pPr>
      <w:r w:rsidRPr="00505AAD">
        <w:rPr>
          <w:rFonts w:hint="cs"/>
          <w:b/>
          <w:bCs/>
          <w:szCs w:val="24"/>
          <w:rtl/>
          <w:lang w:eastAsia="he-IL"/>
        </w:rPr>
        <w:t>שטח התכנית בפועל יכול לחרוג מהתחום לתכנון המוצג במסמך זה לצורך התאמה לתנאים מקומיים.</w:t>
      </w:r>
    </w:p>
    <w:p w14:paraId="254A2911"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 xml:space="preserve">המשרד נוטה לקידום התכנון במסגרת הוות"ל אך הוא יכול להיות מקודם בכל מוסד תכנון ברמה הארצית או המחוזית והכל בהתאם להנחיית הממונה. </w:t>
      </w:r>
    </w:p>
    <w:p w14:paraId="29163750" w14:textId="77777777" w:rsidR="00505AAD" w:rsidRPr="00505AAD" w:rsidRDefault="00505AAD" w:rsidP="00505AAD">
      <w:pPr>
        <w:numPr>
          <w:ilvl w:val="1"/>
          <w:numId w:val="94"/>
        </w:numPr>
        <w:spacing w:line="360" w:lineRule="auto"/>
        <w:ind w:left="1020" w:hanging="709"/>
        <w:contextualSpacing/>
        <w:jc w:val="both"/>
        <w:rPr>
          <w:szCs w:val="24"/>
          <w:rtl/>
          <w:lang w:eastAsia="he-IL"/>
        </w:rPr>
      </w:pPr>
      <w:r w:rsidRPr="00505AAD">
        <w:rPr>
          <w:rFonts w:hint="cs"/>
          <w:szCs w:val="24"/>
          <w:rtl/>
          <w:lang w:eastAsia="he-IL"/>
        </w:rPr>
        <w:t>התכנית תכלול בין היתר:</w:t>
      </w:r>
    </w:p>
    <w:p w14:paraId="5454C324" w14:textId="77777777" w:rsidR="00505AAD" w:rsidRPr="00505AAD" w:rsidRDefault="00505AAD" w:rsidP="00505AAD">
      <w:pPr>
        <w:numPr>
          <w:ilvl w:val="2"/>
          <w:numId w:val="94"/>
        </w:numPr>
        <w:spacing w:line="360" w:lineRule="auto"/>
        <w:ind w:left="2012" w:hanging="992"/>
        <w:contextualSpacing/>
        <w:jc w:val="both"/>
        <w:rPr>
          <w:szCs w:val="24"/>
          <w:rtl/>
          <w:lang w:eastAsia="he-IL"/>
        </w:rPr>
      </w:pPr>
      <w:r w:rsidRPr="00505AAD">
        <w:rPr>
          <w:rFonts w:hint="cs"/>
          <w:szCs w:val="24"/>
          <w:rtl/>
          <w:lang w:eastAsia="he-IL"/>
        </w:rPr>
        <w:t>תכנון מגרשי כריית החול באופן שיאפשר הפעלה על ידי מספר מפעילים במקביל.</w:t>
      </w:r>
    </w:p>
    <w:p w14:paraId="52CF1611" w14:textId="77777777" w:rsidR="00505AAD" w:rsidRPr="00505AAD" w:rsidRDefault="00505AAD" w:rsidP="00505AAD">
      <w:pPr>
        <w:numPr>
          <w:ilvl w:val="2"/>
          <w:numId w:val="94"/>
        </w:numPr>
        <w:spacing w:line="360" w:lineRule="auto"/>
        <w:ind w:left="2012" w:hanging="992"/>
        <w:contextualSpacing/>
        <w:jc w:val="both"/>
        <w:rPr>
          <w:szCs w:val="24"/>
          <w:lang w:eastAsia="he-IL"/>
        </w:rPr>
      </w:pPr>
      <w:r w:rsidRPr="00505AAD">
        <w:rPr>
          <w:rFonts w:hint="cs"/>
          <w:szCs w:val="24"/>
          <w:rtl/>
          <w:lang w:eastAsia="he-IL"/>
        </w:rPr>
        <w:t xml:space="preserve">תכנון כריית החול תוך התייחסות לכרייה עתידית של פוספטים ופצלי שמן, ככל שאלה קיימים בשטח. </w:t>
      </w:r>
    </w:p>
    <w:p w14:paraId="6D8E69C8" w14:textId="77777777" w:rsidR="00505AAD" w:rsidRPr="00505AAD" w:rsidRDefault="00505AAD" w:rsidP="00505AAD">
      <w:pPr>
        <w:numPr>
          <w:ilvl w:val="2"/>
          <w:numId w:val="94"/>
        </w:numPr>
        <w:spacing w:line="360" w:lineRule="auto"/>
        <w:ind w:left="2012" w:hanging="992"/>
        <w:contextualSpacing/>
        <w:jc w:val="both"/>
        <w:rPr>
          <w:szCs w:val="24"/>
          <w:lang w:eastAsia="he-IL"/>
        </w:rPr>
      </w:pPr>
      <w:r w:rsidRPr="00505AAD">
        <w:rPr>
          <w:rFonts w:hint="cs"/>
          <w:szCs w:val="24"/>
          <w:rtl/>
          <w:lang w:eastAsia="he-IL"/>
        </w:rPr>
        <w:t>התייחסות לשטחים המיועדים לתעשייה, בהם תתוכנן כריית החול לפני מימוש הייעוד התעשייתי, באופן שיאפשר ניצול מיטבי של חומר הגלם ואת השימוש לתעשייה בהמשך, וכן שטחים בהם תתוכנן כריית החול ללא שימוש תעשייתי עתידי.</w:t>
      </w:r>
    </w:p>
    <w:p w14:paraId="0B7D152C" w14:textId="77777777" w:rsidR="00505AAD" w:rsidRPr="00505AAD" w:rsidRDefault="00505AAD" w:rsidP="00505AAD">
      <w:pPr>
        <w:numPr>
          <w:ilvl w:val="2"/>
          <w:numId w:val="94"/>
        </w:numPr>
        <w:spacing w:line="360" w:lineRule="auto"/>
        <w:ind w:left="2012" w:hanging="992"/>
        <w:contextualSpacing/>
        <w:jc w:val="both"/>
        <w:rPr>
          <w:szCs w:val="24"/>
          <w:lang w:eastAsia="he-IL"/>
        </w:rPr>
      </w:pPr>
      <w:r w:rsidRPr="00505AAD">
        <w:rPr>
          <w:rFonts w:hint="cs"/>
          <w:szCs w:val="24"/>
          <w:rtl/>
          <w:lang w:eastAsia="he-IL"/>
        </w:rPr>
        <w:t>חיבור תחבורתי לרשת הדרכים ודרכי גישה אל מגרשי הכרייה.</w:t>
      </w:r>
    </w:p>
    <w:p w14:paraId="58A1E1AB" w14:textId="77777777" w:rsidR="00505AAD" w:rsidRPr="00505AAD" w:rsidRDefault="00505AAD" w:rsidP="00505AAD">
      <w:pPr>
        <w:numPr>
          <w:ilvl w:val="2"/>
          <w:numId w:val="94"/>
        </w:numPr>
        <w:spacing w:line="360" w:lineRule="auto"/>
        <w:ind w:left="2012" w:hanging="992"/>
        <w:contextualSpacing/>
        <w:jc w:val="both"/>
        <w:rPr>
          <w:szCs w:val="24"/>
          <w:lang w:eastAsia="he-IL"/>
        </w:rPr>
      </w:pPr>
      <w:r w:rsidRPr="00505AAD">
        <w:rPr>
          <w:rFonts w:hint="cs"/>
          <w:szCs w:val="24"/>
          <w:rtl/>
          <w:lang w:eastAsia="he-IL"/>
        </w:rPr>
        <w:t>הכללת שטחים לתשתיות מועתקות ככל שתידרש העתקתן.</w:t>
      </w:r>
    </w:p>
    <w:p w14:paraId="555B4F29" w14:textId="77777777" w:rsidR="00505AAD" w:rsidRPr="00505AAD" w:rsidRDefault="00505AAD" w:rsidP="00505AAD">
      <w:pPr>
        <w:numPr>
          <w:ilvl w:val="2"/>
          <w:numId w:val="94"/>
        </w:numPr>
        <w:spacing w:line="360" w:lineRule="auto"/>
        <w:ind w:left="2012" w:hanging="992"/>
        <w:contextualSpacing/>
        <w:jc w:val="both"/>
        <w:rPr>
          <w:szCs w:val="24"/>
          <w:lang w:eastAsia="he-IL"/>
        </w:rPr>
      </w:pPr>
      <w:r w:rsidRPr="00505AAD">
        <w:rPr>
          <w:rFonts w:hint="cs"/>
          <w:szCs w:val="24"/>
          <w:rtl/>
          <w:lang w:eastAsia="he-IL"/>
        </w:rPr>
        <w:t>יעוד עתידי לשטחים בהם כבר הסתיימה כריית החול וככל הניתן קביעת ייעודים לשטחים לאחר מיצוי החול מכוח תכנית זאת.</w:t>
      </w:r>
    </w:p>
    <w:p w14:paraId="2AF8C345" w14:textId="77777777" w:rsidR="00505AAD" w:rsidRPr="00505AAD" w:rsidRDefault="00505AAD" w:rsidP="00505AAD">
      <w:pPr>
        <w:tabs>
          <w:tab w:val="right" w:pos="138"/>
        </w:tabs>
        <w:autoSpaceDE w:val="0"/>
        <w:autoSpaceDN w:val="0"/>
        <w:adjustRightInd w:val="0"/>
        <w:spacing w:line="360" w:lineRule="auto"/>
        <w:ind w:left="588"/>
        <w:contextualSpacing/>
        <w:jc w:val="both"/>
        <w:rPr>
          <w:szCs w:val="24"/>
          <w:rtl/>
          <w:lang w:eastAsia="he-IL"/>
        </w:rPr>
      </w:pPr>
    </w:p>
    <w:p w14:paraId="2467ECB5" w14:textId="77777777" w:rsidR="00505AAD" w:rsidRPr="00505AAD" w:rsidRDefault="00505AAD" w:rsidP="00505AAD">
      <w:pPr>
        <w:numPr>
          <w:ilvl w:val="0"/>
          <w:numId w:val="93"/>
        </w:numPr>
        <w:spacing w:line="360" w:lineRule="auto"/>
        <w:contextualSpacing/>
        <w:jc w:val="both"/>
        <w:outlineLvl w:val="0"/>
        <w:rPr>
          <w:b/>
          <w:bCs/>
          <w:sz w:val="28"/>
          <w:szCs w:val="28"/>
          <w:u w:val="single"/>
        </w:rPr>
      </w:pPr>
      <w:r w:rsidRPr="00505AAD">
        <w:rPr>
          <w:rFonts w:hint="cs"/>
          <w:b/>
          <w:bCs/>
          <w:sz w:val="28"/>
          <w:szCs w:val="28"/>
          <w:u w:val="single"/>
          <w:rtl/>
        </w:rPr>
        <w:t>צוות התכנון</w:t>
      </w:r>
    </w:p>
    <w:p w14:paraId="41F0AFE6" w14:textId="77777777" w:rsidR="00505AAD" w:rsidRPr="00505AAD" w:rsidRDefault="00505AAD" w:rsidP="00505AAD">
      <w:pPr>
        <w:spacing w:line="360" w:lineRule="auto"/>
        <w:ind w:left="360"/>
        <w:jc w:val="both"/>
        <w:rPr>
          <w:szCs w:val="24"/>
        </w:rPr>
      </w:pPr>
      <w:r w:rsidRPr="00505AAD">
        <w:rPr>
          <w:rFonts w:hint="cs"/>
          <w:szCs w:val="24"/>
          <w:rtl/>
        </w:rPr>
        <w:t xml:space="preserve">להלן תיאור עיקרי הדרישות מחברי צוות התכנון. </w:t>
      </w:r>
    </w:p>
    <w:p w14:paraId="4998E3B8" w14:textId="77777777" w:rsidR="00505AAD" w:rsidRPr="00505AAD" w:rsidRDefault="00505AAD" w:rsidP="00505AAD">
      <w:pPr>
        <w:numPr>
          <w:ilvl w:val="0"/>
          <w:numId w:val="95"/>
        </w:numPr>
        <w:spacing w:line="360" w:lineRule="auto"/>
        <w:contextualSpacing/>
        <w:jc w:val="both"/>
        <w:rPr>
          <w:szCs w:val="24"/>
          <w:u w:val="single"/>
          <w:rtl/>
          <w:lang w:eastAsia="he-IL"/>
        </w:rPr>
      </w:pPr>
      <w:r w:rsidRPr="00505AAD">
        <w:rPr>
          <w:rFonts w:hint="cs"/>
          <w:szCs w:val="24"/>
          <w:u w:val="single"/>
          <w:rtl/>
          <w:lang w:eastAsia="he-IL"/>
        </w:rPr>
        <w:t>ראש צוות התכנון</w:t>
      </w:r>
    </w:p>
    <w:p w14:paraId="0964E988" w14:textId="77777777" w:rsidR="00505AAD" w:rsidRPr="00505AAD" w:rsidRDefault="00505AAD" w:rsidP="00505AAD">
      <w:pPr>
        <w:spacing w:line="360" w:lineRule="auto"/>
        <w:ind w:left="720"/>
        <w:jc w:val="both"/>
        <w:rPr>
          <w:szCs w:val="24"/>
          <w:rtl/>
        </w:rPr>
      </w:pPr>
      <w:r w:rsidRPr="00505AAD">
        <w:rPr>
          <w:rFonts w:hint="cs"/>
          <w:szCs w:val="24"/>
          <w:rtl/>
        </w:rPr>
        <w:t xml:space="preserve">ראש הצוות ישמש כמנהל הפרויקט והאחראי כלפי המשרד מטעם המציע. על ראש הצוות לרכז את צוות היועצים המקצועי, לרכז את ההיבטים התפעוליים-מנהליים של הפרויקט ולדאוג לקידום התכנית מול הממונה, מוסדות התכנון ובעלי העניין הרלוונטיים, וכן ולערוך את מסמכי </w:t>
      </w:r>
      <w:r w:rsidRPr="00505AAD">
        <w:rPr>
          <w:rFonts w:hint="cs"/>
          <w:szCs w:val="24"/>
          <w:rtl/>
        </w:rPr>
        <w:lastRenderedPageBreak/>
        <w:t xml:space="preserve">התכנית כנדרש. ראש צוות התכנון יידרש להיות זמין ולהציג לממונה בקביעות את הנושאים המטופלים שבאחריותו ולשביעות רצונו של הממונה. </w:t>
      </w:r>
    </w:p>
    <w:p w14:paraId="7F5FB828" w14:textId="77777777" w:rsidR="00505AAD" w:rsidRPr="00505AAD" w:rsidRDefault="00505AAD" w:rsidP="00505AAD">
      <w:pPr>
        <w:numPr>
          <w:ilvl w:val="0"/>
          <w:numId w:val="95"/>
        </w:numPr>
        <w:spacing w:line="360" w:lineRule="auto"/>
        <w:contextualSpacing/>
        <w:jc w:val="both"/>
        <w:rPr>
          <w:szCs w:val="24"/>
          <w:u w:val="single"/>
          <w:rtl/>
          <w:lang w:eastAsia="he-IL"/>
        </w:rPr>
      </w:pPr>
      <w:r w:rsidRPr="00505AAD">
        <w:rPr>
          <w:rFonts w:hint="cs"/>
          <w:szCs w:val="24"/>
          <w:u w:val="single"/>
          <w:rtl/>
          <w:lang w:eastAsia="he-IL"/>
        </w:rPr>
        <w:t>יועץ סביבה</w:t>
      </w:r>
    </w:p>
    <w:p w14:paraId="1628C7C0" w14:textId="77777777" w:rsidR="00505AAD" w:rsidRPr="00505AAD" w:rsidRDefault="00505AAD" w:rsidP="00505AAD">
      <w:pPr>
        <w:spacing w:line="360" w:lineRule="auto"/>
        <w:ind w:left="720"/>
        <w:jc w:val="both"/>
        <w:rPr>
          <w:szCs w:val="24"/>
          <w:rtl/>
        </w:rPr>
      </w:pPr>
      <w:r w:rsidRPr="00505AAD">
        <w:rPr>
          <w:rFonts w:hint="cs"/>
          <w:szCs w:val="24"/>
          <w:rtl/>
        </w:rPr>
        <w:t>היועץ הסביבתי ייתן מענה למכלול ההיבטים הסביבתיים שנובעים מהתכנית. על היועץ הסביבתי לערוך מסמך סביבתי/ תסקיר השפעה על הסביבה בהתאם להנחיות המשרד להגנת הסביבה, מוסדות התכנון והממונה. היועץ הסביבתי ירכז את עבודת היועצים שיידרשו לצורך הכנת תסקיר ההשפעה על הסביבה/ המסמך הסביבתי.</w:t>
      </w:r>
    </w:p>
    <w:p w14:paraId="3583D5E9" w14:textId="77777777" w:rsidR="00505AAD" w:rsidRPr="00505AAD" w:rsidRDefault="00505AAD" w:rsidP="00505AAD">
      <w:pPr>
        <w:numPr>
          <w:ilvl w:val="0"/>
          <w:numId w:val="95"/>
        </w:numPr>
        <w:spacing w:line="360" w:lineRule="auto"/>
        <w:contextualSpacing/>
        <w:jc w:val="both"/>
        <w:rPr>
          <w:szCs w:val="24"/>
          <w:u w:val="single"/>
          <w:lang w:eastAsia="he-IL"/>
        </w:rPr>
      </w:pPr>
      <w:r w:rsidRPr="00505AAD">
        <w:rPr>
          <w:rFonts w:hint="cs"/>
          <w:szCs w:val="24"/>
          <w:u w:val="single"/>
          <w:rtl/>
          <w:lang w:eastAsia="he-IL"/>
        </w:rPr>
        <w:t>גיאולוג</w:t>
      </w:r>
    </w:p>
    <w:p w14:paraId="1DB21839" w14:textId="77777777" w:rsidR="00505AAD" w:rsidRPr="00505AAD" w:rsidRDefault="00505AAD" w:rsidP="00505AAD">
      <w:pPr>
        <w:spacing w:line="360" w:lineRule="auto"/>
        <w:ind w:left="720"/>
        <w:jc w:val="both"/>
        <w:rPr>
          <w:szCs w:val="24"/>
        </w:rPr>
      </w:pPr>
      <w:r w:rsidRPr="00505AAD">
        <w:rPr>
          <w:rFonts w:hint="cs"/>
          <w:szCs w:val="24"/>
          <w:rtl/>
        </w:rPr>
        <w:t>הגיאולוג ייתן מענה למכלול הנושאים הנוגעים להיבטים הגיאולוגים והגיאוטכניים לצורכי התכנון ובכלל זה הערכת כמות ואיכות העתודות בחלופות השונות שיבחנו, כמות הטפל ואפשרויות הטיפול בו, ניצול מיטבי של חומר הגלם, שלביות הכרייה, יציבות מדרונות ועוד.</w:t>
      </w:r>
    </w:p>
    <w:p w14:paraId="54580E9C" w14:textId="77777777" w:rsidR="00505AAD" w:rsidRPr="00505AAD" w:rsidRDefault="00505AAD" w:rsidP="00505AAD">
      <w:pPr>
        <w:numPr>
          <w:ilvl w:val="0"/>
          <w:numId w:val="95"/>
        </w:numPr>
        <w:spacing w:line="360" w:lineRule="auto"/>
        <w:contextualSpacing/>
        <w:jc w:val="both"/>
        <w:rPr>
          <w:szCs w:val="24"/>
          <w:u w:val="single"/>
          <w:rtl/>
          <w:lang w:eastAsia="he-IL"/>
        </w:rPr>
      </w:pPr>
      <w:r w:rsidRPr="00505AAD">
        <w:rPr>
          <w:rFonts w:hint="cs"/>
          <w:szCs w:val="24"/>
          <w:u w:val="single"/>
          <w:rtl/>
          <w:lang w:eastAsia="he-IL"/>
        </w:rPr>
        <w:t>יועץ ניקוז</w:t>
      </w:r>
    </w:p>
    <w:p w14:paraId="51355096" w14:textId="77777777" w:rsidR="00505AAD" w:rsidRPr="00505AAD" w:rsidRDefault="00505AAD" w:rsidP="00505AAD">
      <w:pPr>
        <w:spacing w:line="360" w:lineRule="auto"/>
        <w:ind w:left="720"/>
        <w:jc w:val="both"/>
        <w:rPr>
          <w:szCs w:val="24"/>
        </w:rPr>
      </w:pPr>
      <w:r w:rsidRPr="00505AAD">
        <w:rPr>
          <w:rFonts w:hint="cs"/>
          <w:szCs w:val="24"/>
          <w:rtl/>
        </w:rPr>
        <w:t>ההידרולוג ייתן מענה למכלול הנושאים הנוגעים להיבטים הידרולוגיים ובכלל זה השפעות התכנית על מקורות מים וגופי מים ופתרונות ניקוז וביוב.</w:t>
      </w:r>
    </w:p>
    <w:p w14:paraId="05616323" w14:textId="77777777" w:rsidR="00505AAD" w:rsidRPr="00505AAD" w:rsidRDefault="00505AAD" w:rsidP="00505AAD">
      <w:pPr>
        <w:numPr>
          <w:ilvl w:val="0"/>
          <w:numId w:val="95"/>
        </w:numPr>
        <w:spacing w:line="360" w:lineRule="auto"/>
        <w:contextualSpacing/>
        <w:jc w:val="both"/>
        <w:rPr>
          <w:szCs w:val="24"/>
          <w:u w:val="single"/>
          <w:rtl/>
          <w:lang w:eastAsia="he-IL"/>
        </w:rPr>
      </w:pPr>
      <w:r w:rsidRPr="00505AAD">
        <w:rPr>
          <w:rFonts w:hint="cs"/>
          <w:szCs w:val="24"/>
          <w:u w:val="single"/>
          <w:rtl/>
          <w:lang w:eastAsia="he-IL"/>
        </w:rPr>
        <w:t>יועץ תחבורה</w:t>
      </w:r>
    </w:p>
    <w:p w14:paraId="0424E4A0" w14:textId="77777777" w:rsidR="00505AAD" w:rsidRPr="00505AAD" w:rsidRDefault="00505AAD" w:rsidP="00505AAD">
      <w:pPr>
        <w:spacing w:line="360" w:lineRule="auto"/>
        <w:ind w:left="720"/>
        <w:jc w:val="both"/>
        <w:rPr>
          <w:szCs w:val="24"/>
        </w:rPr>
      </w:pPr>
      <w:r w:rsidRPr="00505AAD">
        <w:rPr>
          <w:rFonts w:hint="cs"/>
          <w:szCs w:val="24"/>
          <w:rtl/>
        </w:rPr>
        <w:t xml:space="preserve">יועץ התנועה יתכנן את דרכי הגישה למגרשי הכרייה, את חיבורן למערכת הדרכים הראשית ולמערכת המסילות (לצורך שינוע מסילתי של חול),  ואת מערכת הדרכים הפנימיות במחצבה. </w:t>
      </w:r>
    </w:p>
    <w:p w14:paraId="3684310B" w14:textId="77777777" w:rsidR="00032897" w:rsidRPr="00505AAD" w:rsidRDefault="00032897" w:rsidP="00032897">
      <w:pPr>
        <w:numPr>
          <w:ilvl w:val="0"/>
          <w:numId w:val="95"/>
        </w:numPr>
        <w:spacing w:line="360" w:lineRule="auto"/>
        <w:contextualSpacing/>
        <w:jc w:val="both"/>
        <w:rPr>
          <w:szCs w:val="24"/>
          <w:u w:val="single"/>
          <w:rtl/>
          <w:lang w:eastAsia="he-IL"/>
        </w:rPr>
      </w:pPr>
      <w:r w:rsidRPr="00505AAD">
        <w:rPr>
          <w:rFonts w:hint="cs"/>
          <w:szCs w:val="24"/>
          <w:u w:val="single"/>
          <w:rtl/>
          <w:lang w:eastAsia="he-IL"/>
        </w:rPr>
        <w:t>אדריכל נוף</w:t>
      </w:r>
    </w:p>
    <w:p w14:paraId="085A53BB" w14:textId="77777777" w:rsidR="00032897" w:rsidRPr="00505AAD" w:rsidRDefault="00032897" w:rsidP="00032897">
      <w:pPr>
        <w:spacing w:line="360" w:lineRule="auto"/>
        <w:ind w:left="720"/>
        <w:contextualSpacing/>
        <w:jc w:val="both"/>
        <w:rPr>
          <w:szCs w:val="24"/>
          <w:lang w:eastAsia="he-IL"/>
        </w:rPr>
      </w:pPr>
      <w:r w:rsidRPr="00505AAD">
        <w:rPr>
          <w:rFonts w:hint="cs"/>
          <w:szCs w:val="24"/>
          <w:rtl/>
          <w:lang w:eastAsia="he-IL"/>
        </w:rPr>
        <w:t>אדריכל הנוף ייתן מענה למכלול הנושאים הנוגעים להיבטים הנופיים של התכנית. היועץ ינתח את היבטי הנצפות של התכנית ויסייע בקביעת הנחיות לשיקום השטחים בהם הסתיימה כריית החול (אם יוחלט על שיקום נופי) והסדרה נופית בשטחים בהם תסתיים כריית החול בעתיד.</w:t>
      </w:r>
    </w:p>
    <w:p w14:paraId="1663765D" w14:textId="77777777" w:rsidR="00505AAD" w:rsidRPr="00505AAD" w:rsidRDefault="00505AAD" w:rsidP="00505AAD">
      <w:pPr>
        <w:numPr>
          <w:ilvl w:val="0"/>
          <w:numId w:val="95"/>
        </w:numPr>
        <w:spacing w:line="360" w:lineRule="auto"/>
        <w:contextualSpacing/>
        <w:jc w:val="both"/>
        <w:rPr>
          <w:szCs w:val="24"/>
          <w:u w:val="single"/>
          <w:lang w:eastAsia="he-IL"/>
        </w:rPr>
      </w:pPr>
      <w:r w:rsidRPr="00505AAD">
        <w:rPr>
          <w:rFonts w:hint="cs"/>
          <w:szCs w:val="24"/>
          <w:u w:val="single"/>
          <w:rtl/>
          <w:lang w:eastAsia="he-IL"/>
        </w:rPr>
        <w:t>טכנולוג בטון</w:t>
      </w:r>
    </w:p>
    <w:p w14:paraId="00C09605" w14:textId="77777777" w:rsidR="00505AAD" w:rsidRPr="00505AAD" w:rsidRDefault="00505AAD" w:rsidP="00505AAD">
      <w:pPr>
        <w:spacing w:line="360" w:lineRule="auto"/>
        <w:ind w:left="720"/>
        <w:contextualSpacing/>
        <w:jc w:val="both"/>
        <w:rPr>
          <w:szCs w:val="24"/>
          <w:lang w:eastAsia="he-IL"/>
        </w:rPr>
      </w:pPr>
      <w:r w:rsidRPr="00505AAD">
        <w:rPr>
          <w:rFonts w:hint="cs"/>
          <w:szCs w:val="24"/>
          <w:rtl/>
          <w:lang w:eastAsia="he-IL"/>
        </w:rPr>
        <w:t>היועץ ינתח את התאמת החול לייצור הבטון, בהתאם לנתוני הסקרים הגיאולוגיים, ויסייע בקביעת שיעורי החול שינוצל והטפל שיקבל מענה בתחומי התכנית.</w:t>
      </w:r>
    </w:p>
    <w:p w14:paraId="7EB7ED9C" w14:textId="77777777" w:rsidR="00505AAD" w:rsidRPr="00505AAD" w:rsidRDefault="00505AAD" w:rsidP="00505AAD">
      <w:pPr>
        <w:numPr>
          <w:ilvl w:val="0"/>
          <w:numId w:val="95"/>
        </w:numPr>
        <w:spacing w:line="360" w:lineRule="auto"/>
        <w:contextualSpacing/>
        <w:jc w:val="both"/>
        <w:rPr>
          <w:szCs w:val="24"/>
          <w:u w:val="single"/>
          <w:lang w:eastAsia="he-IL"/>
        </w:rPr>
      </w:pPr>
      <w:r w:rsidRPr="00505AAD">
        <w:rPr>
          <w:rFonts w:hint="cs"/>
          <w:szCs w:val="24"/>
          <w:u w:val="single"/>
          <w:rtl/>
          <w:lang w:eastAsia="he-IL"/>
        </w:rPr>
        <w:t>יועצים נוספים ונותני שירותים</w:t>
      </w:r>
    </w:p>
    <w:p w14:paraId="712380B1" w14:textId="77777777" w:rsidR="00505AAD" w:rsidRPr="00505AAD" w:rsidRDefault="00505AAD" w:rsidP="00505AAD">
      <w:pPr>
        <w:spacing w:line="360" w:lineRule="auto"/>
        <w:ind w:left="720"/>
        <w:contextualSpacing/>
        <w:jc w:val="both"/>
        <w:rPr>
          <w:szCs w:val="24"/>
          <w:lang w:eastAsia="he-IL"/>
        </w:rPr>
      </w:pPr>
      <w:r w:rsidRPr="00505AAD">
        <w:rPr>
          <w:rFonts w:hint="cs"/>
          <w:szCs w:val="24"/>
          <w:rtl/>
          <w:lang w:eastAsia="he-IL"/>
        </w:rPr>
        <w:t>ככל שיידרשו- תפקידם יוגדר בהתאם לצרכים שיעלו במהלך העבודה.</w:t>
      </w:r>
    </w:p>
    <w:p w14:paraId="7A0CEC6D" w14:textId="77777777" w:rsidR="00505AAD" w:rsidRPr="00505AAD" w:rsidRDefault="00505AAD" w:rsidP="00505AAD">
      <w:pPr>
        <w:spacing w:line="360" w:lineRule="auto"/>
        <w:ind w:left="720"/>
        <w:contextualSpacing/>
        <w:jc w:val="both"/>
        <w:rPr>
          <w:szCs w:val="24"/>
          <w:u w:val="single"/>
          <w:rtl/>
          <w:lang w:eastAsia="he-IL"/>
        </w:rPr>
      </w:pPr>
    </w:p>
    <w:p w14:paraId="5CD7019D" w14:textId="77777777" w:rsidR="00505AAD" w:rsidRPr="00505AAD" w:rsidRDefault="00505AAD" w:rsidP="00505AAD">
      <w:pPr>
        <w:numPr>
          <w:ilvl w:val="0"/>
          <w:numId w:val="93"/>
        </w:numPr>
        <w:spacing w:line="360" w:lineRule="auto"/>
        <w:contextualSpacing/>
        <w:jc w:val="both"/>
        <w:outlineLvl w:val="0"/>
        <w:rPr>
          <w:b/>
          <w:bCs/>
          <w:sz w:val="28"/>
          <w:szCs w:val="28"/>
          <w:u w:val="single"/>
        </w:rPr>
      </w:pPr>
      <w:r w:rsidRPr="00505AAD">
        <w:rPr>
          <w:rFonts w:hint="cs"/>
          <w:b/>
          <w:bCs/>
          <w:sz w:val="28"/>
          <w:szCs w:val="28"/>
          <w:u w:val="single"/>
          <w:rtl/>
        </w:rPr>
        <w:t>תיאור העבודה המבוקשת</w:t>
      </w:r>
    </w:p>
    <w:p w14:paraId="3F65D327" w14:textId="77777777" w:rsidR="00505AAD" w:rsidRPr="00505AAD" w:rsidRDefault="00505AAD" w:rsidP="00505AAD">
      <w:pPr>
        <w:tabs>
          <w:tab w:val="right" w:pos="138"/>
        </w:tabs>
        <w:autoSpaceDE w:val="0"/>
        <w:autoSpaceDN w:val="0"/>
        <w:adjustRightInd w:val="0"/>
        <w:spacing w:line="360" w:lineRule="auto"/>
        <w:ind w:left="222" w:firstLine="138"/>
        <w:jc w:val="both"/>
        <w:rPr>
          <w:rFonts w:ascii="Arial" w:hAnsi="Arial"/>
          <w:szCs w:val="24"/>
        </w:rPr>
      </w:pPr>
      <w:r w:rsidRPr="00505AAD">
        <w:rPr>
          <w:rFonts w:ascii="Arial" w:hAnsi="Arial" w:hint="cs"/>
          <w:szCs w:val="24"/>
          <w:rtl/>
        </w:rPr>
        <w:t>* ככל שהתכנית תקודם כתת"ל, יותאם הליך העבודה להליך התכנון הנדרש בות"ל.</w:t>
      </w:r>
    </w:p>
    <w:p w14:paraId="40626752" w14:textId="77777777" w:rsidR="00505AAD" w:rsidRPr="00505AAD" w:rsidRDefault="00505AAD" w:rsidP="00505AAD">
      <w:pPr>
        <w:tabs>
          <w:tab w:val="right" w:pos="138"/>
        </w:tabs>
        <w:autoSpaceDE w:val="0"/>
        <w:autoSpaceDN w:val="0"/>
        <w:adjustRightInd w:val="0"/>
        <w:spacing w:line="360" w:lineRule="auto"/>
        <w:ind w:left="768"/>
        <w:jc w:val="both"/>
        <w:rPr>
          <w:rFonts w:ascii="Arial" w:hAnsi="Arial"/>
          <w:szCs w:val="24"/>
          <w:rtl/>
        </w:rPr>
      </w:pPr>
    </w:p>
    <w:p w14:paraId="1A227AB3" w14:textId="77777777" w:rsidR="00505AAD" w:rsidRPr="00505AAD" w:rsidRDefault="00505AAD" w:rsidP="00505AAD">
      <w:pPr>
        <w:spacing w:line="360" w:lineRule="auto"/>
        <w:ind w:left="360"/>
        <w:jc w:val="both"/>
        <w:rPr>
          <w:rFonts w:ascii="Arial" w:hAnsi="Arial"/>
          <w:sz w:val="28"/>
          <w:szCs w:val="28"/>
          <w:rtl/>
        </w:rPr>
      </w:pPr>
      <w:r w:rsidRPr="00505AAD">
        <w:rPr>
          <w:rFonts w:ascii="Arial" w:hAnsi="Arial" w:hint="cs"/>
          <w:b/>
          <w:bCs/>
          <w:sz w:val="28"/>
          <w:szCs w:val="28"/>
          <w:u w:val="single"/>
          <w:rtl/>
        </w:rPr>
        <w:t>שלב א': סקירה מקיפה</w:t>
      </w:r>
    </w:p>
    <w:p w14:paraId="37C9EA90" w14:textId="77777777" w:rsidR="00505AAD" w:rsidRPr="00505AAD" w:rsidRDefault="00505AAD" w:rsidP="00505AAD">
      <w:pPr>
        <w:spacing w:line="360" w:lineRule="auto"/>
        <w:ind w:left="360"/>
        <w:jc w:val="both"/>
        <w:rPr>
          <w:szCs w:val="24"/>
          <w:rtl/>
        </w:rPr>
      </w:pPr>
      <w:r w:rsidRPr="00505AAD">
        <w:rPr>
          <w:rFonts w:hint="cs"/>
          <w:szCs w:val="24"/>
          <w:rtl/>
        </w:rPr>
        <w:t xml:space="preserve">בשלב זה יידרש איסוף נתונים רלוונטיים, ריכוז מידע וארגון בסיס נתונים לגבי כל המרכיבים הדרושים להכנת התכנית, לרבות: טופוגרפיה; תכניות חלות וגובלות; נתונים גיאולוגיים; תשתיות חוצות וגובלות; נצפות וערכי טבע; בעלויות וזכויות בקרקע (כולל זיכיונות והיתרים); מיפוי בעלי עניין רלוונטיים; בחינת שימושים וייעודים עתידיים אפשריים והתאמתם לצרכי האזור ולראייה התכנונית הכוללת שלו; נושאים נוספים רלוונטיים כפי שיידרש. </w:t>
      </w:r>
    </w:p>
    <w:p w14:paraId="58385F5E" w14:textId="77777777" w:rsidR="00505AAD" w:rsidRPr="00505AAD" w:rsidRDefault="00505AAD" w:rsidP="00505AAD">
      <w:pPr>
        <w:spacing w:line="360" w:lineRule="auto"/>
        <w:ind w:left="360"/>
        <w:jc w:val="both"/>
        <w:rPr>
          <w:szCs w:val="24"/>
          <w:rtl/>
        </w:rPr>
      </w:pPr>
      <w:r w:rsidRPr="00505AAD">
        <w:rPr>
          <w:rFonts w:hint="cs"/>
          <w:szCs w:val="24"/>
          <w:rtl/>
        </w:rPr>
        <w:lastRenderedPageBreak/>
        <w:t>נתונים אלה יעובדו ויוצגו כסקירה ערוכה ומסודרת שתשמש כבסיס לתכנון.</w:t>
      </w:r>
    </w:p>
    <w:p w14:paraId="05AF76D0" w14:textId="77777777"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Pr>
      </w:pPr>
    </w:p>
    <w:p w14:paraId="376DBEFD" w14:textId="77777777" w:rsidR="00505AAD" w:rsidRPr="00505AAD" w:rsidRDefault="00505AAD" w:rsidP="00505AAD">
      <w:pPr>
        <w:spacing w:line="360" w:lineRule="auto"/>
        <w:ind w:left="360"/>
        <w:jc w:val="both"/>
        <w:rPr>
          <w:rFonts w:ascii="Arial" w:hAnsi="Arial"/>
          <w:b/>
          <w:bCs/>
          <w:sz w:val="28"/>
          <w:szCs w:val="28"/>
          <w:u w:val="single"/>
          <w:rtl/>
        </w:rPr>
      </w:pPr>
      <w:r w:rsidRPr="00505AAD">
        <w:rPr>
          <w:rFonts w:ascii="Arial" w:hAnsi="Arial" w:hint="cs"/>
          <w:b/>
          <w:bCs/>
          <w:sz w:val="28"/>
          <w:szCs w:val="28"/>
          <w:u w:val="single"/>
          <w:rtl/>
        </w:rPr>
        <w:t xml:space="preserve">שלב ב': גיבוש חלופות </w:t>
      </w:r>
    </w:p>
    <w:p w14:paraId="0844B6F2" w14:textId="77777777" w:rsidR="00505AAD" w:rsidRPr="00505AAD" w:rsidRDefault="00505AAD" w:rsidP="00505AAD">
      <w:pPr>
        <w:spacing w:line="360" w:lineRule="auto"/>
        <w:ind w:left="360"/>
        <w:jc w:val="both"/>
        <w:rPr>
          <w:szCs w:val="24"/>
        </w:rPr>
      </w:pPr>
      <w:r w:rsidRPr="00505AAD">
        <w:rPr>
          <w:rFonts w:hint="cs"/>
          <w:szCs w:val="24"/>
          <w:rtl/>
        </w:rPr>
        <w:t xml:space="preserve">המתכנן יגבש חלופות לתכנון המתחם על בסיס המידע הגיאולוגי, תוך התייחסות לחלוקתו בין מספר מפעילים והממשק ביניהם, שלביות בכלל שטח התכנית, היחס לשטחי הכרייה הקיימים ואלה שמוצה בהם החול, התייחסות לניצול עתידי של חומרי גלם נוספים, ממשק עם שטחי התעשייה והתשתיות הגובלים ואלה שבתחום שטח התכנית, פרוגרמה של אתרי כריית החול מהיבטים כמו- מיקום אזורי המתקנים, מיקום שפיכת חומר טפל, דרכי הגישה, חיבור למערכת הדרכים הארצית ולמערכת המסילות (לצורך שינוע מסילתי של החול), שלביות וכדומה, אפשרויות שילוב של שימושים נוספים כמו מחזור פסולת בניין ועודפי עפר, מפעלי תוצרים וכדומה. </w:t>
      </w:r>
    </w:p>
    <w:p w14:paraId="4F2B1CE2" w14:textId="77777777" w:rsidR="00505AAD" w:rsidRPr="00505AAD" w:rsidRDefault="00505AAD" w:rsidP="00505AAD">
      <w:pPr>
        <w:spacing w:line="360" w:lineRule="auto"/>
        <w:ind w:left="360"/>
        <w:jc w:val="both"/>
        <w:rPr>
          <w:szCs w:val="24"/>
          <w:rtl/>
        </w:rPr>
      </w:pPr>
      <w:r w:rsidRPr="00505AAD">
        <w:rPr>
          <w:rFonts w:hint="cs"/>
          <w:szCs w:val="24"/>
          <w:rtl/>
        </w:rPr>
        <w:t xml:space="preserve">גיבוש החלופות יעשה תוך תיאום עם הממונה ובהנחייתו וביצוע התיאומים הנדרשים עם הגורמים הרלוונטיים ובעלי עניין לרבות מוסדות תכנון, משרדי ממשלה רלוונטיים, בעלי זכויות בקרקע, חברות תשתית, הרשות המקומית וכל גורם רלוונטי אחר. </w:t>
      </w:r>
    </w:p>
    <w:p w14:paraId="43FFE211" w14:textId="77777777" w:rsidR="00505AAD" w:rsidRPr="00505AAD" w:rsidRDefault="00505AAD" w:rsidP="00505AAD">
      <w:pPr>
        <w:spacing w:line="360" w:lineRule="auto"/>
        <w:ind w:left="768"/>
        <w:contextualSpacing/>
        <w:jc w:val="both"/>
        <w:rPr>
          <w:szCs w:val="24"/>
          <w:rtl/>
          <w:lang w:eastAsia="he-IL"/>
        </w:rPr>
      </w:pPr>
    </w:p>
    <w:p w14:paraId="4A908975" w14:textId="77777777" w:rsidR="00505AAD" w:rsidRPr="00505AAD" w:rsidRDefault="00505AAD" w:rsidP="00505AAD">
      <w:pPr>
        <w:spacing w:line="360" w:lineRule="auto"/>
        <w:ind w:left="360"/>
        <w:jc w:val="both"/>
        <w:rPr>
          <w:rFonts w:ascii="Arial" w:hAnsi="Arial"/>
          <w:b/>
          <w:bCs/>
          <w:sz w:val="28"/>
          <w:szCs w:val="28"/>
          <w:u w:val="single"/>
        </w:rPr>
      </w:pPr>
      <w:r w:rsidRPr="00505AAD">
        <w:rPr>
          <w:rFonts w:ascii="Arial" w:hAnsi="Arial" w:hint="cs"/>
          <w:b/>
          <w:bCs/>
          <w:sz w:val="28"/>
          <w:szCs w:val="28"/>
          <w:u w:val="single"/>
          <w:rtl/>
        </w:rPr>
        <w:t xml:space="preserve">שלב ג': בחירת החלופה המועדפת והגשת מסמכי התכנית למוסדות התכנון </w:t>
      </w:r>
    </w:p>
    <w:p w14:paraId="25F61AD5" w14:textId="77777777" w:rsidR="00505AAD" w:rsidRPr="00505AAD" w:rsidRDefault="00505AAD" w:rsidP="00505AAD">
      <w:pPr>
        <w:spacing w:line="360" w:lineRule="auto"/>
        <w:ind w:left="360"/>
        <w:jc w:val="both"/>
        <w:rPr>
          <w:szCs w:val="24"/>
        </w:rPr>
      </w:pPr>
      <w:r w:rsidRPr="00505AAD">
        <w:rPr>
          <w:rFonts w:hint="cs"/>
          <w:szCs w:val="24"/>
          <w:rtl/>
        </w:rPr>
        <w:t xml:space="preserve">בחירת החלופה המועדפת תיעשה משיקולים תכנוניים על בסיס המידע על עתודות החול ואיכותן, היתכנות ביצוע והקמה, שיקולים סביבתיים וכל מידע מהותי אחר. </w:t>
      </w:r>
    </w:p>
    <w:p w14:paraId="6D70223C" w14:textId="77777777" w:rsidR="00505AAD" w:rsidRPr="00505AAD" w:rsidRDefault="00505AAD" w:rsidP="00505AAD">
      <w:pPr>
        <w:spacing w:line="360" w:lineRule="auto"/>
        <w:ind w:left="360"/>
        <w:jc w:val="both"/>
        <w:rPr>
          <w:szCs w:val="24"/>
          <w:rtl/>
        </w:rPr>
      </w:pPr>
      <w:r w:rsidRPr="00505AAD">
        <w:rPr>
          <w:rFonts w:hint="cs"/>
          <w:szCs w:val="24"/>
          <w:rtl/>
        </w:rPr>
        <w:t xml:space="preserve">מסמכי התכנית יגובשו על בסיס החלופה הנבחרת ויתואמו עם הגורמים הרלוונטיים לרבות מוסדות תכנון והרשות המקומית, גופי תשתית ובעלי עניין. </w:t>
      </w:r>
    </w:p>
    <w:p w14:paraId="01DE553B" w14:textId="77777777" w:rsidR="00505AAD" w:rsidRPr="00505AAD" w:rsidRDefault="00505AAD" w:rsidP="00505AAD">
      <w:pPr>
        <w:spacing w:line="360" w:lineRule="auto"/>
        <w:ind w:left="360"/>
        <w:jc w:val="both"/>
        <w:rPr>
          <w:szCs w:val="24"/>
          <w:rtl/>
        </w:rPr>
      </w:pPr>
      <w:r w:rsidRPr="00505AAD">
        <w:rPr>
          <w:rFonts w:hint="cs"/>
          <w:szCs w:val="24"/>
          <w:rtl/>
        </w:rPr>
        <w:t xml:space="preserve">מסמכי התכנית יוגשו למוסד התכנון כנדרש. </w:t>
      </w:r>
    </w:p>
    <w:p w14:paraId="49786E9B" w14:textId="77777777"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tl/>
        </w:rPr>
      </w:pPr>
    </w:p>
    <w:p w14:paraId="2C3816AA" w14:textId="77777777" w:rsidR="00505AAD" w:rsidRPr="00505AAD" w:rsidRDefault="00505AAD" w:rsidP="00505AAD">
      <w:pPr>
        <w:spacing w:line="360" w:lineRule="auto"/>
        <w:ind w:left="360"/>
        <w:jc w:val="both"/>
        <w:rPr>
          <w:rFonts w:ascii="Arial" w:hAnsi="Arial"/>
          <w:b/>
          <w:bCs/>
          <w:sz w:val="28"/>
          <w:szCs w:val="28"/>
          <w:u w:val="single"/>
          <w:rtl/>
        </w:rPr>
      </w:pPr>
      <w:r w:rsidRPr="00505AAD">
        <w:rPr>
          <w:rFonts w:ascii="Arial" w:hAnsi="Arial" w:hint="cs"/>
          <w:b/>
          <w:bCs/>
          <w:sz w:val="28"/>
          <w:szCs w:val="28"/>
          <w:u w:val="single"/>
          <w:rtl/>
        </w:rPr>
        <w:t>שלב ד': עריכת תסקיר השפעה על הסביבה/ מסמך סביבתי</w:t>
      </w:r>
    </w:p>
    <w:p w14:paraId="7ECA46E1" w14:textId="77777777" w:rsidR="00505AAD" w:rsidRPr="00505AAD" w:rsidRDefault="00505AAD" w:rsidP="00505AAD">
      <w:pPr>
        <w:spacing w:line="360" w:lineRule="auto"/>
        <w:ind w:left="360"/>
        <w:jc w:val="both"/>
        <w:rPr>
          <w:szCs w:val="24"/>
          <w:rtl/>
        </w:rPr>
      </w:pPr>
      <w:r w:rsidRPr="00505AAD">
        <w:rPr>
          <w:rFonts w:hint="cs"/>
          <w:szCs w:val="24"/>
          <w:rtl/>
        </w:rPr>
        <w:t xml:space="preserve">עריכת תסקיר השפעה על הסביבה (להלן תסקיר) / מסמך סביבתי בהתאם להנחיות המשרד להגנת הסביבה ומוסד התכנון וביצוע השלמות ככל שיידרשו עד לאישור התסקיר ע"י מוסד התכנון. </w:t>
      </w:r>
    </w:p>
    <w:p w14:paraId="310E1EC0" w14:textId="77777777" w:rsidR="00505AAD" w:rsidRPr="00505AAD" w:rsidRDefault="00505AAD" w:rsidP="00505AAD">
      <w:pPr>
        <w:spacing w:line="360" w:lineRule="auto"/>
        <w:ind w:left="360"/>
        <w:jc w:val="both"/>
        <w:rPr>
          <w:szCs w:val="24"/>
          <w:rtl/>
        </w:rPr>
      </w:pPr>
      <w:r w:rsidRPr="00505AAD">
        <w:rPr>
          <w:rFonts w:hint="cs"/>
          <w:szCs w:val="24"/>
          <w:rtl/>
        </w:rPr>
        <w:t>יובהר כי הממונה רשאי לדרוש בדיקות נוספות על אלו הנדרשות בהנחיות שיועברו על-ידי המשרד להגנת הסביבה ומוסד התכנון.</w:t>
      </w:r>
    </w:p>
    <w:p w14:paraId="05BE6CB7" w14:textId="77777777"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tl/>
        </w:rPr>
      </w:pPr>
    </w:p>
    <w:p w14:paraId="755D6E76" w14:textId="77777777" w:rsidR="00505AAD" w:rsidRPr="00505AAD" w:rsidRDefault="00505AAD" w:rsidP="00505AAD">
      <w:pPr>
        <w:spacing w:line="360" w:lineRule="auto"/>
        <w:ind w:left="360"/>
        <w:jc w:val="both"/>
        <w:rPr>
          <w:rFonts w:ascii="Arial" w:hAnsi="Arial"/>
          <w:b/>
          <w:bCs/>
          <w:sz w:val="28"/>
          <w:szCs w:val="28"/>
          <w:u w:val="single"/>
          <w:rtl/>
        </w:rPr>
      </w:pPr>
      <w:r w:rsidRPr="00505AAD">
        <w:rPr>
          <w:rFonts w:ascii="Arial" w:hAnsi="Arial" w:hint="cs"/>
          <w:b/>
          <w:bCs/>
          <w:sz w:val="28"/>
          <w:szCs w:val="28"/>
          <w:u w:val="single"/>
          <w:rtl/>
        </w:rPr>
        <w:t xml:space="preserve">שלב ה': עדכון מסמכי התכנית </w:t>
      </w:r>
    </w:p>
    <w:p w14:paraId="1C6397BC" w14:textId="77777777" w:rsidR="00505AAD" w:rsidRPr="00505AAD" w:rsidRDefault="00505AAD" w:rsidP="00505AAD">
      <w:pPr>
        <w:spacing w:line="360" w:lineRule="auto"/>
        <w:ind w:left="360"/>
        <w:jc w:val="both"/>
        <w:rPr>
          <w:szCs w:val="24"/>
        </w:rPr>
      </w:pPr>
      <w:r w:rsidRPr="00505AAD">
        <w:rPr>
          <w:rFonts w:hint="cs"/>
          <w:szCs w:val="24"/>
          <w:rtl/>
        </w:rPr>
        <w:t xml:space="preserve">עדכון מסמכי התכנית בהתאם להנחיות מוסד תכנון והממונה. </w:t>
      </w:r>
    </w:p>
    <w:p w14:paraId="33C0CC4F" w14:textId="77777777" w:rsidR="00505AAD" w:rsidRPr="00505AAD" w:rsidRDefault="00505AAD" w:rsidP="00505AAD">
      <w:pPr>
        <w:spacing w:line="360" w:lineRule="auto"/>
        <w:ind w:left="360"/>
        <w:jc w:val="both"/>
        <w:rPr>
          <w:szCs w:val="24"/>
          <w:rtl/>
        </w:rPr>
      </w:pPr>
      <w:r w:rsidRPr="00505AAD">
        <w:rPr>
          <w:rFonts w:hint="cs"/>
          <w:szCs w:val="24"/>
          <w:rtl/>
        </w:rPr>
        <w:t>התכנית תכלול בין היתר:</w:t>
      </w:r>
    </w:p>
    <w:p w14:paraId="066AB158" w14:textId="77777777" w:rsidR="00505AAD" w:rsidRPr="00505AAD" w:rsidRDefault="00505AAD" w:rsidP="00505AAD">
      <w:pPr>
        <w:numPr>
          <w:ilvl w:val="2"/>
          <w:numId w:val="96"/>
        </w:numPr>
        <w:spacing w:line="360" w:lineRule="auto"/>
        <w:ind w:left="736" w:hanging="283"/>
        <w:contextualSpacing/>
        <w:jc w:val="both"/>
        <w:rPr>
          <w:szCs w:val="24"/>
          <w:rtl/>
          <w:lang w:eastAsia="he-IL"/>
        </w:rPr>
      </w:pPr>
      <w:r w:rsidRPr="00505AAD">
        <w:rPr>
          <w:rFonts w:hint="cs"/>
          <w:szCs w:val="24"/>
          <w:u w:val="single"/>
          <w:rtl/>
          <w:lang w:eastAsia="he-IL"/>
        </w:rPr>
        <w:t>הוראות ותשריטים</w:t>
      </w:r>
    </w:p>
    <w:p w14:paraId="46222AC0" w14:textId="77777777" w:rsidR="00505AAD" w:rsidRPr="00505AAD" w:rsidRDefault="00505AAD" w:rsidP="00505AAD">
      <w:pPr>
        <w:spacing w:line="360" w:lineRule="auto"/>
        <w:ind w:firstLine="720"/>
        <w:jc w:val="both"/>
        <w:rPr>
          <w:szCs w:val="24"/>
        </w:rPr>
      </w:pPr>
      <w:r w:rsidRPr="00505AAD">
        <w:rPr>
          <w:rFonts w:hint="cs"/>
          <w:szCs w:val="24"/>
          <w:rtl/>
        </w:rPr>
        <w:t>הוראות ותשריטים בהתאם להוראות תמ"א 14, דרישות מוסד תכנון והנחיות הממונה.</w:t>
      </w:r>
    </w:p>
    <w:p w14:paraId="27CEE0EB" w14:textId="77777777" w:rsidR="00505AAD" w:rsidRPr="00505AAD" w:rsidRDefault="00505AAD" w:rsidP="00505AAD">
      <w:pPr>
        <w:spacing w:line="360" w:lineRule="auto"/>
        <w:ind w:left="720"/>
        <w:jc w:val="both"/>
        <w:rPr>
          <w:szCs w:val="24"/>
          <w:rtl/>
        </w:rPr>
      </w:pPr>
      <w:r w:rsidRPr="00505AAD">
        <w:rPr>
          <w:rFonts w:hint="cs"/>
          <w:szCs w:val="24"/>
          <w:rtl/>
        </w:rPr>
        <w:t xml:space="preserve">התכנית תכלול בין היתר הוראות הקובעות את ייעודי הקרקע והשימושים המותרים בהם, שלביות, הסדרה, הנחיות למזעור מפגעים, תחום השפעה ונושאים נוספים ככל שיידרש. </w:t>
      </w:r>
    </w:p>
    <w:p w14:paraId="469750B1" w14:textId="77777777" w:rsidR="00505AAD" w:rsidRPr="00505AAD" w:rsidRDefault="00505AAD" w:rsidP="00505AAD">
      <w:pPr>
        <w:numPr>
          <w:ilvl w:val="2"/>
          <w:numId w:val="96"/>
        </w:numPr>
        <w:spacing w:line="360" w:lineRule="auto"/>
        <w:ind w:left="736" w:hanging="283"/>
        <w:contextualSpacing/>
        <w:jc w:val="both"/>
        <w:rPr>
          <w:szCs w:val="24"/>
          <w:u w:val="single"/>
          <w:rtl/>
          <w:lang w:eastAsia="he-IL"/>
        </w:rPr>
      </w:pPr>
      <w:r w:rsidRPr="00505AAD">
        <w:rPr>
          <w:rFonts w:hint="cs"/>
          <w:szCs w:val="24"/>
          <w:u w:val="single"/>
          <w:rtl/>
          <w:lang w:eastAsia="he-IL"/>
        </w:rPr>
        <w:t xml:space="preserve">נספח חיצוב והסדרה </w:t>
      </w:r>
    </w:p>
    <w:p w14:paraId="35FF6E6B" w14:textId="77777777" w:rsidR="00505AAD" w:rsidRPr="00505AAD" w:rsidRDefault="00505AAD" w:rsidP="00505AAD">
      <w:pPr>
        <w:spacing w:line="360" w:lineRule="auto"/>
        <w:ind w:left="720"/>
        <w:jc w:val="both"/>
        <w:rPr>
          <w:szCs w:val="24"/>
        </w:rPr>
      </w:pPr>
      <w:r w:rsidRPr="00505AAD">
        <w:rPr>
          <w:rFonts w:hint="cs"/>
          <w:szCs w:val="24"/>
          <w:rtl/>
        </w:rPr>
        <w:t>הגדרת תאי הכרייה, השלביות וההסדרה -  בהתאם להנחיית הממונה ולדרישות מוסד תכנון.</w:t>
      </w:r>
    </w:p>
    <w:p w14:paraId="233BC9BA" w14:textId="77777777" w:rsidR="00505AAD" w:rsidRPr="00505AAD" w:rsidRDefault="00505AAD" w:rsidP="00505AAD">
      <w:pPr>
        <w:numPr>
          <w:ilvl w:val="2"/>
          <w:numId w:val="96"/>
        </w:numPr>
        <w:spacing w:line="360" w:lineRule="auto"/>
        <w:ind w:left="736" w:hanging="283"/>
        <w:contextualSpacing/>
        <w:jc w:val="both"/>
        <w:rPr>
          <w:szCs w:val="24"/>
          <w:u w:val="single"/>
          <w:lang w:eastAsia="he-IL"/>
        </w:rPr>
      </w:pPr>
      <w:r w:rsidRPr="00505AAD">
        <w:rPr>
          <w:rFonts w:hint="cs"/>
          <w:szCs w:val="24"/>
          <w:u w:val="single"/>
          <w:rtl/>
          <w:lang w:eastAsia="he-IL"/>
        </w:rPr>
        <w:lastRenderedPageBreak/>
        <w:t>נספחים נוספים ככל שיידרשו ע"י מוסד התכנון</w:t>
      </w:r>
      <w:r w:rsidRPr="00505AAD">
        <w:rPr>
          <w:rFonts w:hint="cs"/>
          <w:szCs w:val="24"/>
          <w:rtl/>
          <w:lang w:eastAsia="he-IL"/>
        </w:rPr>
        <w:t xml:space="preserve"> </w:t>
      </w:r>
    </w:p>
    <w:p w14:paraId="47B6A9A7" w14:textId="77777777" w:rsidR="00505AAD" w:rsidRPr="00505AAD" w:rsidRDefault="00505AAD" w:rsidP="00505AAD">
      <w:pPr>
        <w:spacing w:line="360" w:lineRule="auto"/>
        <w:ind w:left="720"/>
        <w:jc w:val="both"/>
        <w:rPr>
          <w:szCs w:val="24"/>
        </w:rPr>
      </w:pPr>
      <w:r w:rsidRPr="00505AAD">
        <w:rPr>
          <w:rFonts w:hint="cs"/>
          <w:szCs w:val="24"/>
          <w:rtl/>
        </w:rPr>
        <w:t>תשתיות, תנועה, ניקוז וכד'</w:t>
      </w:r>
    </w:p>
    <w:p w14:paraId="459757A4" w14:textId="77777777" w:rsidR="00505AAD" w:rsidRPr="00505AAD" w:rsidRDefault="00505AAD" w:rsidP="00505AAD">
      <w:pPr>
        <w:spacing w:line="360" w:lineRule="auto"/>
        <w:ind w:left="2187"/>
        <w:contextualSpacing/>
        <w:jc w:val="both"/>
        <w:rPr>
          <w:szCs w:val="24"/>
          <w:lang w:eastAsia="he-IL"/>
        </w:rPr>
      </w:pPr>
    </w:p>
    <w:p w14:paraId="5A09FE9A" w14:textId="77777777" w:rsidR="00505AAD" w:rsidRPr="00505AAD" w:rsidRDefault="00505AAD" w:rsidP="00505AAD">
      <w:pPr>
        <w:spacing w:line="360" w:lineRule="auto"/>
        <w:ind w:left="360"/>
        <w:jc w:val="both"/>
        <w:rPr>
          <w:rFonts w:ascii="Arial" w:hAnsi="Arial"/>
          <w:b/>
          <w:bCs/>
          <w:sz w:val="28"/>
          <w:szCs w:val="28"/>
          <w:u w:val="single"/>
        </w:rPr>
      </w:pPr>
      <w:r w:rsidRPr="00505AAD">
        <w:rPr>
          <w:rFonts w:ascii="Arial" w:hAnsi="Arial" w:hint="cs"/>
          <w:b/>
          <w:bCs/>
          <w:sz w:val="28"/>
          <w:szCs w:val="28"/>
          <w:u w:val="single"/>
          <w:rtl/>
        </w:rPr>
        <w:t>שלב ו': ליווי התכנית וקידומה</w:t>
      </w:r>
    </w:p>
    <w:p w14:paraId="4C79337C" w14:textId="77777777" w:rsidR="00505AAD" w:rsidRPr="00505AAD" w:rsidRDefault="00505AAD" w:rsidP="00505AAD">
      <w:pPr>
        <w:spacing w:line="360" w:lineRule="auto"/>
        <w:ind w:left="360"/>
        <w:jc w:val="both"/>
        <w:rPr>
          <w:szCs w:val="24"/>
          <w:rtl/>
        </w:rPr>
      </w:pPr>
      <w:r w:rsidRPr="00505AAD">
        <w:rPr>
          <w:rFonts w:hint="cs"/>
          <w:szCs w:val="24"/>
          <w:rtl/>
        </w:rPr>
        <w:t>המשך ליווי התכנית בכל השלבים עד למתן תוקף לתכנית ובכלל זה הצגת התכנית בפני מוסדות התכנון, מתן מענה להתנגדויות / להערות הוועדות המחוזיות והשגות הציבור, ביצוע תיקונים בתכנית בהתאם להחלטות של מוסדות התכנון והנחיות הממונה והפצת מסמכי התכנית כנדרש.</w:t>
      </w:r>
    </w:p>
    <w:p w14:paraId="60B8F835" w14:textId="77777777" w:rsidR="00505AAD" w:rsidRPr="00505AAD" w:rsidRDefault="00505AAD" w:rsidP="00505AAD">
      <w:pPr>
        <w:tabs>
          <w:tab w:val="right" w:pos="138"/>
        </w:tabs>
        <w:autoSpaceDE w:val="0"/>
        <w:autoSpaceDN w:val="0"/>
        <w:adjustRightInd w:val="0"/>
        <w:spacing w:line="360" w:lineRule="auto"/>
        <w:ind w:left="768"/>
        <w:jc w:val="both"/>
        <w:rPr>
          <w:rFonts w:ascii="Arial" w:hAnsi="Arial"/>
          <w:b/>
          <w:bCs/>
          <w:sz w:val="28"/>
          <w:szCs w:val="28"/>
          <w:u w:val="single"/>
        </w:rPr>
      </w:pPr>
    </w:p>
    <w:p w14:paraId="3316F321" w14:textId="77777777" w:rsidR="00505AAD" w:rsidRPr="00505AAD" w:rsidRDefault="00505AAD" w:rsidP="00505AAD">
      <w:pPr>
        <w:spacing w:line="360" w:lineRule="auto"/>
        <w:ind w:left="360"/>
        <w:jc w:val="both"/>
        <w:rPr>
          <w:rFonts w:ascii="Arial" w:hAnsi="Arial"/>
          <w:b/>
          <w:bCs/>
          <w:sz w:val="28"/>
          <w:szCs w:val="28"/>
          <w:u w:val="single"/>
          <w:rtl/>
        </w:rPr>
      </w:pPr>
      <w:r w:rsidRPr="00505AAD">
        <w:rPr>
          <w:rFonts w:ascii="Arial" w:hAnsi="Arial" w:hint="cs"/>
          <w:b/>
          <w:bCs/>
          <w:sz w:val="28"/>
          <w:szCs w:val="28"/>
          <w:u w:val="single"/>
          <w:rtl/>
        </w:rPr>
        <w:t xml:space="preserve">הנחיות כלליות: </w:t>
      </w:r>
    </w:p>
    <w:p w14:paraId="127A05B8" w14:textId="77777777" w:rsidR="00505AAD" w:rsidRPr="00505AAD" w:rsidRDefault="00505AAD" w:rsidP="00505AAD">
      <w:pPr>
        <w:numPr>
          <w:ilvl w:val="0"/>
          <w:numId w:val="96"/>
        </w:numPr>
        <w:spacing w:line="360" w:lineRule="auto"/>
        <w:contextualSpacing/>
        <w:jc w:val="both"/>
        <w:rPr>
          <w:szCs w:val="24"/>
          <w:lang w:eastAsia="he-IL"/>
        </w:rPr>
      </w:pPr>
      <w:r w:rsidRPr="00505AAD">
        <w:rPr>
          <w:rFonts w:hint="cs"/>
          <w:b/>
          <w:bCs/>
          <w:szCs w:val="24"/>
          <w:rtl/>
          <w:lang w:eastAsia="he-IL"/>
        </w:rPr>
        <w:t>סיורים-</w:t>
      </w:r>
      <w:r w:rsidRPr="00505AAD">
        <w:rPr>
          <w:rFonts w:hint="cs"/>
          <w:szCs w:val="24"/>
          <w:rtl/>
          <w:lang w:eastAsia="he-IL"/>
        </w:rPr>
        <w:t xml:space="preserve"> ביצוע סיורים בשטח עבור אנשי התכנון, מזמין העבודה וגורמים רלוונטיים נוספים-</w:t>
      </w:r>
      <w:r w:rsidRPr="00505AAD">
        <w:rPr>
          <w:rFonts w:hint="cs"/>
          <w:szCs w:val="24"/>
          <w:lang w:eastAsia="he-IL"/>
        </w:rPr>
        <w:t xml:space="preserve"> </w:t>
      </w:r>
      <w:r w:rsidRPr="00505AAD">
        <w:rPr>
          <w:rFonts w:hint="cs"/>
          <w:szCs w:val="24"/>
          <w:rtl/>
          <w:lang w:eastAsia="he-IL"/>
        </w:rPr>
        <w:t xml:space="preserve">עפ"י הנדרש. </w:t>
      </w:r>
    </w:p>
    <w:p w14:paraId="6E3A1751" w14:textId="77777777" w:rsidR="00505AAD" w:rsidRPr="00505AAD" w:rsidRDefault="00505AAD" w:rsidP="00505AAD">
      <w:pPr>
        <w:numPr>
          <w:ilvl w:val="0"/>
          <w:numId w:val="96"/>
        </w:numPr>
        <w:spacing w:line="360" w:lineRule="auto"/>
        <w:contextualSpacing/>
        <w:jc w:val="both"/>
        <w:rPr>
          <w:szCs w:val="24"/>
          <w:lang w:eastAsia="he-IL"/>
        </w:rPr>
      </w:pPr>
      <w:r w:rsidRPr="00505AAD">
        <w:rPr>
          <w:rFonts w:hint="cs"/>
          <w:b/>
          <w:bCs/>
          <w:szCs w:val="24"/>
          <w:rtl/>
          <w:lang w:eastAsia="he-IL"/>
        </w:rPr>
        <w:t>הליכי עבודה שוטפים-</w:t>
      </w:r>
      <w:r w:rsidRPr="00505AAD">
        <w:rPr>
          <w:rFonts w:hint="cs"/>
          <w:szCs w:val="24"/>
          <w:rtl/>
          <w:lang w:eastAsia="he-IL"/>
        </w:rPr>
        <w:t xml:space="preserve"> קידום התכנית עפ"י הלו"ז שיקבע עם התנעת התכנית ובתיאום עם הממונה. על המציע לדאוג לתיאום ישיבות עבודה עם הממונה; לוודא נוכחות צוות התכנון בישיבות העבודה וישיבות אחרות ככל הנדרש; כתיבת פרוטוקולים של הישיבות ותיקונם; מעקב אחר ביצוע החלטות מוסדות התכנון; הזמנה וביטול של ישיבות כולל קביעת מקום הישיבה; ארגון עזרים טכניים; </w:t>
      </w:r>
    </w:p>
    <w:p w14:paraId="459D7676" w14:textId="77777777" w:rsidR="00505AAD" w:rsidRPr="00505AAD" w:rsidRDefault="00505AAD" w:rsidP="00505AAD">
      <w:pPr>
        <w:numPr>
          <w:ilvl w:val="0"/>
          <w:numId w:val="96"/>
        </w:numPr>
        <w:spacing w:line="360" w:lineRule="auto"/>
        <w:ind w:left="720"/>
        <w:contextualSpacing/>
        <w:jc w:val="both"/>
        <w:rPr>
          <w:b/>
          <w:bCs/>
          <w:szCs w:val="24"/>
          <w:lang w:eastAsia="he-IL"/>
        </w:rPr>
      </w:pPr>
      <w:r w:rsidRPr="00505AAD">
        <w:rPr>
          <w:rFonts w:hint="cs"/>
          <w:b/>
          <w:bCs/>
          <w:szCs w:val="24"/>
          <w:rtl/>
          <w:lang w:eastAsia="he-IL"/>
        </w:rPr>
        <w:t xml:space="preserve">אישור הממונה- </w:t>
      </w:r>
      <w:r w:rsidRPr="00505AAD">
        <w:rPr>
          <w:rFonts w:hint="cs"/>
          <w:szCs w:val="24"/>
          <w:rtl/>
          <w:lang w:eastAsia="he-IL"/>
        </w:rPr>
        <w:t>הגשת מסמכי התכנית, דו"חות, וכל מסמך נלווה אחר למוסד תכנון תעשה רק בהתאם לאישור הממונה.</w:t>
      </w:r>
    </w:p>
    <w:p w14:paraId="44D66668" w14:textId="77777777" w:rsidR="00505AAD" w:rsidRPr="00505AAD" w:rsidRDefault="00505AAD" w:rsidP="00505AAD">
      <w:pPr>
        <w:numPr>
          <w:ilvl w:val="0"/>
          <w:numId w:val="96"/>
        </w:numPr>
        <w:spacing w:line="360" w:lineRule="auto"/>
        <w:ind w:left="720"/>
        <w:contextualSpacing/>
        <w:jc w:val="both"/>
        <w:rPr>
          <w:b/>
          <w:bCs/>
          <w:szCs w:val="24"/>
          <w:lang w:eastAsia="he-IL"/>
        </w:rPr>
      </w:pPr>
      <w:r w:rsidRPr="00505AAD">
        <w:rPr>
          <w:rFonts w:hint="cs"/>
          <w:b/>
          <w:bCs/>
          <w:szCs w:val="24"/>
          <w:rtl/>
          <w:lang w:eastAsia="he-IL"/>
        </w:rPr>
        <w:t xml:space="preserve">מיפוי רקע- </w:t>
      </w:r>
      <w:r w:rsidRPr="00505AAD">
        <w:rPr>
          <w:rFonts w:hint="cs"/>
          <w:szCs w:val="24"/>
          <w:rtl/>
          <w:lang w:eastAsia="he-IL"/>
        </w:rPr>
        <w:t>המשרד יספק לזוכה את שכבות הממ"ג הלאומי והקדסטרי בגרסתם העדכנית, כפי שימסרו ע"י המרכז למיפוי ישראל. הזוכה נדרש להתאים את הפרטים כמוגדר במפרט מדידה של נוהל מבא"ת. למען הסר ספק, מיפוי הרקע (מפה טופוגרפית) ועדכונו לעת הפקדת התכנית ואישורה, הינו באחריותו של הזוכה ויוגש בחתימת מודד מוסמך מטעמו.</w:t>
      </w:r>
      <w:r w:rsidRPr="00505AAD">
        <w:rPr>
          <w:rFonts w:hint="cs"/>
          <w:b/>
          <w:bCs/>
          <w:szCs w:val="24"/>
          <w:rtl/>
          <w:lang w:eastAsia="he-IL"/>
        </w:rPr>
        <w:t xml:space="preserve"> </w:t>
      </w:r>
      <w:r w:rsidRPr="00505AAD">
        <w:rPr>
          <w:rFonts w:hint="cs"/>
          <w:szCs w:val="24"/>
          <w:rtl/>
          <w:lang w:eastAsia="he-IL"/>
        </w:rPr>
        <w:t>תוספת מדידה לשטחי פרוזדור החשמל החלופי, במידה ותידרש העתקת קווי חשמל, תהיה גם היא באחריות הזוכה ועל חשבונו.</w:t>
      </w:r>
    </w:p>
    <w:p w14:paraId="70237FF1" w14:textId="77777777" w:rsidR="00505AAD" w:rsidRPr="00505AAD" w:rsidRDefault="00505AAD" w:rsidP="00505AAD">
      <w:pPr>
        <w:numPr>
          <w:ilvl w:val="0"/>
          <w:numId w:val="96"/>
        </w:numPr>
        <w:spacing w:line="360" w:lineRule="auto"/>
        <w:ind w:left="720"/>
        <w:contextualSpacing/>
        <w:jc w:val="both"/>
        <w:rPr>
          <w:szCs w:val="24"/>
          <w:lang w:eastAsia="he-IL"/>
        </w:rPr>
      </w:pPr>
      <w:r w:rsidRPr="00505AAD">
        <w:rPr>
          <w:rFonts w:hint="cs"/>
          <w:b/>
          <w:bCs/>
          <w:szCs w:val="24"/>
          <w:rtl/>
          <w:lang w:eastAsia="he-IL"/>
        </w:rPr>
        <w:t xml:space="preserve">פרסום התכנית עפ"י כל דין-  </w:t>
      </w:r>
      <w:r w:rsidRPr="00505AAD">
        <w:rPr>
          <w:rFonts w:hint="cs"/>
          <w:szCs w:val="24"/>
          <w:rtl/>
          <w:lang w:eastAsia="he-IL"/>
        </w:rPr>
        <w:t xml:space="preserve">באחריות הזוכה לפעול לפרסום התכנית כנדרש עפ"י כל דין לרבות בעיתונים, בשטח וברשומות. למען הסר ספק, עלות הפרסומים תחול על הזוכה. </w:t>
      </w:r>
    </w:p>
    <w:p w14:paraId="1CF02A6D" w14:textId="77777777" w:rsidR="00505AAD" w:rsidRPr="00505AAD" w:rsidRDefault="00505AAD" w:rsidP="00505AAD">
      <w:pPr>
        <w:numPr>
          <w:ilvl w:val="0"/>
          <w:numId w:val="96"/>
        </w:numPr>
        <w:spacing w:line="360" w:lineRule="auto"/>
        <w:ind w:left="720"/>
        <w:contextualSpacing/>
        <w:jc w:val="both"/>
        <w:rPr>
          <w:b/>
          <w:bCs/>
          <w:szCs w:val="24"/>
          <w:lang w:eastAsia="he-IL"/>
        </w:rPr>
      </w:pPr>
      <w:r w:rsidRPr="00505AAD">
        <w:rPr>
          <w:rFonts w:hint="cs"/>
          <w:b/>
          <w:bCs/>
          <w:szCs w:val="24"/>
          <w:rtl/>
          <w:lang w:eastAsia="he-IL"/>
        </w:rPr>
        <w:t xml:space="preserve">מחשוב, תוצרים ועותקים- </w:t>
      </w:r>
    </w:p>
    <w:p w14:paraId="44986466" w14:textId="77777777" w:rsidR="00505AAD" w:rsidRPr="00505AAD" w:rsidRDefault="00505AAD" w:rsidP="00505AAD">
      <w:pPr>
        <w:spacing w:line="360" w:lineRule="auto"/>
        <w:ind w:left="720"/>
        <w:contextualSpacing/>
        <w:jc w:val="both"/>
        <w:rPr>
          <w:szCs w:val="24"/>
          <w:lang w:eastAsia="he-IL"/>
        </w:rPr>
      </w:pPr>
      <w:r w:rsidRPr="00505AAD">
        <w:rPr>
          <w:rFonts w:hint="cs"/>
          <w:szCs w:val="24"/>
          <w:rtl/>
          <w:lang w:eastAsia="he-IL"/>
        </w:rPr>
        <w:t>מסמכי התכנית המפורטת יוגשו על פי נוהל מבא"ת ועל פי דרישות מוסד התכנון והממונה בקבצים הנדרשים לרבות קבצי</w:t>
      </w:r>
      <w:r w:rsidRPr="00505AAD">
        <w:rPr>
          <w:szCs w:val="24"/>
          <w:lang w:eastAsia="he-IL"/>
        </w:rPr>
        <w:t xml:space="preserve">Shape </w:t>
      </w:r>
      <w:r w:rsidRPr="00505AAD">
        <w:rPr>
          <w:rFonts w:hint="cs"/>
          <w:szCs w:val="24"/>
          <w:rtl/>
          <w:lang w:eastAsia="he-IL"/>
        </w:rPr>
        <w:t xml:space="preserve">, </w:t>
      </w:r>
      <w:r w:rsidRPr="00505AAD">
        <w:rPr>
          <w:szCs w:val="24"/>
          <w:lang w:eastAsia="he-IL"/>
        </w:rPr>
        <w:t>dwg</w:t>
      </w:r>
      <w:r w:rsidRPr="00505AAD">
        <w:rPr>
          <w:rFonts w:hint="cs"/>
          <w:szCs w:val="24"/>
          <w:rtl/>
          <w:lang w:eastAsia="he-IL"/>
        </w:rPr>
        <w:t>,</w:t>
      </w:r>
      <w:r w:rsidRPr="00505AAD">
        <w:rPr>
          <w:szCs w:val="24"/>
          <w:lang w:eastAsia="he-IL"/>
        </w:rPr>
        <w:t xml:space="preserve">plt </w:t>
      </w:r>
      <w:r w:rsidRPr="00505AAD">
        <w:rPr>
          <w:rFonts w:hint="cs"/>
          <w:szCs w:val="24"/>
          <w:rtl/>
          <w:lang w:eastAsia="he-IL"/>
        </w:rPr>
        <w:t xml:space="preserve"> .</w:t>
      </w:r>
    </w:p>
    <w:p w14:paraId="25507DDD" w14:textId="77777777" w:rsidR="00505AAD" w:rsidRPr="00505AAD" w:rsidRDefault="00505AAD" w:rsidP="00505AAD">
      <w:pPr>
        <w:spacing w:line="360" w:lineRule="auto"/>
        <w:ind w:left="720"/>
        <w:jc w:val="both"/>
        <w:rPr>
          <w:szCs w:val="24"/>
        </w:rPr>
      </w:pPr>
      <w:r w:rsidRPr="00505AAD">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ותצלומי אוויר.</w:t>
      </w:r>
    </w:p>
    <w:p w14:paraId="1BF954D7" w14:textId="77777777" w:rsidR="00505AAD" w:rsidRPr="00505AAD" w:rsidRDefault="00505AAD" w:rsidP="00505AAD">
      <w:pPr>
        <w:spacing w:line="360" w:lineRule="auto"/>
        <w:ind w:left="720"/>
        <w:jc w:val="both"/>
        <w:rPr>
          <w:szCs w:val="24"/>
        </w:rPr>
      </w:pPr>
      <w:r w:rsidRPr="00505AAD">
        <w:rPr>
          <w:rFonts w:hint="cs"/>
          <w:szCs w:val="24"/>
          <w:rtl/>
        </w:rPr>
        <w:t>המציע יעביר בהתאם לנדרש עותקים של התכניות, החלופות וגרסאות מעודכנות של התכנית בכל אחת מאבני הדרך הקבועות, ובכל עת שיידרש, וכן נתונים נוספים אשר נאספו ו/או עובדו ו/או הוכנו במסגרת העבודה. עותקים יועברו בהתאם לנדרש במכרז במדיה דיגיטלית ובעותקים קשיחים בכל עת שיידרש ובמספר העותקים שיידרש ע"י הממונה.</w:t>
      </w:r>
    </w:p>
    <w:p w14:paraId="47386F82" w14:textId="77777777" w:rsidR="00505AAD" w:rsidRPr="00505AAD" w:rsidRDefault="00505AAD" w:rsidP="00505AAD">
      <w:pPr>
        <w:numPr>
          <w:ilvl w:val="0"/>
          <w:numId w:val="93"/>
        </w:numPr>
        <w:spacing w:line="360" w:lineRule="auto"/>
        <w:contextualSpacing/>
        <w:jc w:val="both"/>
        <w:outlineLvl w:val="0"/>
        <w:rPr>
          <w:b/>
          <w:bCs/>
          <w:sz w:val="32"/>
          <w:szCs w:val="32"/>
          <w:u w:val="single"/>
          <w:rtl/>
        </w:rPr>
      </w:pPr>
      <w:r w:rsidRPr="00505AAD">
        <w:rPr>
          <w:rFonts w:hint="cs"/>
          <w:b/>
          <w:bCs/>
          <w:sz w:val="32"/>
          <w:szCs w:val="32"/>
          <w:u w:val="single"/>
          <w:rtl/>
        </w:rPr>
        <w:lastRenderedPageBreak/>
        <w:t>התמורה ואבני דרך לתשלום</w:t>
      </w:r>
      <w:r w:rsidRPr="00505AAD">
        <w:rPr>
          <w:rFonts w:hint="cs"/>
          <w:b/>
          <w:bCs/>
          <w:sz w:val="32"/>
          <w:szCs w:val="32"/>
          <w:rtl/>
        </w:rPr>
        <w:t>:</w:t>
      </w:r>
    </w:p>
    <w:p w14:paraId="5B1A98EE" w14:textId="77777777" w:rsidR="00505AAD" w:rsidRPr="00505AAD" w:rsidRDefault="00505AAD" w:rsidP="00505AAD">
      <w:pPr>
        <w:numPr>
          <w:ilvl w:val="1"/>
          <w:numId w:val="93"/>
        </w:numPr>
        <w:spacing w:line="360" w:lineRule="auto"/>
        <w:ind w:left="1020" w:hanging="567"/>
        <w:contextualSpacing/>
        <w:jc w:val="both"/>
        <w:outlineLvl w:val="0"/>
        <w:rPr>
          <w:szCs w:val="24"/>
        </w:rPr>
      </w:pPr>
      <w:r w:rsidRPr="00505AAD">
        <w:rPr>
          <w:rFonts w:hint="cs"/>
          <w:szCs w:val="24"/>
          <w:rtl/>
        </w:rPr>
        <w:t>ביצוע השירותים לפי סעיף זה יעשה בהתאם לדרישת המשרד ולפי צרכיו ובכפוף לקיום תקציב לנושא וקבלת כל האישורים הדרושים.</w:t>
      </w:r>
    </w:p>
    <w:p w14:paraId="2669BFF9" w14:textId="77777777" w:rsidR="00505AAD" w:rsidRPr="00505AAD" w:rsidRDefault="00505AAD" w:rsidP="00505AAD">
      <w:pPr>
        <w:numPr>
          <w:ilvl w:val="1"/>
          <w:numId w:val="93"/>
        </w:numPr>
        <w:spacing w:line="360" w:lineRule="auto"/>
        <w:ind w:left="1020" w:hanging="567"/>
        <w:contextualSpacing/>
        <w:jc w:val="both"/>
        <w:outlineLvl w:val="0"/>
        <w:rPr>
          <w:szCs w:val="24"/>
          <w:rtl/>
        </w:rPr>
      </w:pPr>
      <w:r w:rsidRPr="00505AAD">
        <w:rPr>
          <w:rFonts w:hint="cs"/>
          <w:szCs w:val="24"/>
          <w:rtl/>
        </w:rPr>
        <w:t xml:space="preserve">התמורה לשירותים, בגין ביצוע השירותים הנ"ל, תשולם על ידי המשרד על בסיס הצעת המציע הזוכה במכרז כמפורט </w:t>
      </w:r>
      <w:r w:rsidRPr="00505AAD">
        <w:rPr>
          <w:rFonts w:hint="cs"/>
          <w:b/>
          <w:bCs/>
          <w:szCs w:val="24"/>
          <w:rtl/>
        </w:rPr>
        <w:t>בנספח י'</w:t>
      </w:r>
      <w:r w:rsidRPr="00505AAD">
        <w:rPr>
          <w:rFonts w:hint="cs"/>
          <w:szCs w:val="24"/>
          <w:rtl/>
        </w:rPr>
        <w:t xml:space="preserve">. </w:t>
      </w:r>
    </w:p>
    <w:p w14:paraId="41F6814F" w14:textId="2168A2DF" w:rsidR="00505AAD" w:rsidRPr="00505AAD" w:rsidRDefault="00505AAD" w:rsidP="00391910">
      <w:pPr>
        <w:numPr>
          <w:ilvl w:val="1"/>
          <w:numId w:val="93"/>
        </w:numPr>
        <w:spacing w:line="360" w:lineRule="auto"/>
        <w:ind w:left="1020" w:hanging="567"/>
        <w:contextualSpacing/>
        <w:jc w:val="both"/>
        <w:outlineLvl w:val="0"/>
        <w:rPr>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Pr="00505AAD">
        <w:rPr>
          <w:rFonts w:hint="cs"/>
          <w:szCs w:val="24"/>
          <w:rtl/>
        </w:rPr>
        <w:t>למתכנן</w:t>
      </w:r>
      <w:r w:rsidRPr="00505AAD">
        <w:rPr>
          <w:rFonts w:hint="cs"/>
          <w:szCs w:val="24"/>
        </w:rPr>
        <w:t xml:space="preserve"> </w:t>
      </w:r>
      <w:r w:rsidRPr="00505AAD">
        <w:rPr>
          <w:rFonts w:hint="cs"/>
          <w:szCs w:val="24"/>
          <w:rtl/>
        </w:rPr>
        <w:t>בתשלומים, כנגד</w:t>
      </w:r>
      <w:r w:rsidRPr="00505AAD">
        <w:rPr>
          <w:rFonts w:hint="cs"/>
          <w:szCs w:val="24"/>
        </w:rPr>
        <w:t xml:space="preserve"> </w:t>
      </w:r>
      <w:r w:rsidRPr="00505AAD">
        <w:rPr>
          <w:rFonts w:hint="cs"/>
          <w:szCs w:val="24"/>
          <w:rtl/>
        </w:rPr>
        <w:t>ביצוע</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Pr="00505AAD">
        <w:rPr>
          <w:rFonts w:hint="cs"/>
          <w:szCs w:val="24"/>
          <w:rtl/>
        </w:rPr>
        <w:t>המפורטים</w:t>
      </w:r>
      <w:r w:rsidRPr="00505AAD">
        <w:rPr>
          <w:rFonts w:hint="cs"/>
          <w:szCs w:val="24"/>
        </w:rPr>
        <w:t xml:space="preserve"> </w:t>
      </w:r>
      <w:r w:rsidRPr="00505AAD">
        <w:rPr>
          <w:rFonts w:hint="cs"/>
          <w:szCs w:val="24"/>
          <w:rtl/>
        </w:rPr>
        <w:t>בטבלאות 1 - 3 להלן, בהתאם למסלול בו תקודם התכנית, ובלבד שהממונה אישר בכתב כי אבן הדרך הרלבנטית הושלמה לשביעות רצונו המלאה</w:t>
      </w:r>
      <w:r w:rsidR="005D22EB">
        <w:rPr>
          <w:rFonts w:hint="cs"/>
          <w:szCs w:val="24"/>
          <w:rtl/>
        </w:rPr>
        <w:t>.</w:t>
      </w:r>
    </w:p>
    <w:p w14:paraId="28CB82FA" w14:textId="77777777" w:rsidR="00505AAD" w:rsidRPr="00505AAD" w:rsidRDefault="00505AAD" w:rsidP="00505AAD">
      <w:pPr>
        <w:autoSpaceDE w:val="0"/>
        <w:autoSpaceDN w:val="0"/>
        <w:adjustRightInd w:val="0"/>
        <w:spacing w:line="360" w:lineRule="auto"/>
        <w:ind w:left="644"/>
        <w:contextualSpacing/>
        <w:jc w:val="both"/>
        <w:rPr>
          <w:szCs w:val="24"/>
          <w:lang w:eastAsia="he-IL"/>
        </w:rPr>
      </w:pPr>
    </w:p>
    <w:tbl>
      <w:tblPr>
        <w:tblpPr w:leftFromText="180" w:rightFromText="180" w:vertAnchor="text" w:horzAnchor="margin" w:tblpY="299"/>
        <w:bidiVisual/>
        <w:tblW w:w="7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3967"/>
        <w:gridCol w:w="1417"/>
        <w:gridCol w:w="1700"/>
      </w:tblGrid>
      <w:tr w:rsidR="00505AAD" w:rsidRPr="00505AAD" w14:paraId="7B387C1A"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226C6B0B" w14:textId="77777777" w:rsidR="00505AAD" w:rsidRPr="00505AAD" w:rsidRDefault="00505AAD" w:rsidP="00505AAD">
            <w:pPr>
              <w:spacing w:line="360" w:lineRule="auto"/>
              <w:contextualSpacing/>
              <w:jc w:val="center"/>
              <w:rPr>
                <w:b/>
                <w:bCs/>
                <w:szCs w:val="24"/>
                <w:rtl/>
                <w:lang w:eastAsia="he-IL"/>
              </w:rPr>
            </w:pPr>
            <w:r w:rsidRPr="00505AAD">
              <w:rPr>
                <w:rFonts w:hint="cs"/>
                <w:b/>
                <w:bCs/>
                <w:szCs w:val="24"/>
                <w:rtl/>
                <w:lang w:eastAsia="he-IL"/>
              </w:rPr>
              <w:t>השלב</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34533DA5"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שם אבן הדרך</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870A2B4"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141EC356" w14:textId="77777777" w:rsidR="00505AAD" w:rsidRPr="00505AAD" w:rsidRDefault="00505AAD" w:rsidP="00505AAD">
            <w:pPr>
              <w:spacing w:line="360" w:lineRule="auto"/>
              <w:contextualSpacing/>
              <w:jc w:val="center"/>
              <w:rPr>
                <w:b/>
                <w:bCs/>
                <w:szCs w:val="24"/>
                <w:rtl/>
                <w:lang w:eastAsia="he-IL"/>
              </w:rPr>
            </w:pPr>
            <w:r w:rsidRPr="00505AAD">
              <w:rPr>
                <w:rFonts w:hint="cs"/>
                <w:b/>
                <w:bCs/>
                <w:szCs w:val="24"/>
                <w:rtl/>
                <w:lang w:eastAsia="he-IL"/>
              </w:rPr>
              <w:t>אחוז לתשלום מעלות העבודה*</w:t>
            </w:r>
          </w:p>
        </w:tc>
      </w:tr>
      <w:tr w:rsidR="00505AAD" w:rsidRPr="00505AAD" w14:paraId="7F8776C9"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40FDE4AF"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1</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673AF57F" w14:textId="77777777" w:rsidR="00505AAD" w:rsidRPr="00505AAD" w:rsidRDefault="00505AAD" w:rsidP="00505AAD">
            <w:pPr>
              <w:contextualSpacing/>
              <w:jc w:val="center"/>
              <w:rPr>
                <w:szCs w:val="24"/>
                <w:lang w:eastAsia="he-IL"/>
              </w:rPr>
            </w:pPr>
            <w:r w:rsidRPr="00505AAD">
              <w:rPr>
                <w:rFonts w:hint="cs"/>
                <w:szCs w:val="24"/>
                <w:rtl/>
                <w:lang w:eastAsia="he-IL"/>
              </w:rPr>
              <w:t>הכנת סקירה מקיפה ואישור הממונה לחלופות המוצעות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5BE906DD"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4</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15B9448C"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3EB6D049"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0AE50B9D"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2</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0FFB2CA0" w14:textId="77777777" w:rsidR="00505AAD" w:rsidRPr="00505AAD" w:rsidRDefault="00505AAD" w:rsidP="00505AAD">
            <w:pPr>
              <w:contextualSpacing/>
              <w:jc w:val="center"/>
              <w:rPr>
                <w:szCs w:val="24"/>
                <w:rtl/>
                <w:lang w:eastAsia="he-IL"/>
              </w:rPr>
            </w:pPr>
            <w:r w:rsidRPr="00505AAD">
              <w:rPr>
                <w:rFonts w:hint="cs"/>
                <w:szCs w:val="24"/>
                <w:rtl/>
                <w:lang w:eastAsia="he-IL"/>
              </w:rPr>
              <w:t xml:space="preserve">אישור הממונה לחלופה המועדפת ולמסמכי התכנית, קליטת התכנית במערכת המקוונת ועמידה בתנאי סף </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31EBBE82"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3BF84689"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70B11295"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0661442F"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5C81735F" w14:textId="77777777" w:rsidR="00505AAD" w:rsidRPr="00505AAD" w:rsidRDefault="00505AAD" w:rsidP="00505AAD">
            <w:pPr>
              <w:contextualSpacing/>
              <w:jc w:val="center"/>
              <w:rPr>
                <w:szCs w:val="24"/>
                <w:rtl/>
                <w:lang w:eastAsia="he-IL"/>
              </w:rPr>
            </w:pPr>
            <w:r w:rsidRPr="00505AAD">
              <w:rPr>
                <w:rFonts w:hint="cs"/>
                <w:szCs w:val="24"/>
                <w:rtl/>
                <w:lang w:eastAsia="he-IL"/>
              </w:rPr>
              <w:t>אישור הוועדה המחוזית להנחיות לתסקיר/ מסמך סביבתי עבור החלופה הנבחרת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6D33FB78"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7E432360"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500ACE86"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5422CFF2"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56904D75" w14:textId="77777777" w:rsidR="00505AAD" w:rsidRPr="00505AAD" w:rsidRDefault="00505AAD" w:rsidP="00505AAD">
            <w:pPr>
              <w:contextualSpacing/>
              <w:jc w:val="center"/>
              <w:rPr>
                <w:szCs w:val="24"/>
                <w:rtl/>
                <w:lang w:eastAsia="he-IL"/>
              </w:rPr>
            </w:pPr>
            <w:r w:rsidRPr="00505AAD">
              <w:rPr>
                <w:rFonts w:hint="cs"/>
                <w:szCs w:val="24"/>
                <w:rtl/>
                <w:lang w:eastAsia="he-IL"/>
              </w:rPr>
              <w:t>הגשה של תסקיר השפעה על הסביבה/ מסמך סביבתי לבדיקת המשרד להגנ"ס. ביצוע השלמות, ככל שיידרשו.</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8F85379"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8</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69A73E38"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20%</w:t>
            </w:r>
          </w:p>
        </w:tc>
      </w:tr>
      <w:tr w:rsidR="00505AAD" w:rsidRPr="00505AAD" w14:paraId="2D7829AE" w14:textId="77777777" w:rsidTr="000A30D3">
        <w:trPr>
          <w:trHeight w:val="648"/>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49A1BEE6"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5</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5D255DB0" w14:textId="77777777" w:rsidR="00505AAD" w:rsidRPr="00505AAD" w:rsidRDefault="00505AAD" w:rsidP="00505AAD">
            <w:pPr>
              <w:contextualSpacing/>
              <w:jc w:val="center"/>
              <w:rPr>
                <w:szCs w:val="24"/>
                <w:lang w:eastAsia="he-IL"/>
              </w:rPr>
            </w:pPr>
            <w:r w:rsidRPr="00505AAD">
              <w:rPr>
                <w:rFonts w:hint="cs"/>
                <w:szCs w:val="24"/>
                <w:rtl/>
                <w:lang w:eastAsia="he-IL"/>
              </w:rPr>
              <w:t>אישור הוועדה המחוזית לתסקיר ההשפעה על הסביבה/ למסמך הסביבתי והחלטה על פרסום התכנית להפקדה</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D88047F"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6</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66217AFD"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568906C2" w14:textId="77777777" w:rsidTr="000A30D3">
        <w:trPr>
          <w:trHeight w:val="287"/>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75E3D605"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6</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4096678A" w14:textId="77777777" w:rsidR="00505AAD" w:rsidRPr="00505AAD" w:rsidRDefault="00505AAD" w:rsidP="00505AAD">
            <w:pPr>
              <w:contextualSpacing/>
              <w:jc w:val="center"/>
              <w:rPr>
                <w:szCs w:val="24"/>
                <w:lang w:eastAsia="he-IL"/>
              </w:rPr>
            </w:pPr>
            <w:r w:rsidRPr="00505AAD">
              <w:rPr>
                <w:rFonts w:hint="cs"/>
                <w:szCs w:val="24"/>
                <w:rtl/>
                <w:lang w:eastAsia="he-IL"/>
              </w:rPr>
              <w:t>ביצוע תיקונים נדרשים ופרסום התכנית להפקדה</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650EFE5C"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3</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0B40F87A"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2FF39F25" w14:textId="77777777" w:rsidTr="000A30D3">
        <w:trPr>
          <w:trHeight w:val="557"/>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61D52148"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7</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486ABB12" w14:textId="77777777" w:rsidR="00505AAD" w:rsidRPr="00505AAD" w:rsidRDefault="00505AAD" w:rsidP="00505AAD">
            <w:pPr>
              <w:contextualSpacing/>
              <w:jc w:val="center"/>
              <w:rPr>
                <w:szCs w:val="24"/>
                <w:lang w:eastAsia="he-IL"/>
              </w:rPr>
            </w:pPr>
            <w:r w:rsidRPr="00505AAD">
              <w:rPr>
                <w:rFonts w:hint="cs"/>
                <w:szCs w:val="24"/>
                <w:rtl/>
                <w:lang w:eastAsia="he-IL"/>
              </w:rPr>
              <w:t>דיון בהתנגדויות (ככל שיוגשו), ביצוע התיקונים הנדרשים ואישור התכנית למתן תוקף בוועדה המחוזית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41977B4E"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6</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6B622A0A"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68E08E70" w14:textId="77777777" w:rsidTr="000A30D3">
        <w:trPr>
          <w:trHeight w:val="417"/>
        </w:trPr>
        <w:tc>
          <w:tcPr>
            <w:tcW w:w="851" w:type="dxa"/>
            <w:tcBorders>
              <w:top w:val="single" w:sz="4" w:space="0" w:color="000000"/>
              <w:left w:val="single" w:sz="4" w:space="0" w:color="000000"/>
              <w:bottom w:val="single" w:sz="4" w:space="0" w:color="000000"/>
              <w:right w:val="single" w:sz="4" w:space="0" w:color="000000"/>
            </w:tcBorders>
            <w:vAlign w:val="center"/>
            <w:hideMark/>
          </w:tcPr>
          <w:p w14:paraId="302D1C4B"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8</w:t>
            </w: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4DA33885" w14:textId="77777777" w:rsidR="00505AAD" w:rsidRPr="00505AAD" w:rsidRDefault="00505AAD" w:rsidP="00505AAD">
            <w:pPr>
              <w:contextualSpacing/>
              <w:jc w:val="center"/>
              <w:rPr>
                <w:szCs w:val="24"/>
                <w:lang w:eastAsia="he-IL"/>
              </w:rPr>
            </w:pPr>
            <w:r w:rsidRPr="00505AAD">
              <w:rPr>
                <w:rFonts w:hint="cs"/>
                <w:szCs w:val="24"/>
                <w:rtl/>
                <w:lang w:eastAsia="he-IL"/>
              </w:rPr>
              <w:t>פרסום ברשומות</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09BC26E7" w14:textId="77777777" w:rsidR="00505AAD" w:rsidRPr="00505AAD" w:rsidRDefault="00505AAD" w:rsidP="00505AAD">
            <w:pPr>
              <w:tabs>
                <w:tab w:val="center" w:pos="867"/>
                <w:tab w:val="right" w:pos="1735"/>
              </w:tabs>
              <w:spacing w:line="360" w:lineRule="auto"/>
              <w:contextualSpacing/>
              <w:jc w:val="center"/>
              <w:rPr>
                <w:szCs w:val="24"/>
                <w:lang w:eastAsia="he-IL"/>
              </w:rPr>
            </w:pPr>
            <w:r w:rsidRPr="00505AAD">
              <w:rPr>
                <w:rFonts w:hint="cs"/>
                <w:szCs w:val="24"/>
                <w:rtl/>
                <w:lang w:eastAsia="he-IL"/>
              </w:rPr>
              <w:t>2</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122D2491" w14:textId="77777777"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505AAD" w:rsidRPr="00505AAD" w14:paraId="13CDF3D8" w14:textId="77777777" w:rsidTr="000A30D3">
        <w:trPr>
          <w:trHeight w:val="133"/>
        </w:trPr>
        <w:tc>
          <w:tcPr>
            <w:tcW w:w="851" w:type="dxa"/>
            <w:tcBorders>
              <w:top w:val="single" w:sz="4" w:space="0" w:color="000000"/>
              <w:left w:val="single" w:sz="4" w:space="0" w:color="000000"/>
              <w:bottom w:val="single" w:sz="4" w:space="0" w:color="000000"/>
              <w:right w:val="single" w:sz="4" w:space="0" w:color="000000"/>
            </w:tcBorders>
            <w:vAlign w:val="center"/>
          </w:tcPr>
          <w:p w14:paraId="09C54EA2" w14:textId="77777777" w:rsidR="00505AAD" w:rsidRPr="00505AAD" w:rsidRDefault="00505AAD" w:rsidP="00505AAD">
            <w:pPr>
              <w:spacing w:line="360" w:lineRule="auto"/>
              <w:contextualSpacing/>
              <w:jc w:val="center"/>
              <w:rPr>
                <w:b/>
                <w:bCs/>
                <w:szCs w:val="24"/>
                <w:lang w:eastAsia="he-IL"/>
              </w:rPr>
            </w:pPr>
          </w:p>
        </w:tc>
        <w:tc>
          <w:tcPr>
            <w:tcW w:w="3967" w:type="dxa"/>
            <w:tcBorders>
              <w:top w:val="single" w:sz="4" w:space="0" w:color="000000"/>
              <w:left w:val="single" w:sz="4" w:space="0" w:color="000000"/>
              <w:bottom w:val="single" w:sz="4" w:space="0" w:color="000000"/>
              <w:right w:val="single" w:sz="4" w:space="0" w:color="000000"/>
            </w:tcBorders>
            <w:vAlign w:val="center"/>
            <w:hideMark/>
          </w:tcPr>
          <w:p w14:paraId="71665E90" w14:textId="77777777" w:rsidR="00505AAD" w:rsidRPr="00505AAD" w:rsidRDefault="00505AAD" w:rsidP="00505AAD">
            <w:pPr>
              <w:contextualSpacing/>
              <w:jc w:val="center"/>
              <w:rPr>
                <w:b/>
                <w:bCs/>
                <w:szCs w:val="24"/>
                <w:lang w:eastAsia="he-IL"/>
              </w:rPr>
            </w:pPr>
            <w:r w:rsidRPr="00505AAD">
              <w:rPr>
                <w:rFonts w:hint="cs"/>
                <w:b/>
                <w:bCs/>
                <w:szCs w:val="24"/>
                <w:rtl/>
                <w:lang w:eastAsia="he-IL"/>
              </w:rPr>
              <w:t>סה"כ להשלמת שלבי העבודה</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F469F9D" w14:textId="77777777" w:rsidR="00505AAD" w:rsidRPr="00505AAD" w:rsidRDefault="00505AAD" w:rsidP="00505AAD">
            <w:pPr>
              <w:tabs>
                <w:tab w:val="center" w:pos="867"/>
                <w:tab w:val="right" w:pos="1735"/>
              </w:tabs>
              <w:spacing w:line="360" w:lineRule="auto"/>
              <w:contextualSpacing/>
              <w:jc w:val="center"/>
              <w:rPr>
                <w:b/>
                <w:bCs/>
                <w:szCs w:val="24"/>
                <w:lang w:eastAsia="he-IL"/>
              </w:rPr>
            </w:pPr>
            <w:r w:rsidRPr="00505AAD">
              <w:rPr>
                <w:rFonts w:hint="cs"/>
                <w:b/>
                <w:bCs/>
                <w:szCs w:val="24"/>
                <w:rtl/>
                <w:lang w:eastAsia="he-IL"/>
              </w:rPr>
              <w:t>36</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53663A0D" w14:textId="77777777" w:rsidR="00505AAD" w:rsidRPr="00505AAD" w:rsidRDefault="00505AAD" w:rsidP="00505AAD">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0A30D3" w:rsidRPr="00505AAD" w14:paraId="2B4C7976" w14:textId="77777777" w:rsidTr="000A30D3">
        <w:trPr>
          <w:trHeight w:val="133"/>
        </w:trPr>
        <w:tc>
          <w:tcPr>
            <w:tcW w:w="851" w:type="dxa"/>
            <w:tcBorders>
              <w:top w:val="single" w:sz="4" w:space="0" w:color="000000"/>
              <w:left w:val="single" w:sz="4" w:space="0" w:color="000000"/>
              <w:bottom w:val="single" w:sz="4" w:space="0" w:color="000000"/>
              <w:right w:val="single" w:sz="4" w:space="0" w:color="000000"/>
            </w:tcBorders>
            <w:vAlign w:val="center"/>
          </w:tcPr>
          <w:p w14:paraId="2EB0F9D6" w14:textId="4C2ABD5E" w:rsidR="000A30D3" w:rsidRPr="000A30D3" w:rsidRDefault="000A30D3" w:rsidP="000A30D3">
            <w:pPr>
              <w:spacing w:line="360" w:lineRule="auto"/>
              <w:contextualSpacing/>
              <w:jc w:val="center"/>
              <w:rPr>
                <w:szCs w:val="24"/>
                <w:lang w:eastAsia="he-IL"/>
              </w:rPr>
            </w:pPr>
          </w:p>
        </w:tc>
        <w:tc>
          <w:tcPr>
            <w:tcW w:w="3967" w:type="dxa"/>
            <w:tcBorders>
              <w:top w:val="single" w:sz="4" w:space="0" w:color="000000"/>
              <w:left w:val="single" w:sz="4" w:space="0" w:color="000000"/>
              <w:bottom w:val="single" w:sz="4" w:space="0" w:color="000000"/>
              <w:right w:val="single" w:sz="4" w:space="0" w:color="000000"/>
            </w:tcBorders>
            <w:vAlign w:val="center"/>
          </w:tcPr>
          <w:p w14:paraId="566D441B" w14:textId="349232EC" w:rsidR="000A30D3" w:rsidRPr="00505AAD" w:rsidRDefault="000A30D3" w:rsidP="000A30D3">
            <w:pPr>
              <w:contextualSpacing/>
              <w:jc w:val="center"/>
              <w:rPr>
                <w:b/>
                <w:bCs/>
                <w:szCs w:val="24"/>
                <w:rtl/>
                <w:lang w:eastAsia="he-IL"/>
              </w:rPr>
            </w:pPr>
            <w:r w:rsidRPr="00132426">
              <w:rPr>
                <w:rFonts w:hint="cs"/>
                <w:szCs w:val="24"/>
                <w:rtl/>
              </w:rPr>
              <w:t>דרישות בלתי צפויות</w:t>
            </w:r>
          </w:p>
        </w:tc>
        <w:tc>
          <w:tcPr>
            <w:tcW w:w="1417" w:type="dxa"/>
            <w:tcBorders>
              <w:top w:val="single" w:sz="4" w:space="0" w:color="000000"/>
              <w:left w:val="single" w:sz="4" w:space="0" w:color="000000"/>
              <w:bottom w:val="single" w:sz="4" w:space="0" w:color="000000"/>
              <w:right w:val="single" w:sz="4" w:space="0" w:color="000000"/>
            </w:tcBorders>
            <w:vAlign w:val="center"/>
          </w:tcPr>
          <w:p w14:paraId="38DAB6F2" w14:textId="6A6BFF36"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szCs w:val="24"/>
                <w:rtl/>
              </w:rPr>
              <w:t>12</w:t>
            </w:r>
          </w:p>
        </w:tc>
        <w:tc>
          <w:tcPr>
            <w:tcW w:w="1700" w:type="dxa"/>
            <w:tcBorders>
              <w:top w:val="single" w:sz="4" w:space="0" w:color="000000"/>
              <w:left w:val="single" w:sz="4" w:space="0" w:color="000000"/>
              <w:bottom w:val="single" w:sz="4" w:space="0" w:color="000000"/>
              <w:right w:val="single" w:sz="4" w:space="0" w:color="000000"/>
            </w:tcBorders>
            <w:vAlign w:val="center"/>
          </w:tcPr>
          <w:p w14:paraId="39A93469" w14:textId="2499990A" w:rsidR="000A30D3" w:rsidRPr="00505AAD" w:rsidRDefault="000A30D3" w:rsidP="000A30D3">
            <w:pPr>
              <w:tabs>
                <w:tab w:val="center" w:pos="867"/>
                <w:tab w:val="right" w:pos="1735"/>
              </w:tabs>
              <w:spacing w:line="360" w:lineRule="auto"/>
              <w:contextualSpacing/>
              <w:jc w:val="center"/>
              <w:rPr>
                <w:b/>
                <w:bCs/>
                <w:szCs w:val="24"/>
                <w:rtl/>
                <w:lang w:eastAsia="he-IL"/>
              </w:rPr>
            </w:pPr>
          </w:p>
        </w:tc>
      </w:tr>
      <w:tr w:rsidR="000A30D3" w:rsidRPr="00505AAD" w14:paraId="1E85B276" w14:textId="77777777" w:rsidTr="000A30D3">
        <w:trPr>
          <w:trHeight w:val="133"/>
        </w:trPr>
        <w:tc>
          <w:tcPr>
            <w:tcW w:w="851" w:type="dxa"/>
            <w:tcBorders>
              <w:top w:val="single" w:sz="4" w:space="0" w:color="000000"/>
              <w:left w:val="single" w:sz="4" w:space="0" w:color="000000"/>
              <w:bottom w:val="single" w:sz="4" w:space="0" w:color="000000"/>
              <w:right w:val="single" w:sz="4" w:space="0" w:color="000000"/>
            </w:tcBorders>
            <w:vAlign w:val="center"/>
          </w:tcPr>
          <w:p w14:paraId="4D70187C" w14:textId="14F8B738" w:rsidR="000A30D3" w:rsidRDefault="000A30D3" w:rsidP="000A30D3">
            <w:pPr>
              <w:spacing w:line="360" w:lineRule="auto"/>
              <w:contextualSpacing/>
              <w:jc w:val="center"/>
              <w:rPr>
                <w:b/>
                <w:bCs/>
                <w:szCs w:val="24"/>
                <w:rtl/>
                <w:lang w:eastAsia="he-IL"/>
              </w:rPr>
            </w:pPr>
          </w:p>
        </w:tc>
        <w:tc>
          <w:tcPr>
            <w:tcW w:w="3967" w:type="dxa"/>
            <w:tcBorders>
              <w:top w:val="single" w:sz="4" w:space="0" w:color="000000"/>
              <w:left w:val="single" w:sz="4" w:space="0" w:color="000000"/>
              <w:bottom w:val="single" w:sz="4" w:space="0" w:color="000000"/>
              <w:right w:val="single" w:sz="4" w:space="0" w:color="000000"/>
            </w:tcBorders>
            <w:vAlign w:val="center"/>
          </w:tcPr>
          <w:p w14:paraId="60683D36" w14:textId="27AC5444" w:rsidR="000A30D3" w:rsidRPr="00505AAD" w:rsidRDefault="000A30D3" w:rsidP="000A30D3">
            <w:pPr>
              <w:contextualSpacing/>
              <w:jc w:val="center"/>
              <w:rPr>
                <w:b/>
                <w:bCs/>
                <w:szCs w:val="24"/>
                <w:rtl/>
                <w:lang w:eastAsia="he-IL"/>
              </w:rPr>
            </w:pPr>
            <w:r w:rsidRPr="00132426">
              <w:rPr>
                <w:rFonts w:hint="cs"/>
                <w:b/>
                <w:bCs/>
                <w:szCs w:val="24"/>
                <w:rtl/>
              </w:rPr>
              <w:t>סה"כ להשלמת העבודה, כולל דרישות בלתי צפויות</w:t>
            </w:r>
          </w:p>
        </w:tc>
        <w:tc>
          <w:tcPr>
            <w:tcW w:w="1417" w:type="dxa"/>
            <w:tcBorders>
              <w:top w:val="single" w:sz="4" w:space="0" w:color="000000"/>
              <w:left w:val="single" w:sz="4" w:space="0" w:color="000000"/>
              <w:bottom w:val="single" w:sz="4" w:space="0" w:color="000000"/>
              <w:right w:val="single" w:sz="4" w:space="0" w:color="000000"/>
            </w:tcBorders>
            <w:vAlign w:val="center"/>
          </w:tcPr>
          <w:p w14:paraId="1A013D9A" w14:textId="19297AC4"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1700" w:type="dxa"/>
            <w:tcBorders>
              <w:top w:val="single" w:sz="4" w:space="0" w:color="000000"/>
              <w:left w:val="single" w:sz="4" w:space="0" w:color="000000"/>
              <w:bottom w:val="single" w:sz="4" w:space="0" w:color="000000"/>
              <w:right w:val="single" w:sz="4" w:space="0" w:color="000000"/>
            </w:tcBorders>
            <w:vAlign w:val="center"/>
          </w:tcPr>
          <w:p w14:paraId="3CA4EF86" w14:textId="5DAB701B" w:rsidR="000A30D3" w:rsidRDefault="000A30D3" w:rsidP="000A30D3">
            <w:pPr>
              <w:tabs>
                <w:tab w:val="center" w:pos="867"/>
                <w:tab w:val="right" w:pos="1735"/>
              </w:tabs>
              <w:spacing w:line="360" w:lineRule="auto"/>
              <w:contextualSpacing/>
              <w:jc w:val="center"/>
              <w:rPr>
                <w:b/>
                <w:bCs/>
                <w:szCs w:val="24"/>
                <w:rtl/>
                <w:lang w:eastAsia="he-IL"/>
              </w:rPr>
            </w:pPr>
          </w:p>
        </w:tc>
      </w:tr>
    </w:tbl>
    <w:p w14:paraId="5F106741" w14:textId="77777777" w:rsidR="00505AAD" w:rsidRPr="00505AAD" w:rsidRDefault="00505AAD" w:rsidP="00505AAD">
      <w:pPr>
        <w:spacing w:line="360" w:lineRule="auto"/>
        <w:jc w:val="center"/>
        <w:rPr>
          <w:rFonts w:ascii="Arial" w:hAnsi="Arial"/>
          <w:b/>
          <w:bCs/>
          <w:szCs w:val="24"/>
        </w:rPr>
      </w:pPr>
      <w:r w:rsidRPr="00505AAD">
        <w:rPr>
          <w:rFonts w:ascii="Arial" w:hAnsi="Arial" w:hint="cs"/>
          <w:b/>
          <w:bCs/>
          <w:szCs w:val="24"/>
          <w:rtl/>
        </w:rPr>
        <w:t>טבלה 1: קידום התכנית בוועדה המחוזית</w:t>
      </w:r>
    </w:p>
    <w:p w14:paraId="135614E3" w14:textId="77777777" w:rsidR="00505AAD" w:rsidRPr="00505AAD" w:rsidRDefault="00505AAD" w:rsidP="00505AAD">
      <w:pPr>
        <w:spacing w:line="360" w:lineRule="auto"/>
        <w:rPr>
          <w:rFonts w:ascii="Arial" w:hAnsi="Arial"/>
          <w:b/>
          <w:bCs/>
          <w:szCs w:val="24"/>
          <w:rtl/>
        </w:rPr>
      </w:pPr>
    </w:p>
    <w:p w14:paraId="686C0DFF" w14:textId="77777777" w:rsidR="00505AAD" w:rsidRPr="00505AAD" w:rsidRDefault="00505AAD" w:rsidP="00505AAD">
      <w:pPr>
        <w:spacing w:line="360" w:lineRule="auto"/>
        <w:rPr>
          <w:rFonts w:ascii="Arial" w:hAnsi="Arial"/>
          <w:b/>
          <w:bCs/>
          <w:szCs w:val="24"/>
          <w:rtl/>
        </w:rPr>
      </w:pPr>
    </w:p>
    <w:p w14:paraId="1461DF0F" w14:textId="77777777" w:rsidR="00505AAD" w:rsidRPr="00505AAD" w:rsidRDefault="00505AAD" w:rsidP="00505AAD">
      <w:pPr>
        <w:spacing w:line="360" w:lineRule="auto"/>
        <w:rPr>
          <w:rFonts w:ascii="Arial" w:hAnsi="Arial"/>
          <w:b/>
          <w:bCs/>
          <w:szCs w:val="24"/>
          <w:rtl/>
        </w:rPr>
      </w:pPr>
    </w:p>
    <w:p w14:paraId="09B6F9C0" w14:textId="77777777" w:rsidR="00505AAD" w:rsidRPr="00505AAD" w:rsidRDefault="00505AAD" w:rsidP="00505AAD">
      <w:pPr>
        <w:spacing w:line="360" w:lineRule="auto"/>
        <w:rPr>
          <w:rFonts w:ascii="Arial" w:hAnsi="Arial"/>
          <w:b/>
          <w:bCs/>
          <w:szCs w:val="24"/>
          <w:rtl/>
        </w:rPr>
      </w:pPr>
    </w:p>
    <w:p w14:paraId="4B97F02C" w14:textId="77777777" w:rsidR="00505AAD" w:rsidRPr="00505AAD" w:rsidRDefault="00505AAD" w:rsidP="00505AAD">
      <w:pPr>
        <w:spacing w:line="360" w:lineRule="auto"/>
        <w:rPr>
          <w:rFonts w:ascii="Arial" w:hAnsi="Arial"/>
          <w:b/>
          <w:bCs/>
          <w:szCs w:val="24"/>
          <w:rtl/>
        </w:rPr>
      </w:pPr>
    </w:p>
    <w:p w14:paraId="1EE5B562" w14:textId="77777777" w:rsidR="00505AAD" w:rsidRPr="00505AAD" w:rsidRDefault="00505AAD" w:rsidP="00505AAD">
      <w:pPr>
        <w:spacing w:line="360" w:lineRule="auto"/>
        <w:rPr>
          <w:rFonts w:ascii="Arial" w:hAnsi="Arial"/>
          <w:b/>
          <w:bCs/>
          <w:szCs w:val="24"/>
          <w:rtl/>
        </w:rPr>
      </w:pPr>
    </w:p>
    <w:p w14:paraId="6D6C2B91" w14:textId="77777777" w:rsidR="00505AAD" w:rsidRPr="00505AAD" w:rsidRDefault="00505AAD" w:rsidP="00505AAD">
      <w:pPr>
        <w:spacing w:line="360" w:lineRule="auto"/>
        <w:rPr>
          <w:rFonts w:ascii="Arial" w:hAnsi="Arial"/>
          <w:b/>
          <w:bCs/>
          <w:szCs w:val="24"/>
          <w:rtl/>
        </w:rPr>
      </w:pPr>
    </w:p>
    <w:p w14:paraId="69D05801" w14:textId="77777777" w:rsidR="00505AAD" w:rsidRPr="00505AAD" w:rsidRDefault="00505AAD" w:rsidP="00505AAD">
      <w:pPr>
        <w:spacing w:line="360" w:lineRule="auto"/>
        <w:rPr>
          <w:rFonts w:ascii="Arial" w:hAnsi="Arial"/>
          <w:b/>
          <w:bCs/>
          <w:szCs w:val="24"/>
          <w:rtl/>
        </w:rPr>
      </w:pPr>
    </w:p>
    <w:p w14:paraId="78CD01CA" w14:textId="77777777" w:rsidR="00505AAD" w:rsidRPr="00505AAD" w:rsidRDefault="00505AAD" w:rsidP="00505AAD">
      <w:pPr>
        <w:spacing w:line="360" w:lineRule="auto"/>
        <w:rPr>
          <w:rFonts w:ascii="Arial" w:hAnsi="Arial"/>
          <w:b/>
          <w:bCs/>
          <w:szCs w:val="24"/>
          <w:rtl/>
        </w:rPr>
      </w:pPr>
    </w:p>
    <w:p w14:paraId="6BCAA402" w14:textId="77777777" w:rsidR="00505AAD" w:rsidRPr="00505AAD" w:rsidRDefault="00505AAD" w:rsidP="00505AAD">
      <w:pPr>
        <w:spacing w:line="360" w:lineRule="auto"/>
        <w:rPr>
          <w:rFonts w:ascii="Arial" w:hAnsi="Arial"/>
          <w:b/>
          <w:bCs/>
          <w:szCs w:val="24"/>
          <w:rtl/>
        </w:rPr>
      </w:pPr>
    </w:p>
    <w:p w14:paraId="5802C3DB" w14:textId="77777777" w:rsidR="00505AAD" w:rsidRPr="00505AAD" w:rsidRDefault="00505AAD" w:rsidP="00505AAD">
      <w:pPr>
        <w:spacing w:line="360" w:lineRule="auto"/>
        <w:rPr>
          <w:rFonts w:ascii="Arial" w:hAnsi="Arial"/>
          <w:b/>
          <w:bCs/>
          <w:szCs w:val="24"/>
          <w:rtl/>
        </w:rPr>
      </w:pPr>
    </w:p>
    <w:p w14:paraId="7D208E62" w14:textId="77777777" w:rsidR="00505AAD" w:rsidRPr="00505AAD" w:rsidRDefault="00505AAD" w:rsidP="00505AAD">
      <w:pPr>
        <w:spacing w:line="360" w:lineRule="auto"/>
        <w:rPr>
          <w:rFonts w:ascii="Arial" w:hAnsi="Arial"/>
          <w:b/>
          <w:bCs/>
          <w:szCs w:val="24"/>
          <w:rtl/>
        </w:rPr>
      </w:pPr>
    </w:p>
    <w:p w14:paraId="65034008" w14:textId="77777777" w:rsidR="00505AAD" w:rsidRPr="00505AAD" w:rsidRDefault="00505AAD" w:rsidP="00505AAD">
      <w:pPr>
        <w:spacing w:line="360" w:lineRule="auto"/>
        <w:rPr>
          <w:rFonts w:ascii="Arial" w:hAnsi="Arial"/>
          <w:b/>
          <w:bCs/>
          <w:szCs w:val="24"/>
          <w:rtl/>
        </w:rPr>
      </w:pPr>
    </w:p>
    <w:p w14:paraId="48BC6B9E" w14:textId="77777777" w:rsidR="00505AAD" w:rsidRPr="00505AAD" w:rsidRDefault="00505AAD" w:rsidP="00505AAD">
      <w:pPr>
        <w:spacing w:line="360" w:lineRule="auto"/>
        <w:rPr>
          <w:rFonts w:ascii="Arial" w:hAnsi="Arial"/>
          <w:b/>
          <w:bCs/>
          <w:szCs w:val="24"/>
          <w:rtl/>
        </w:rPr>
      </w:pPr>
    </w:p>
    <w:p w14:paraId="7F7957C6" w14:textId="77777777" w:rsidR="00505AAD" w:rsidRPr="00505AAD" w:rsidRDefault="00505AAD" w:rsidP="00505AAD">
      <w:pPr>
        <w:spacing w:line="360" w:lineRule="auto"/>
        <w:rPr>
          <w:rFonts w:ascii="Arial" w:hAnsi="Arial"/>
          <w:b/>
          <w:bCs/>
          <w:szCs w:val="24"/>
          <w:rtl/>
        </w:rPr>
      </w:pPr>
    </w:p>
    <w:p w14:paraId="6D293CCA" w14:textId="77777777" w:rsidR="00505AAD" w:rsidRPr="00505AAD" w:rsidRDefault="00505AAD" w:rsidP="00505AAD">
      <w:pPr>
        <w:spacing w:line="360" w:lineRule="auto"/>
        <w:rPr>
          <w:rFonts w:ascii="Arial" w:hAnsi="Arial"/>
          <w:b/>
          <w:bCs/>
          <w:szCs w:val="24"/>
          <w:rtl/>
        </w:rPr>
      </w:pPr>
    </w:p>
    <w:p w14:paraId="620E06F2" w14:textId="77777777" w:rsidR="00505AAD" w:rsidRPr="00505AAD" w:rsidRDefault="00505AAD" w:rsidP="00505AAD">
      <w:pPr>
        <w:spacing w:line="360" w:lineRule="auto"/>
        <w:rPr>
          <w:rFonts w:ascii="Arial" w:hAnsi="Arial"/>
          <w:b/>
          <w:bCs/>
          <w:szCs w:val="24"/>
          <w:rtl/>
        </w:rPr>
      </w:pPr>
    </w:p>
    <w:p w14:paraId="4F2D4B9A" w14:textId="77777777" w:rsidR="00505AAD" w:rsidRPr="00505AAD" w:rsidRDefault="00505AAD" w:rsidP="00505AAD">
      <w:pPr>
        <w:spacing w:line="360" w:lineRule="auto"/>
        <w:rPr>
          <w:rFonts w:ascii="Arial" w:hAnsi="Arial"/>
          <w:b/>
          <w:bCs/>
          <w:szCs w:val="24"/>
          <w:rtl/>
        </w:rPr>
      </w:pPr>
    </w:p>
    <w:p w14:paraId="1EAF9791" w14:textId="77777777" w:rsidR="000A30D3" w:rsidRDefault="000A30D3" w:rsidP="00505AAD">
      <w:pPr>
        <w:spacing w:line="360" w:lineRule="auto"/>
        <w:ind w:left="720"/>
        <w:rPr>
          <w:rFonts w:ascii="Arial" w:hAnsi="Arial"/>
          <w:b/>
          <w:bCs/>
          <w:szCs w:val="24"/>
          <w:rtl/>
        </w:rPr>
      </w:pPr>
    </w:p>
    <w:p w14:paraId="54FDECB0" w14:textId="77777777" w:rsidR="000A30D3" w:rsidRDefault="000A30D3" w:rsidP="00505AAD">
      <w:pPr>
        <w:spacing w:line="360" w:lineRule="auto"/>
        <w:ind w:left="720"/>
        <w:rPr>
          <w:rFonts w:ascii="Arial" w:hAnsi="Arial"/>
          <w:b/>
          <w:bCs/>
          <w:szCs w:val="24"/>
          <w:rtl/>
        </w:rPr>
      </w:pPr>
    </w:p>
    <w:p w14:paraId="17BA3D0C" w14:textId="77777777" w:rsidR="00505AAD" w:rsidRPr="00505AAD" w:rsidRDefault="00505AAD" w:rsidP="00505AAD">
      <w:pPr>
        <w:spacing w:line="360" w:lineRule="auto"/>
        <w:ind w:left="720"/>
        <w:rPr>
          <w:rFonts w:ascii="Arial" w:hAnsi="Arial"/>
          <w:b/>
          <w:bCs/>
          <w:szCs w:val="24"/>
          <w:rtl/>
        </w:rPr>
      </w:pPr>
      <w:r w:rsidRPr="00505AAD">
        <w:rPr>
          <w:rFonts w:ascii="Arial" w:hAnsi="Arial" w:hint="cs"/>
          <w:b/>
          <w:bCs/>
          <w:szCs w:val="24"/>
          <w:rtl/>
        </w:rPr>
        <w:t>* אם יוחלט על עריכת תסקיר יחושב אחוז התשלום מסך העלות שתכלול גם את התוספת עבור הכנת תסקיר. עם השלמת שלב 3 תשולם גם התוספת הנדרשת עבור שלבים 1 ו-2 בגין הגדלת עלות העבודה.</w:t>
      </w:r>
    </w:p>
    <w:p w14:paraId="5EC4B0A0" w14:textId="77777777" w:rsidR="00505AAD" w:rsidRPr="00505AAD" w:rsidRDefault="00505AAD" w:rsidP="00505AAD">
      <w:pPr>
        <w:spacing w:line="360" w:lineRule="auto"/>
        <w:rPr>
          <w:rFonts w:ascii="Arial" w:hAnsi="Arial"/>
          <w:b/>
          <w:bCs/>
          <w:szCs w:val="24"/>
          <w:rtl/>
        </w:rPr>
      </w:pPr>
    </w:p>
    <w:p w14:paraId="3AB8DDF7" w14:textId="77777777" w:rsidR="00505AAD" w:rsidRPr="00505AAD" w:rsidRDefault="00505AAD" w:rsidP="00505AAD">
      <w:pPr>
        <w:bidi w:val="0"/>
        <w:rPr>
          <w:rFonts w:ascii="Arial" w:hAnsi="Arial"/>
          <w:b/>
          <w:bCs/>
          <w:szCs w:val="24"/>
          <w:rtl/>
        </w:rPr>
      </w:pPr>
      <w:r w:rsidRPr="00505AAD">
        <w:rPr>
          <w:rFonts w:ascii="Arial" w:hAnsi="Arial" w:hint="cs"/>
          <w:b/>
          <w:bCs/>
          <w:szCs w:val="24"/>
          <w:rtl/>
        </w:rPr>
        <w:br w:type="page"/>
      </w:r>
    </w:p>
    <w:p w14:paraId="61281F86" w14:textId="77777777" w:rsidR="00505AAD" w:rsidRPr="00505AAD" w:rsidRDefault="00505AAD" w:rsidP="00505AAD">
      <w:pPr>
        <w:spacing w:line="360" w:lineRule="auto"/>
        <w:jc w:val="center"/>
        <w:rPr>
          <w:rFonts w:ascii="Arial" w:hAnsi="Arial"/>
          <w:b/>
          <w:bCs/>
          <w:szCs w:val="24"/>
          <w:rtl/>
        </w:rPr>
      </w:pPr>
      <w:r w:rsidRPr="00505AAD">
        <w:rPr>
          <w:rFonts w:ascii="Arial" w:hAnsi="Arial" w:hint="cs"/>
          <w:b/>
          <w:bCs/>
          <w:szCs w:val="24"/>
          <w:rtl/>
        </w:rPr>
        <w:lastRenderedPageBreak/>
        <w:t>טבלה 2: קידום התכנית במועצה הארצית (תמ"א ברמה מפורטת)</w:t>
      </w:r>
    </w:p>
    <w:tbl>
      <w:tblPr>
        <w:tblpPr w:leftFromText="180" w:rightFromText="180" w:vertAnchor="text" w:horzAnchor="margin" w:tblpY="20"/>
        <w:bidiVisual/>
        <w:tblW w:w="8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0"/>
        <w:gridCol w:w="4114"/>
        <w:gridCol w:w="1377"/>
        <w:gridCol w:w="2129"/>
      </w:tblGrid>
      <w:tr w:rsidR="00505AAD" w:rsidRPr="00505AAD" w14:paraId="7F8A50F6" w14:textId="77777777" w:rsidTr="000A30D3">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5B4E4CDE"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השלב</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65E7BDC8"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שם אבן הדרך</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06689965"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75D17534" w14:textId="77777777" w:rsidR="00505AAD" w:rsidRPr="00505AAD" w:rsidRDefault="00505AAD" w:rsidP="00505AAD">
            <w:pPr>
              <w:spacing w:line="360" w:lineRule="auto"/>
              <w:contextualSpacing/>
              <w:jc w:val="center"/>
              <w:rPr>
                <w:b/>
                <w:bCs/>
                <w:szCs w:val="24"/>
                <w:rtl/>
                <w:lang w:eastAsia="he-IL"/>
              </w:rPr>
            </w:pPr>
            <w:r w:rsidRPr="00505AAD">
              <w:rPr>
                <w:rFonts w:hint="cs"/>
                <w:b/>
                <w:bCs/>
                <w:szCs w:val="24"/>
                <w:rtl/>
                <w:lang w:eastAsia="he-IL"/>
              </w:rPr>
              <w:t>אחוז לתשלום מעלות העבודה *</w:t>
            </w:r>
          </w:p>
        </w:tc>
      </w:tr>
      <w:tr w:rsidR="00505AAD" w:rsidRPr="00505AAD" w14:paraId="241FBE3D" w14:textId="77777777" w:rsidTr="000A30D3">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7850DDFB"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1</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5160E6AF" w14:textId="77777777" w:rsidR="00505AAD" w:rsidRPr="00505AAD" w:rsidRDefault="00505AAD" w:rsidP="00505AAD">
            <w:pPr>
              <w:contextualSpacing/>
              <w:jc w:val="center"/>
              <w:rPr>
                <w:szCs w:val="24"/>
                <w:rtl/>
                <w:lang w:eastAsia="he-IL"/>
              </w:rPr>
            </w:pPr>
            <w:r w:rsidRPr="00505AAD">
              <w:rPr>
                <w:rFonts w:hint="cs"/>
                <w:szCs w:val="24"/>
                <w:rtl/>
                <w:lang w:eastAsia="he-IL"/>
              </w:rPr>
              <w:t>אישור ועדת עורכים לסקירת מצב קיים, למתודולוגיה לבחינת חלופות ולעקרונות התכנון</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0D7EB533"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50FA0F09"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0E93DEB2" w14:textId="77777777" w:rsidTr="000A30D3">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70D1E833"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2</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3FC5D5A7" w14:textId="77777777" w:rsidR="00505AAD" w:rsidRPr="00505AAD" w:rsidRDefault="00505AAD" w:rsidP="00505AAD">
            <w:pPr>
              <w:contextualSpacing/>
              <w:jc w:val="center"/>
              <w:rPr>
                <w:szCs w:val="24"/>
                <w:rtl/>
                <w:lang w:eastAsia="he-IL"/>
              </w:rPr>
            </w:pPr>
            <w:r w:rsidRPr="00505AAD">
              <w:rPr>
                <w:rFonts w:hint="cs"/>
                <w:szCs w:val="24"/>
                <w:rtl/>
                <w:lang w:eastAsia="he-IL"/>
              </w:rPr>
              <w:t>אישור ועדת העורכים לחלופות המוצעות ובחירת החלופה המועדפת</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23A23B84"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5</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21D1F43F"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7690A14B" w14:textId="77777777" w:rsidTr="000A30D3">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59D302EB"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0F23CA50" w14:textId="77777777" w:rsidR="00505AAD" w:rsidRPr="00505AAD" w:rsidRDefault="00505AAD" w:rsidP="00505AAD">
            <w:pPr>
              <w:contextualSpacing/>
              <w:jc w:val="center"/>
              <w:rPr>
                <w:szCs w:val="24"/>
                <w:rtl/>
                <w:lang w:eastAsia="he-IL"/>
              </w:rPr>
            </w:pPr>
            <w:r w:rsidRPr="00505AAD">
              <w:rPr>
                <w:rFonts w:hint="cs"/>
                <w:szCs w:val="24"/>
                <w:rtl/>
                <w:lang w:eastAsia="he-IL"/>
              </w:rPr>
              <w:t>אישור המועצה הארצית להנחיות לתסקיר/ למסמך הסביבתי עבור החלופה הנבחרת</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6B1529D7"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3</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25F30196"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7AD49EB7" w14:textId="77777777" w:rsidTr="000A30D3">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2588B73A"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08EA0504" w14:textId="77777777" w:rsidR="00505AAD" w:rsidRPr="00505AAD" w:rsidRDefault="00505AAD" w:rsidP="00505AAD">
            <w:pPr>
              <w:contextualSpacing/>
              <w:jc w:val="center"/>
              <w:rPr>
                <w:szCs w:val="24"/>
                <w:rtl/>
                <w:lang w:eastAsia="he-IL"/>
              </w:rPr>
            </w:pPr>
            <w:r w:rsidRPr="00505AAD">
              <w:rPr>
                <w:rFonts w:hint="cs"/>
                <w:szCs w:val="24"/>
                <w:rtl/>
                <w:lang w:eastAsia="he-IL"/>
              </w:rPr>
              <w:t xml:space="preserve">הגשה של תסקיר השפעה על הסביבה/ מסמך סביבתי לבדיקת המשרד להגנ"ס. ביצוע השלמות, ככל שיידרשו. </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14CF0EDF"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8</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667A3F20"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20%</w:t>
            </w:r>
          </w:p>
        </w:tc>
      </w:tr>
      <w:tr w:rsidR="00505AAD" w:rsidRPr="00505AAD" w14:paraId="22279E97" w14:textId="77777777" w:rsidTr="000A30D3">
        <w:trPr>
          <w:trHeight w:val="28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49D9C87E"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5</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42ED66E9" w14:textId="77777777" w:rsidR="00505AAD" w:rsidRPr="00505AAD" w:rsidRDefault="00505AAD" w:rsidP="00505AAD">
            <w:pPr>
              <w:contextualSpacing/>
              <w:jc w:val="center"/>
              <w:rPr>
                <w:szCs w:val="24"/>
                <w:rtl/>
                <w:lang w:eastAsia="he-IL"/>
              </w:rPr>
            </w:pPr>
            <w:r w:rsidRPr="00505AAD">
              <w:rPr>
                <w:rFonts w:hint="cs"/>
                <w:szCs w:val="24"/>
                <w:rtl/>
                <w:lang w:eastAsia="he-IL"/>
              </w:rPr>
              <w:t xml:space="preserve">דיון בוולנת"ע בממצאי התסקיר/ המסמך הסביבתי והחלטת המועצה הארצית בדבר העברת התכנית להערות הוועדות המחוזיות </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2891CA05"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6</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7BFFDF54"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25EF6145" w14:textId="77777777" w:rsidTr="000A30D3">
        <w:trPr>
          <w:trHeight w:val="28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64FBD11C"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6</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2B91F93D" w14:textId="77777777" w:rsidR="00505AAD" w:rsidRPr="00505AAD" w:rsidRDefault="00505AAD" w:rsidP="00505AAD">
            <w:pPr>
              <w:contextualSpacing/>
              <w:jc w:val="center"/>
              <w:rPr>
                <w:szCs w:val="24"/>
                <w:lang w:eastAsia="he-IL"/>
              </w:rPr>
            </w:pPr>
            <w:r w:rsidRPr="00505AAD">
              <w:rPr>
                <w:rFonts w:hint="cs"/>
                <w:szCs w:val="24"/>
                <w:rtl/>
                <w:lang w:eastAsia="he-IL"/>
              </w:rPr>
              <w:t xml:space="preserve">תיקון מסמכי התכנית בהתאם להחלטות שהתקבלו והעברתה להערות הוועדות המחוזיות </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1A135960"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2</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735884E6"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1A4243DC" w14:textId="77777777" w:rsidTr="000A30D3">
        <w:trPr>
          <w:trHeight w:val="41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6B735554"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7</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429D595F" w14:textId="77777777" w:rsidR="00505AAD" w:rsidRPr="00505AAD" w:rsidRDefault="00505AAD" w:rsidP="00505AAD">
            <w:pPr>
              <w:contextualSpacing/>
              <w:jc w:val="center"/>
              <w:rPr>
                <w:szCs w:val="24"/>
                <w:lang w:eastAsia="he-IL"/>
              </w:rPr>
            </w:pPr>
            <w:r w:rsidRPr="00505AAD">
              <w:rPr>
                <w:rFonts w:hint="cs"/>
                <w:szCs w:val="24"/>
                <w:rtl/>
                <w:lang w:eastAsia="he-IL"/>
              </w:rPr>
              <w:t xml:space="preserve">דיון בוולנת"ע בהערות שהתקבלו, תיקון מסמכי התכנית ואישור המועצה הארצית  </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297A740B" w14:textId="77777777" w:rsidR="00505AAD" w:rsidRPr="00505AAD" w:rsidRDefault="00505AAD" w:rsidP="00505AAD">
            <w:pPr>
              <w:tabs>
                <w:tab w:val="center" w:pos="867"/>
                <w:tab w:val="right" w:pos="1735"/>
              </w:tabs>
              <w:spacing w:line="360" w:lineRule="auto"/>
              <w:contextualSpacing/>
              <w:jc w:val="center"/>
              <w:rPr>
                <w:szCs w:val="24"/>
                <w:lang w:eastAsia="he-IL"/>
              </w:rPr>
            </w:pPr>
            <w:r w:rsidRPr="00505AAD">
              <w:rPr>
                <w:rFonts w:hint="cs"/>
                <w:szCs w:val="24"/>
                <w:rtl/>
                <w:lang w:eastAsia="he-IL"/>
              </w:rPr>
              <w:t>6</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59C29E5D" w14:textId="77777777"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15%</w:t>
            </w:r>
          </w:p>
        </w:tc>
      </w:tr>
      <w:tr w:rsidR="00505AAD" w:rsidRPr="00505AAD" w14:paraId="107C86C3" w14:textId="77777777" w:rsidTr="000A30D3">
        <w:trPr>
          <w:trHeight w:val="41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7B31FBE0" w14:textId="77777777" w:rsidR="00505AAD" w:rsidRPr="00505AAD" w:rsidRDefault="00505AAD" w:rsidP="00505AAD">
            <w:pPr>
              <w:spacing w:line="360" w:lineRule="auto"/>
              <w:contextualSpacing/>
              <w:jc w:val="center"/>
              <w:rPr>
                <w:szCs w:val="24"/>
                <w:lang w:eastAsia="he-IL"/>
              </w:rPr>
            </w:pPr>
            <w:r w:rsidRPr="00505AAD">
              <w:rPr>
                <w:rFonts w:hint="cs"/>
                <w:szCs w:val="24"/>
                <w:rtl/>
                <w:lang w:eastAsia="he-IL"/>
              </w:rPr>
              <w:t>8</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4798BFFA" w14:textId="77777777" w:rsidR="00505AAD" w:rsidRPr="00505AAD" w:rsidRDefault="00505AAD" w:rsidP="00505AAD">
            <w:pPr>
              <w:contextualSpacing/>
              <w:jc w:val="center"/>
              <w:rPr>
                <w:szCs w:val="24"/>
                <w:rtl/>
                <w:lang w:eastAsia="he-IL"/>
              </w:rPr>
            </w:pPr>
            <w:r w:rsidRPr="00505AAD">
              <w:rPr>
                <w:rFonts w:hint="cs"/>
                <w:szCs w:val="24"/>
                <w:rtl/>
                <w:lang w:eastAsia="he-IL"/>
              </w:rPr>
              <w:t>אישור התכנית בממשלה ופרסומה ברשומות</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4A09C08C" w14:textId="77777777"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2</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732C95D2" w14:textId="77777777"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505AAD" w:rsidRPr="00505AAD" w14:paraId="45D61769" w14:textId="77777777" w:rsidTr="000A30D3">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144AA8DB" w14:textId="77777777" w:rsidR="00505AAD" w:rsidRPr="00505AAD" w:rsidRDefault="00505AAD" w:rsidP="00505AAD">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0F3C8E03" w14:textId="77777777" w:rsidR="00505AAD" w:rsidRPr="00505AAD" w:rsidRDefault="00505AAD" w:rsidP="00505AAD">
            <w:pPr>
              <w:contextualSpacing/>
              <w:jc w:val="center"/>
              <w:rPr>
                <w:b/>
                <w:bCs/>
                <w:szCs w:val="24"/>
                <w:lang w:eastAsia="he-IL"/>
              </w:rPr>
            </w:pPr>
            <w:r w:rsidRPr="00505AAD">
              <w:rPr>
                <w:rFonts w:hint="cs"/>
                <w:b/>
                <w:bCs/>
                <w:szCs w:val="24"/>
                <w:rtl/>
                <w:lang w:eastAsia="he-IL"/>
              </w:rPr>
              <w:t>סה"כ להשלמת שלבי העבודה</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2120C243" w14:textId="77777777" w:rsidR="00505AAD" w:rsidRPr="00505AAD" w:rsidRDefault="00505AAD" w:rsidP="00505AAD">
            <w:pPr>
              <w:tabs>
                <w:tab w:val="center" w:pos="867"/>
                <w:tab w:val="right" w:pos="1735"/>
              </w:tabs>
              <w:spacing w:line="360" w:lineRule="auto"/>
              <w:contextualSpacing/>
              <w:jc w:val="center"/>
              <w:rPr>
                <w:b/>
                <w:bCs/>
                <w:szCs w:val="24"/>
                <w:lang w:eastAsia="he-IL"/>
              </w:rPr>
            </w:pPr>
            <w:r w:rsidRPr="00505AAD">
              <w:rPr>
                <w:rFonts w:hint="cs"/>
                <w:b/>
                <w:bCs/>
                <w:szCs w:val="24"/>
                <w:rtl/>
                <w:lang w:eastAsia="he-IL"/>
              </w:rPr>
              <w:t>36</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00C94E86" w14:textId="77777777" w:rsidR="00505AAD" w:rsidRPr="00505AAD" w:rsidRDefault="00505AAD" w:rsidP="00505AAD">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0A30D3" w:rsidRPr="00505AAD" w14:paraId="32DDDDFC" w14:textId="77777777" w:rsidTr="000A30D3">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0007BF22" w14:textId="6A53AF89" w:rsidR="000A30D3" w:rsidRPr="00505AAD" w:rsidRDefault="000A30D3" w:rsidP="000A30D3">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tcPr>
          <w:p w14:paraId="443C28D5" w14:textId="10397DF0" w:rsidR="000A30D3" w:rsidRPr="00505AAD" w:rsidRDefault="000A30D3" w:rsidP="000A30D3">
            <w:pPr>
              <w:contextualSpacing/>
              <w:jc w:val="center"/>
              <w:rPr>
                <w:b/>
                <w:bCs/>
                <w:szCs w:val="24"/>
                <w:rtl/>
                <w:lang w:eastAsia="he-IL"/>
              </w:rPr>
            </w:pPr>
            <w:r w:rsidRPr="00132426">
              <w:rPr>
                <w:rFonts w:hint="cs"/>
                <w:szCs w:val="24"/>
                <w:rtl/>
              </w:rPr>
              <w:t>דרישות בלתי צפויות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52F75709" w14:textId="08A10F05"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szCs w:val="24"/>
                <w:rtl/>
              </w:rPr>
              <w:t>12</w:t>
            </w:r>
          </w:p>
        </w:tc>
        <w:tc>
          <w:tcPr>
            <w:tcW w:w="2129" w:type="dxa"/>
            <w:tcBorders>
              <w:top w:val="single" w:sz="4" w:space="0" w:color="000000"/>
              <w:left w:val="single" w:sz="4" w:space="0" w:color="000000"/>
              <w:bottom w:val="single" w:sz="4" w:space="0" w:color="000000"/>
              <w:right w:val="single" w:sz="4" w:space="0" w:color="000000"/>
            </w:tcBorders>
            <w:vAlign w:val="center"/>
          </w:tcPr>
          <w:p w14:paraId="75D2CBB5" w14:textId="0C887741" w:rsidR="000A30D3" w:rsidRPr="00505AAD" w:rsidRDefault="000A30D3" w:rsidP="000A30D3">
            <w:pPr>
              <w:tabs>
                <w:tab w:val="center" w:pos="867"/>
                <w:tab w:val="right" w:pos="1735"/>
              </w:tabs>
              <w:spacing w:line="360" w:lineRule="auto"/>
              <w:contextualSpacing/>
              <w:jc w:val="center"/>
              <w:rPr>
                <w:b/>
                <w:bCs/>
                <w:szCs w:val="24"/>
                <w:rtl/>
                <w:lang w:eastAsia="he-IL"/>
              </w:rPr>
            </w:pPr>
          </w:p>
        </w:tc>
      </w:tr>
      <w:tr w:rsidR="000A30D3" w:rsidRPr="00505AAD" w14:paraId="041592C7" w14:textId="77777777" w:rsidTr="000A30D3">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0499D083" w14:textId="00DF2B30" w:rsidR="000A30D3" w:rsidRPr="00505AAD" w:rsidRDefault="000A30D3" w:rsidP="000A30D3">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tcPr>
          <w:p w14:paraId="1BE0DB67" w14:textId="25C9FA73" w:rsidR="000A30D3" w:rsidRPr="00505AAD" w:rsidRDefault="000A30D3" w:rsidP="000A30D3">
            <w:pPr>
              <w:contextualSpacing/>
              <w:jc w:val="center"/>
              <w:rPr>
                <w:b/>
                <w:bCs/>
                <w:szCs w:val="24"/>
                <w:rtl/>
                <w:lang w:eastAsia="he-IL"/>
              </w:rPr>
            </w:pPr>
            <w:r w:rsidRPr="00132426">
              <w:rPr>
                <w:rFonts w:hint="cs"/>
                <w:b/>
                <w:bCs/>
                <w:szCs w:val="24"/>
                <w:rtl/>
              </w:rPr>
              <w:t>סה"כ להשלמת העבודה, כולל דרישות בלתי צפויות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1C4DBF88" w14:textId="5099DA21" w:rsidR="000A30D3" w:rsidRPr="00505AAD" w:rsidRDefault="000A30D3" w:rsidP="000A30D3">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2129" w:type="dxa"/>
            <w:tcBorders>
              <w:top w:val="single" w:sz="4" w:space="0" w:color="000000"/>
              <w:left w:val="single" w:sz="4" w:space="0" w:color="000000"/>
              <w:bottom w:val="single" w:sz="4" w:space="0" w:color="000000"/>
              <w:right w:val="single" w:sz="4" w:space="0" w:color="000000"/>
            </w:tcBorders>
            <w:vAlign w:val="center"/>
          </w:tcPr>
          <w:p w14:paraId="6DB99853" w14:textId="4B045935" w:rsidR="000A30D3" w:rsidRPr="00505AAD" w:rsidRDefault="000A30D3" w:rsidP="000A30D3">
            <w:pPr>
              <w:tabs>
                <w:tab w:val="center" w:pos="867"/>
                <w:tab w:val="right" w:pos="1735"/>
              </w:tabs>
              <w:spacing w:line="360" w:lineRule="auto"/>
              <w:contextualSpacing/>
              <w:jc w:val="center"/>
              <w:rPr>
                <w:b/>
                <w:bCs/>
                <w:szCs w:val="24"/>
                <w:rtl/>
                <w:lang w:eastAsia="he-IL"/>
              </w:rPr>
            </w:pPr>
          </w:p>
        </w:tc>
      </w:tr>
    </w:tbl>
    <w:p w14:paraId="414D01D8" w14:textId="77777777" w:rsidR="00505AAD" w:rsidRPr="00505AAD" w:rsidRDefault="00505AAD" w:rsidP="00505AAD">
      <w:pPr>
        <w:spacing w:line="360" w:lineRule="auto"/>
        <w:rPr>
          <w:rFonts w:ascii="Arial" w:hAnsi="Arial"/>
          <w:b/>
          <w:bCs/>
          <w:szCs w:val="24"/>
        </w:rPr>
      </w:pPr>
    </w:p>
    <w:p w14:paraId="424C9396" w14:textId="77777777" w:rsidR="00505AAD" w:rsidRPr="00505AAD" w:rsidRDefault="00505AAD" w:rsidP="00505AAD">
      <w:pPr>
        <w:spacing w:line="360" w:lineRule="auto"/>
        <w:rPr>
          <w:rFonts w:ascii="Arial" w:hAnsi="Arial"/>
          <w:b/>
          <w:bCs/>
          <w:szCs w:val="24"/>
          <w:rtl/>
        </w:rPr>
      </w:pPr>
    </w:p>
    <w:p w14:paraId="0EC6AC59" w14:textId="77777777" w:rsidR="00505AAD" w:rsidRPr="00505AAD" w:rsidRDefault="00505AAD" w:rsidP="00505AAD">
      <w:pPr>
        <w:spacing w:line="360" w:lineRule="auto"/>
        <w:rPr>
          <w:rFonts w:ascii="Arial" w:hAnsi="Arial"/>
          <w:b/>
          <w:bCs/>
          <w:szCs w:val="24"/>
          <w:rtl/>
        </w:rPr>
      </w:pPr>
    </w:p>
    <w:p w14:paraId="76CE976A" w14:textId="77777777" w:rsidR="00505AAD" w:rsidRPr="00505AAD" w:rsidRDefault="00505AAD" w:rsidP="00505AAD">
      <w:pPr>
        <w:spacing w:line="360" w:lineRule="auto"/>
        <w:rPr>
          <w:rFonts w:ascii="Arial" w:hAnsi="Arial"/>
          <w:b/>
          <w:bCs/>
          <w:szCs w:val="24"/>
          <w:rtl/>
        </w:rPr>
      </w:pPr>
    </w:p>
    <w:p w14:paraId="6E93A97A" w14:textId="77777777" w:rsidR="00505AAD" w:rsidRPr="00505AAD" w:rsidRDefault="00505AAD" w:rsidP="00505AAD">
      <w:pPr>
        <w:spacing w:line="360" w:lineRule="auto"/>
        <w:rPr>
          <w:rFonts w:ascii="Arial" w:hAnsi="Arial"/>
          <w:b/>
          <w:bCs/>
          <w:szCs w:val="24"/>
          <w:rtl/>
        </w:rPr>
      </w:pPr>
    </w:p>
    <w:p w14:paraId="31D9A3C8" w14:textId="77777777" w:rsidR="00505AAD" w:rsidRPr="00505AAD" w:rsidRDefault="00505AAD" w:rsidP="00505AAD">
      <w:pPr>
        <w:spacing w:line="360" w:lineRule="auto"/>
        <w:rPr>
          <w:rFonts w:ascii="Arial" w:hAnsi="Arial"/>
          <w:b/>
          <w:bCs/>
          <w:szCs w:val="24"/>
          <w:rtl/>
        </w:rPr>
      </w:pPr>
    </w:p>
    <w:p w14:paraId="056D103E" w14:textId="77777777" w:rsidR="00505AAD" w:rsidRPr="00505AAD" w:rsidRDefault="00505AAD" w:rsidP="00505AAD">
      <w:pPr>
        <w:spacing w:line="360" w:lineRule="auto"/>
        <w:rPr>
          <w:rFonts w:ascii="Arial" w:hAnsi="Arial"/>
          <w:b/>
          <w:bCs/>
          <w:szCs w:val="24"/>
          <w:rtl/>
        </w:rPr>
      </w:pPr>
    </w:p>
    <w:p w14:paraId="4414D32B" w14:textId="77777777" w:rsidR="00505AAD" w:rsidRPr="00505AAD" w:rsidRDefault="00505AAD" w:rsidP="00505AAD">
      <w:pPr>
        <w:spacing w:line="360" w:lineRule="auto"/>
        <w:rPr>
          <w:rFonts w:ascii="Arial" w:hAnsi="Arial"/>
          <w:b/>
          <w:bCs/>
          <w:szCs w:val="24"/>
          <w:rtl/>
        </w:rPr>
      </w:pPr>
    </w:p>
    <w:p w14:paraId="6DF5FEBF" w14:textId="77777777" w:rsidR="00505AAD" w:rsidRPr="00505AAD" w:rsidRDefault="00505AAD" w:rsidP="00505AAD">
      <w:pPr>
        <w:spacing w:line="360" w:lineRule="auto"/>
        <w:rPr>
          <w:rFonts w:ascii="Arial" w:hAnsi="Arial"/>
          <w:b/>
          <w:bCs/>
          <w:szCs w:val="24"/>
          <w:rtl/>
        </w:rPr>
      </w:pPr>
    </w:p>
    <w:p w14:paraId="113AD555" w14:textId="77777777" w:rsidR="00505AAD" w:rsidRPr="00505AAD" w:rsidRDefault="00505AAD" w:rsidP="00505AAD">
      <w:pPr>
        <w:spacing w:line="360" w:lineRule="auto"/>
        <w:rPr>
          <w:rFonts w:ascii="Arial" w:hAnsi="Arial"/>
          <w:b/>
          <w:bCs/>
          <w:szCs w:val="24"/>
          <w:rtl/>
        </w:rPr>
      </w:pPr>
    </w:p>
    <w:p w14:paraId="1916DFBE" w14:textId="77777777" w:rsidR="00505AAD" w:rsidRPr="00505AAD" w:rsidRDefault="00505AAD" w:rsidP="00505AAD">
      <w:pPr>
        <w:spacing w:line="360" w:lineRule="auto"/>
        <w:ind w:left="720"/>
        <w:rPr>
          <w:rFonts w:ascii="Arial" w:hAnsi="Arial"/>
          <w:b/>
          <w:bCs/>
          <w:szCs w:val="24"/>
          <w:rtl/>
        </w:rPr>
      </w:pPr>
      <w:r w:rsidRPr="00505AAD">
        <w:rPr>
          <w:rFonts w:ascii="Arial" w:hAnsi="Arial" w:hint="cs"/>
          <w:b/>
          <w:bCs/>
          <w:szCs w:val="24"/>
          <w:rtl/>
        </w:rPr>
        <w:t>* אם יוחלט על עריכת תסקיר יחושב אחוז התשלום מסך העלות שתכלול גם את התוספת עבור הכנת תסקיר. עם השלמת שלב 3 תשולם גם התוספת הנדרשת עבור שלבים 1 ו-2 בגין הגדלת עלות העבודה.</w:t>
      </w:r>
    </w:p>
    <w:p w14:paraId="1D9248E7" w14:textId="77777777" w:rsidR="00505AAD" w:rsidRPr="00505AAD" w:rsidRDefault="00505AAD" w:rsidP="00505AAD">
      <w:pPr>
        <w:spacing w:line="360" w:lineRule="auto"/>
        <w:jc w:val="center"/>
        <w:rPr>
          <w:rFonts w:ascii="Arial" w:hAnsi="Arial"/>
          <w:b/>
          <w:bCs/>
          <w:szCs w:val="24"/>
          <w:rtl/>
        </w:rPr>
      </w:pPr>
    </w:p>
    <w:p w14:paraId="10038755" w14:textId="77777777" w:rsidR="00505AAD" w:rsidRPr="00505AAD" w:rsidRDefault="00505AAD" w:rsidP="00505AAD">
      <w:pPr>
        <w:spacing w:line="360" w:lineRule="auto"/>
        <w:jc w:val="center"/>
        <w:rPr>
          <w:rFonts w:ascii="Arial" w:hAnsi="Arial"/>
          <w:b/>
          <w:bCs/>
          <w:szCs w:val="24"/>
          <w:rtl/>
        </w:rPr>
      </w:pPr>
      <w:r w:rsidRPr="00505AAD">
        <w:rPr>
          <w:rFonts w:ascii="Arial" w:hAnsi="Arial" w:hint="cs"/>
          <w:b/>
          <w:bCs/>
          <w:szCs w:val="24"/>
          <w:rtl/>
        </w:rPr>
        <w:t>טבלה 3: קידום התכנית בות"ל</w:t>
      </w:r>
    </w:p>
    <w:tbl>
      <w:tblPr>
        <w:tblpPr w:leftFromText="180" w:rightFromText="180" w:vertAnchor="text" w:horzAnchor="margin" w:tblpY="256"/>
        <w:bidiVisual/>
        <w:tblW w:w="8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0"/>
        <w:gridCol w:w="4114"/>
        <w:gridCol w:w="1377"/>
        <w:gridCol w:w="2129"/>
      </w:tblGrid>
      <w:tr w:rsidR="00505AAD" w:rsidRPr="00505AAD" w14:paraId="6DF289FF" w14:textId="77777777" w:rsidTr="008F1B8F">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726B914E"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השלב</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23B25DD7"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שם אבן הדרך</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0CC6C85E" w14:textId="77777777" w:rsidR="00505AAD" w:rsidRPr="00505AAD" w:rsidRDefault="00505AAD" w:rsidP="00505AAD">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410167A9" w14:textId="77777777" w:rsidR="00505AAD" w:rsidRPr="00505AAD" w:rsidRDefault="00505AAD" w:rsidP="00505AAD">
            <w:pPr>
              <w:spacing w:line="360" w:lineRule="auto"/>
              <w:contextualSpacing/>
              <w:jc w:val="center"/>
              <w:rPr>
                <w:b/>
                <w:bCs/>
                <w:szCs w:val="24"/>
                <w:rtl/>
                <w:lang w:eastAsia="he-IL"/>
              </w:rPr>
            </w:pPr>
            <w:r w:rsidRPr="00505AAD">
              <w:rPr>
                <w:rFonts w:hint="cs"/>
                <w:b/>
                <w:bCs/>
                <w:szCs w:val="24"/>
                <w:rtl/>
                <w:lang w:eastAsia="he-IL"/>
              </w:rPr>
              <w:t xml:space="preserve">אחוז לתשלום מעלות העבודה </w:t>
            </w:r>
          </w:p>
        </w:tc>
      </w:tr>
      <w:tr w:rsidR="00505AAD" w:rsidRPr="00505AAD" w14:paraId="11FA08C3" w14:textId="77777777" w:rsidTr="008F1B8F">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0CA4E00B" w14:textId="24C0E844" w:rsidR="00505AAD" w:rsidRPr="00505AAD" w:rsidRDefault="008F1B8F" w:rsidP="00505AAD">
            <w:pPr>
              <w:spacing w:line="360" w:lineRule="auto"/>
              <w:contextualSpacing/>
              <w:jc w:val="center"/>
              <w:rPr>
                <w:szCs w:val="24"/>
                <w:lang w:eastAsia="he-IL"/>
              </w:rPr>
            </w:pPr>
            <w:r>
              <w:rPr>
                <w:rFonts w:hint="cs"/>
                <w:szCs w:val="24"/>
                <w:rtl/>
                <w:lang w:eastAsia="he-IL"/>
              </w:rPr>
              <w:t>1</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2C33C8C2" w14:textId="77777777" w:rsidR="00505AAD" w:rsidRPr="00505AAD" w:rsidRDefault="00505AAD" w:rsidP="00505AAD">
            <w:pPr>
              <w:contextualSpacing/>
              <w:jc w:val="center"/>
              <w:rPr>
                <w:szCs w:val="24"/>
                <w:rtl/>
                <w:lang w:eastAsia="he-IL"/>
              </w:rPr>
            </w:pPr>
            <w:r w:rsidRPr="00505AAD">
              <w:rPr>
                <w:rFonts w:hint="cs"/>
                <w:szCs w:val="24"/>
                <w:rtl/>
                <w:lang w:eastAsia="he-IL"/>
              </w:rPr>
              <w:t>ישיבת היגוי "קונגרס"</w:t>
            </w:r>
          </w:p>
          <w:p w14:paraId="59A98E3F" w14:textId="77777777" w:rsidR="00505AAD" w:rsidRPr="00505AAD" w:rsidRDefault="00505AAD" w:rsidP="00505AAD">
            <w:pPr>
              <w:contextualSpacing/>
              <w:jc w:val="center"/>
              <w:rPr>
                <w:szCs w:val="24"/>
                <w:rtl/>
                <w:lang w:eastAsia="he-IL"/>
              </w:rPr>
            </w:pPr>
            <w:r w:rsidRPr="00505AAD">
              <w:rPr>
                <w:rFonts w:hint="cs"/>
                <w:szCs w:val="24"/>
                <w:rtl/>
                <w:lang w:eastAsia="he-IL"/>
              </w:rPr>
              <w:t xml:space="preserve"> </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58C2E392" w14:textId="694FF30E" w:rsidR="00505AAD" w:rsidRPr="00505AAD" w:rsidRDefault="00227142" w:rsidP="00227142">
            <w:pPr>
              <w:spacing w:line="360" w:lineRule="auto"/>
              <w:contextualSpacing/>
              <w:jc w:val="center"/>
              <w:rPr>
                <w:szCs w:val="24"/>
                <w:rtl/>
                <w:lang w:eastAsia="he-IL"/>
              </w:rPr>
            </w:pPr>
            <w:r>
              <w:rPr>
                <w:rFonts w:hint="cs"/>
                <w:szCs w:val="24"/>
                <w:rtl/>
                <w:lang w:eastAsia="he-IL"/>
              </w:rPr>
              <w:t>3</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47A14C54"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5%</w:t>
            </w:r>
          </w:p>
        </w:tc>
      </w:tr>
      <w:tr w:rsidR="008F1B8F" w:rsidRPr="00505AAD" w14:paraId="1099ADBF" w14:textId="77777777" w:rsidTr="008F1B8F">
        <w:trPr>
          <w:trHeight w:val="648"/>
        </w:trPr>
        <w:tc>
          <w:tcPr>
            <w:tcW w:w="750" w:type="dxa"/>
            <w:tcBorders>
              <w:top w:val="single" w:sz="4" w:space="0" w:color="000000"/>
              <w:left w:val="single" w:sz="4" w:space="0" w:color="000000"/>
              <w:bottom w:val="single" w:sz="4" w:space="0" w:color="000000"/>
              <w:right w:val="single" w:sz="4" w:space="0" w:color="000000"/>
            </w:tcBorders>
            <w:vAlign w:val="center"/>
          </w:tcPr>
          <w:p w14:paraId="402ED6F0" w14:textId="7166F0B6" w:rsidR="008F1B8F" w:rsidRPr="00505AAD" w:rsidRDefault="008F1B8F" w:rsidP="008F1B8F">
            <w:pPr>
              <w:spacing w:line="360" w:lineRule="auto"/>
              <w:contextualSpacing/>
              <w:jc w:val="center"/>
              <w:rPr>
                <w:szCs w:val="24"/>
                <w:rtl/>
                <w:lang w:eastAsia="he-IL"/>
              </w:rPr>
            </w:pPr>
            <w:r w:rsidRPr="00505AAD">
              <w:rPr>
                <w:rFonts w:hint="cs"/>
                <w:szCs w:val="24"/>
                <w:rtl/>
                <w:lang w:eastAsia="he-IL"/>
              </w:rPr>
              <w:t>2</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5FF89492" w14:textId="77777777" w:rsidR="008F1B8F" w:rsidRPr="00505AAD" w:rsidRDefault="008F1B8F" w:rsidP="008F1B8F">
            <w:pPr>
              <w:contextualSpacing/>
              <w:jc w:val="center"/>
              <w:rPr>
                <w:szCs w:val="24"/>
                <w:rtl/>
                <w:lang w:eastAsia="he-IL"/>
              </w:rPr>
            </w:pPr>
            <w:r w:rsidRPr="00505AAD">
              <w:rPr>
                <w:rFonts w:hint="cs"/>
                <w:szCs w:val="24"/>
                <w:rtl/>
                <w:lang w:eastAsia="he-IL"/>
              </w:rPr>
              <w:t>דיון במליאת הות"ל בדבר פרסום הכנת התכנית לפי סעיף 77 לחוק התכנון והבנייה ופרסומה</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5E6887A5" w14:textId="77777777" w:rsidR="008F1B8F" w:rsidRPr="00505AAD" w:rsidRDefault="008F1B8F" w:rsidP="008F1B8F">
            <w:pPr>
              <w:spacing w:line="360" w:lineRule="auto"/>
              <w:contextualSpacing/>
              <w:jc w:val="center"/>
              <w:rPr>
                <w:szCs w:val="24"/>
                <w:rtl/>
                <w:lang w:eastAsia="he-IL"/>
              </w:rPr>
            </w:pPr>
            <w:r w:rsidRPr="00505AAD">
              <w:rPr>
                <w:rFonts w:hint="cs"/>
                <w:szCs w:val="24"/>
                <w:rtl/>
                <w:lang w:eastAsia="he-IL"/>
              </w:rPr>
              <w:t>4</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6B28A047" w14:textId="77777777" w:rsidR="008F1B8F" w:rsidRPr="00505AAD" w:rsidRDefault="008F1B8F" w:rsidP="008F1B8F">
            <w:pPr>
              <w:spacing w:line="360" w:lineRule="auto"/>
              <w:contextualSpacing/>
              <w:jc w:val="center"/>
              <w:rPr>
                <w:szCs w:val="24"/>
                <w:rtl/>
                <w:lang w:eastAsia="he-IL"/>
              </w:rPr>
            </w:pPr>
            <w:r w:rsidRPr="00505AAD">
              <w:rPr>
                <w:rFonts w:hint="cs"/>
                <w:szCs w:val="24"/>
                <w:rtl/>
                <w:lang w:eastAsia="he-IL"/>
              </w:rPr>
              <w:t>15%</w:t>
            </w:r>
          </w:p>
        </w:tc>
      </w:tr>
      <w:tr w:rsidR="008F1B8F" w:rsidRPr="00505AAD" w14:paraId="09228F64" w14:textId="77777777" w:rsidTr="008F1B8F">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72AB25DE" w14:textId="0ABC8993" w:rsidR="008F1B8F" w:rsidRPr="00505AAD" w:rsidRDefault="008F1B8F" w:rsidP="008F1B8F">
            <w:pPr>
              <w:spacing w:line="360" w:lineRule="auto"/>
              <w:contextualSpacing/>
              <w:jc w:val="center"/>
              <w:rPr>
                <w:szCs w:val="24"/>
                <w:rtl/>
                <w:lang w:eastAsia="he-IL"/>
              </w:rPr>
            </w:pPr>
            <w:r w:rsidRPr="00505AAD">
              <w:rPr>
                <w:rFonts w:hint="cs"/>
                <w:szCs w:val="24"/>
                <w:rtl/>
                <w:lang w:eastAsia="he-IL"/>
              </w:rPr>
              <w:t>3</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2AD8994E" w14:textId="77777777" w:rsidR="008F1B8F" w:rsidRPr="00505AAD" w:rsidRDefault="008F1B8F" w:rsidP="008F1B8F">
            <w:pPr>
              <w:contextualSpacing/>
              <w:jc w:val="center"/>
              <w:rPr>
                <w:szCs w:val="24"/>
                <w:rtl/>
                <w:lang w:eastAsia="he-IL"/>
              </w:rPr>
            </w:pPr>
            <w:r w:rsidRPr="00505AAD">
              <w:rPr>
                <w:rFonts w:hint="cs"/>
                <w:szCs w:val="24"/>
                <w:rtl/>
                <w:lang w:eastAsia="he-IL"/>
              </w:rPr>
              <w:t>הגשת תכנית שעמדה בתנאי סף</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527E0F4A" w14:textId="1D86B9C2" w:rsidR="008F1B8F" w:rsidRPr="00505AAD" w:rsidRDefault="00227142" w:rsidP="008F1B8F">
            <w:pPr>
              <w:spacing w:line="360" w:lineRule="auto"/>
              <w:contextualSpacing/>
              <w:jc w:val="center"/>
              <w:rPr>
                <w:szCs w:val="24"/>
                <w:rtl/>
                <w:lang w:eastAsia="he-IL"/>
              </w:rPr>
            </w:pPr>
            <w:r>
              <w:rPr>
                <w:rFonts w:hint="cs"/>
                <w:szCs w:val="24"/>
                <w:rtl/>
                <w:lang w:eastAsia="he-IL"/>
              </w:rPr>
              <w:t>5</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491D6E70" w14:textId="77777777" w:rsidR="008F1B8F" w:rsidRPr="00505AAD" w:rsidRDefault="008F1B8F" w:rsidP="008F1B8F">
            <w:pPr>
              <w:spacing w:line="360" w:lineRule="auto"/>
              <w:contextualSpacing/>
              <w:jc w:val="center"/>
              <w:rPr>
                <w:szCs w:val="24"/>
                <w:rtl/>
                <w:lang w:eastAsia="he-IL"/>
              </w:rPr>
            </w:pPr>
            <w:r w:rsidRPr="00505AAD">
              <w:rPr>
                <w:rFonts w:hint="cs"/>
                <w:szCs w:val="24"/>
                <w:rtl/>
                <w:lang w:eastAsia="he-IL"/>
              </w:rPr>
              <w:t>15%</w:t>
            </w:r>
          </w:p>
        </w:tc>
      </w:tr>
      <w:tr w:rsidR="00505AAD" w:rsidRPr="00505AAD" w14:paraId="2C722B24" w14:textId="77777777" w:rsidTr="008F1B8F">
        <w:trPr>
          <w:trHeight w:val="648"/>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0DE3947F"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4</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6EC48335" w14:textId="2A403BCB" w:rsidR="00505AAD" w:rsidRPr="00505AAD" w:rsidRDefault="00505AAD" w:rsidP="00281348">
            <w:pPr>
              <w:contextualSpacing/>
              <w:jc w:val="center"/>
              <w:rPr>
                <w:szCs w:val="24"/>
                <w:rtl/>
                <w:lang w:eastAsia="he-IL"/>
              </w:rPr>
            </w:pPr>
            <w:r w:rsidRPr="00505AAD">
              <w:rPr>
                <w:rFonts w:hint="cs"/>
                <w:szCs w:val="24"/>
                <w:rtl/>
                <w:lang w:eastAsia="he-IL"/>
              </w:rPr>
              <w:t>הגשת מסמכי התכנית ותסקיר השפעה על הסביבה בהתאם להנחיות הות"ל. ביצוע השלמות, ככל שיידרשו.</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03EA7581"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6</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54AA830B"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20%</w:t>
            </w:r>
          </w:p>
        </w:tc>
      </w:tr>
      <w:tr w:rsidR="00505AAD" w:rsidRPr="00505AAD" w14:paraId="4B7514C4" w14:textId="77777777" w:rsidTr="008F1B8F">
        <w:trPr>
          <w:trHeight w:val="28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32EDDE5E"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lastRenderedPageBreak/>
              <w:t>5</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6A789144" w14:textId="77777777" w:rsidR="00505AAD" w:rsidRPr="00505AAD" w:rsidRDefault="00505AAD" w:rsidP="00505AAD">
            <w:pPr>
              <w:contextualSpacing/>
              <w:jc w:val="center"/>
              <w:rPr>
                <w:szCs w:val="24"/>
                <w:rtl/>
                <w:lang w:eastAsia="he-IL"/>
              </w:rPr>
            </w:pPr>
            <w:r w:rsidRPr="00505AAD">
              <w:rPr>
                <w:rFonts w:hint="cs"/>
                <w:szCs w:val="24"/>
                <w:rtl/>
                <w:lang w:eastAsia="he-IL"/>
              </w:rPr>
              <w:t>אישור מליאת הות"ל להעברת התכנית להערות הוועדות המחוזיות ולהשגות הציבור</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2E69C4BB" w14:textId="5D9E2FB1" w:rsidR="00505AAD" w:rsidRPr="00505AAD" w:rsidRDefault="00227142" w:rsidP="00505AAD">
            <w:pPr>
              <w:spacing w:line="360" w:lineRule="auto"/>
              <w:contextualSpacing/>
              <w:jc w:val="center"/>
              <w:rPr>
                <w:szCs w:val="24"/>
                <w:rtl/>
                <w:lang w:eastAsia="he-IL"/>
              </w:rPr>
            </w:pPr>
            <w:r>
              <w:rPr>
                <w:rFonts w:hint="cs"/>
                <w:szCs w:val="24"/>
                <w:rtl/>
                <w:lang w:eastAsia="he-IL"/>
              </w:rPr>
              <w:t>2</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2AAD0A69"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10%</w:t>
            </w:r>
          </w:p>
        </w:tc>
      </w:tr>
      <w:tr w:rsidR="00505AAD" w:rsidRPr="00505AAD" w14:paraId="6B870346" w14:textId="77777777" w:rsidTr="008F1B8F">
        <w:trPr>
          <w:trHeight w:val="28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65AA8D00"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6</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5AF0251F" w14:textId="77777777" w:rsidR="00505AAD" w:rsidRPr="00505AAD" w:rsidRDefault="00505AAD" w:rsidP="00505AAD">
            <w:pPr>
              <w:contextualSpacing/>
              <w:jc w:val="center"/>
              <w:rPr>
                <w:szCs w:val="24"/>
                <w:lang w:eastAsia="he-IL"/>
              </w:rPr>
            </w:pPr>
            <w:r w:rsidRPr="00505AAD">
              <w:rPr>
                <w:rFonts w:hint="cs"/>
                <w:szCs w:val="24"/>
                <w:rtl/>
                <w:lang w:eastAsia="he-IL"/>
              </w:rPr>
              <w:t>העברת התכנית בפועל להערות הוועדות המחוזיות ולהשגות הציבור</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49CCF439" w14:textId="58BEC95F" w:rsidR="00505AAD" w:rsidRPr="00505AAD" w:rsidRDefault="00227142" w:rsidP="00505AAD">
            <w:pPr>
              <w:spacing w:line="360" w:lineRule="auto"/>
              <w:contextualSpacing/>
              <w:jc w:val="center"/>
              <w:rPr>
                <w:szCs w:val="24"/>
                <w:lang w:eastAsia="he-IL"/>
              </w:rPr>
            </w:pPr>
            <w:r>
              <w:rPr>
                <w:rFonts w:hint="cs"/>
                <w:szCs w:val="24"/>
                <w:rtl/>
                <w:lang w:eastAsia="he-IL"/>
              </w:rPr>
              <w:t>4</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56C20001"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00825C84" w14:textId="77777777" w:rsidTr="008F1B8F">
        <w:trPr>
          <w:trHeight w:val="287"/>
        </w:trPr>
        <w:tc>
          <w:tcPr>
            <w:tcW w:w="750" w:type="dxa"/>
            <w:tcBorders>
              <w:top w:val="single" w:sz="4" w:space="0" w:color="000000"/>
              <w:left w:val="single" w:sz="4" w:space="0" w:color="000000"/>
              <w:bottom w:val="single" w:sz="4" w:space="0" w:color="000000"/>
              <w:right w:val="single" w:sz="4" w:space="0" w:color="000000"/>
            </w:tcBorders>
            <w:vAlign w:val="center"/>
          </w:tcPr>
          <w:p w14:paraId="35957743" w14:textId="179B4F19" w:rsidR="00505AAD" w:rsidRPr="00505AAD" w:rsidRDefault="008F1B8F" w:rsidP="00505AAD">
            <w:pPr>
              <w:spacing w:line="360" w:lineRule="auto"/>
              <w:contextualSpacing/>
              <w:jc w:val="center"/>
              <w:rPr>
                <w:szCs w:val="24"/>
                <w:lang w:eastAsia="he-IL"/>
              </w:rPr>
            </w:pPr>
            <w:r>
              <w:rPr>
                <w:rFonts w:hint="cs"/>
                <w:szCs w:val="24"/>
                <w:rtl/>
                <w:lang w:eastAsia="he-IL"/>
              </w:rPr>
              <w:t>7</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420D0F4B" w14:textId="77777777" w:rsidR="00505AAD" w:rsidRPr="00505AAD" w:rsidRDefault="00505AAD" w:rsidP="00505AAD">
            <w:pPr>
              <w:contextualSpacing/>
              <w:jc w:val="center"/>
              <w:rPr>
                <w:szCs w:val="24"/>
                <w:rtl/>
                <w:lang w:eastAsia="he-IL"/>
              </w:rPr>
            </w:pPr>
            <w:r w:rsidRPr="00505AAD">
              <w:rPr>
                <w:rFonts w:hint="cs"/>
                <w:szCs w:val="24"/>
                <w:rtl/>
                <w:lang w:eastAsia="he-IL"/>
              </w:rPr>
              <w:t>דיון במליאת הות"ל בהמלצה על אישור התכנית בממשלה</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0A1094CE" w14:textId="4C94D95B" w:rsidR="00505AAD" w:rsidRPr="00505AAD" w:rsidRDefault="00227142" w:rsidP="00505AAD">
            <w:pPr>
              <w:spacing w:line="360" w:lineRule="auto"/>
              <w:contextualSpacing/>
              <w:jc w:val="center"/>
              <w:rPr>
                <w:szCs w:val="24"/>
                <w:rtl/>
                <w:lang w:eastAsia="he-IL"/>
              </w:rPr>
            </w:pPr>
            <w:r>
              <w:rPr>
                <w:rFonts w:hint="cs"/>
                <w:szCs w:val="24"/>
                <w:rtl/>
                <w:lang w:eastAsia="he-IL"/>
              </w:rPr>
              <w:t>4</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39294D2C"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15%</w:t>
            </w:r>
          </w:p>
        </w:tc>
      </w:tr>
      <w:tr w:rsidR="00505AAD" w:rsidRPr="00505AAD" w14:paraId="65E26164" w14:textId="77777777" w:rsidTr="008F1B8F">
        <w:trPr>
          <w:trHeight w:val="417"/>
        </w:trPr>
        <w:tc>
          <w:tcPr>
            <w:tcW w:w="750" w:type="dxa"/>
            <w:tcBorders>
              <w:top w:val="single" w:sz="4" w:space="0" w:color="000000"/>
              <w:left w:val="single" w:sz="4" w:space="0" w:color="000000"/>
              <w:bottom w:val="single" w:sz="4" w:space="0" w:color="000000"/>
              <w:right w:val="single" w:sz="4" w:space="0" w:color="000000"/>
            </w:tcBorders>
            <w:vAlign w:val="center"/>
            <w:hideMark/>
          </w:tcPr>
          <w:p w14:paraId="2423EB07" w14:textId="77777777" w:rsidR="00505AAD" w:rsidRPr="00505AAD" w:rsidRDefault="00505AAD" w:rsidP="00505AAD">
            <w:pPr>
              <w:spacing w:line="360" w:lineRule="auto"/>
              <w:contextualSpacing/>
              <w:jc w:val="center"/>
              <w:rPr>
                <w:szCs w:val="24"/>
                <w:rtl/>
                <w:lang w:eastAsia="he-IL"/>
              </w:rPr>
            </w:pPr>
            <w:r w:rsidRPr="00505AAD">
              <w:rPr>
                <w:rFonts w:hint="cs"/>
                <w:szCs w:val="24"/>
                <w:rtl/>
                <w:lang w:eastAsia="he-IL"/>
              </w:rPr>
              <w:t>8</w:t>
            </w: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10FC326E" w14:textId="77777777" w:rsidR="00505AAD" w:rsidRPr="00505AAD" w:rsidRDefault="00505AAD" w:rsidP="00505AAD">
            <w:pPr>
              <w:contextualSpacing/>
              <w:jc w:val="center"/>
              <w:rPr>
                <w:szCs w:val="24"/>
                <w:rtl/>
                <w:lang w:eastAsia="he-IL"/>
              </w:rPr>
            </w:pPr>
            <w:r w:rsidRPr="00505AAD">
              <w:rPr>
                <w:rFonts w:hint="cs"/>
                <w:szCs w:val="24"/>
                <w:rtl/>
                <w:lang w:eastAsia="he-IL"/>
              </w:rPr>
              <w:t>אישור הממשלה ופרסום התכנית למתן תוקף ברשומות (ע"י מזכירות הממשלה)</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36275E7F" w14:textId="25439CF7" w:rsidR="00505AAD" w:rsidRPr="00505AAD" w:rsidRDefault="00227142" w:rsidP="00505AAD">
            <w:pPr>
              <w:tabs>
                <w:tab w:val="center" w:pos="867"/>
                <w:tab w:val="right" w:pos="1735"/>
              </w:tabs>
              <w:spacing w:line="360" w:lineRule="auto"/>
              <w:contextualSpacing/>
              <w:jc w:val="center"/>
              <w:rPr>
                <w:szCs w:val="24"/>
                <w:rtl/>
                <w:lang w:eastAsia="he-IL"/>
              </w:rPr>
            </w:pPr>
            <w:r>
              <w:rPr>
                <w:rFonts w:hint="cs"/>
                <w:szCs w:val="24"/>
                <w:rtl/>
                <w:lang w:eastAsia="he-IL"/>
              </w:rPr>
              <w:t>2</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1F60F6A2" w14:textId="77777777" w:rsidR="00505AAD" w:rsidRPr="00505AAD" w:rsidRDefault="00505AAD" w:rsidP="00505AAD">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505AAD" w:rsidRPr="00505AAD" w14:paraId="7E330A72" w14:textId="77777777" w:rsidTr="008F1B8F">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38BF308A" w14:textId="77777777" w:rsidR="00505AAD" w:rsidRPr="00505AAD" w:rsidRDefault="00505AAD" w:rsidP="00505AAD">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hideMark/>
          </w:tcPr>
          <w:p w14:paraId="19B5F79A" w14:textId="77777777" w:rsidR="00505AAD" w:rsidRPr="00505AAD" w:rsidRDefault="00505AAD" w:rsidP="00505AAD">
            <w:pPr>
              <w:contextualSpacing/>
              <w:jc w:val="center"/>
              <w:rPr>
                <w:b/>
                <w:bCs/>
                <w:szCs w:val="24"/>
                <w:lang w:eastAsia="he-IL"/>
              </w:rPr>
            </w:pPr>
            <w:r w:rsidRPr="00505AAD">
              <w:rPr>
                <w:rFonts w:hint="cs"/>
                <w:b/>
                <w:bCs/>
                <w:szCs w:val="24"/>
                <w:rtl/>
                <w:lang w:eastAsia="he-IL"/>
              </w:rPr>
              <w:t>סה"כ להשלמת שלבי העבודה</w:t>
            </w:r>
          </w:p>
        </w:tc>
        <w:tc>
          <w:tcPr>
            <w:tcW w:w="1377" w:type="dxa"/>
            <w:tcBorders>
              <w:top w:val="single" w:sz="4" w:space="0" w:color="000000"/>
              <w:left w:val="single" w:sz="4" w:space="0" w:color="000000"/>
              <w:bottom w:val="single" w:sz="4" w:space="0" w:color="000000"/>
              <w:right w:val="single" w:sz="4" w:space="0" w:color="000000"/>
            </w:tcBorders>
            <w:vAlign w:val="center"/>
            <w:hideMark/>
          </w:tcPr>
          <w:p w14:paraId="74E87DC6" w14:textId="0D117495" w:rsidR="00505AAD" w:rsidRPr="00505AAD" w:rsidRDefault="00227142" w:rsidP="00505AAD">
            <w:pPr>
              <w:tabs>
                <w:tab w:val="center" w:pos="867"/>
                <w:tab w:val="right" w:pos="1735"/>
              </w:tabs>
              <w:spacing w:line="360" w:lineRule="auto"/>
              <w:contextualSpacing/>
              <w:jc w:val="center"/>
              <w:rPr>
                <w:b/>
                <w:bCs/>
                <w:szCs w:val="24"/>
                <w:lang w:eastAsia="he-IL"/>
              </w:rPr>
            </w:pPr>
            <w:r>
              <w:rPr>
                <w:rFonts w:hint="cs"/>
                <w:b/>
                <w:bCs/>
                <w:szCs w:val="24"/>
                <w:rtl/>
                <w:lang w:eastAsia="he-IL"/>
              </w:rPr>
              <w:t>30</w:t>
            </w:r>
          </w:p>
        </w:tc>
        <w:tc>
          <w:tcPr>
            <w:tcW w:w="2129" w:type="dxa"/>
            <w:tcBorders>
              <w:top w:val="single" w:sz="4" w:space="0" w:color="000000"/>
              <w:left w:val="single" w:sz="4" w:space="0" w:color="000000"/>
              <w:bottom w:val="single" w:sz="4" w:space="0" w:color="000000"/>
              <w:right w:val="single" w:sz="4" w:space="0" w:color="000000"/>
            </w:tcBorders>
            <w:vAlign w:val="center"/>
            <w:hideMark/>
          </w:tcPr>
          <w:p w14:paraId="162E02ED" w14:textId="77777777" w:rsidR="00505AAD" w:rsidRPr="00505AAD" w:rsidRDefault="00505AAD" w:rsidP="00505AAD">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227142" w:rsidRPr="00505AAD" w14:paraId="4086E051" w14:textId="77777777" w:rsidTr="008F1B8F">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5FC73DEB" w14:textId="298AD3B4" w:rsidR="00227142" w:rsidRPr="00505AAD" w:rsidRDefault="00227142" w:rsidP="00227142">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tcPr>
          <w:p w14:paraId="799F40CD" w14:textId="1478C88D" w:rsidR="00227142" w:rsidRPr="00505AAD" w:rsidRDefault="00227142" w:rsidP="00227142">
            <w:pPr>
              <w:contextualSpacing/>
              <w:jc w:val="center"/>
              <w:rPr>
                <w:b/>
                <w:bCs/>
                <w:szCs w:val="24"/>
                <w:rtl/>
                <w:lang w:eastAsia="he-IL"/>
              </w:rPr>
            </w:pPr>
            <w:r w:rsidRPr="00132426">
              <w:rPr>
                <w:rFonts w:hint="cs"/>
                <w:szCs w:val="24"/>
                <w:rtl/>
              </w:rPr>
              <w:t>דרישות בלתי צפויות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6D85EFE8" w14:textId="4FCF098A" w:rsidR="00227142" w:rsidRPr="00505AAD" w:rsidRDefault="00227142" w:rsidP="00227142">
            <w:pPr>
              <w:tabs>
                <w:tab w:val="center" w:pos="867"/>
                <w:tab w:val="right" w:pos="1735"/>
              </w:tabs>
              <w:spacing w:line="360" w:lineRule="auto"/>
              <w:contextualSpacing/>
              <w:jc w:val="center"/>
              <w:rPr>
                <w:b/>
                <w:bCs/>
                <w:szCs w:val="24"/>
                <w:rtl/>
                <w:lang w:eastAsia="he-IL"/>
              </w:rPr>
            </w:pPr>
            <w:r>
              <w:rPr>
                <w:rFonts w:hint="cs"/>
                <w:szCs w:val="24"/>
                <w:rtl/>
              </w:rPr>
              <w:t>18</w:t>
            </w:r>
          </w:p>
        </w:tc>
        <w:tc>
          <w:tcPr>
            <w:tcW w:w="2129" w:type="dxa"/>
            <w:tcBorders>
              <w:top w:val="single" w:sz="4" w:space="0" w:color="000000"/>
              <w:left w:val="single" w:sz="4" w:space="0" w:color="000000"/>
              <w:bottom w:val="single" w:sz="4" w:space="0" w:color="000000"/>
              <w:right w:val="single" w:sz="4" w:space="0" w:color="000000"/>
            </w:tcBorders>
            <w:vAlign w:val="center"/>
          </w:tcPr>
          <w:p w14:paraId="465185CD" w14:textId="378FFA87" w:rsidR="00227142" w:rsidRPr="00505AAD" w:rsidRDefault="00227142" w:rsidP="00227142">
            <w:pPr>
              <w:tabs>
                <w:tab w:val="center" w:pos="867"/>
                <w:tab w:val="right" w:pos="1735"/>
              </w:tabs>
              <w:spacing w:line="360" w:lineRule="auto"/>
              <w:contextualSpacing/>
              <w:jc w:val="center"/>
              <w:rPr>
                <w:b/>
                <w:bCs/>
                <w:szCs w:val="24"/>
                <w:rtl/>
                <w:lang w:eastAsia="he-IL"/>
              </w:rPr>
            </w:pPr>
          </w:p>
        </w:tc>
      </w:tr>
      <w:tr w:rsidR="00227142" w:rsidRPr="00505AAD" w14:paraId="2990C8D0" w14:textId="77777777" w:rsidTr="008F1B8F">
        <w:trPr>
          <w:trHeight w:val="133"/>
        </w:trPr>
        <w:tc>
          <w:tcPr>
            <w:tcW w:w="750" w:type="dxa"/>
            <w:tcBorders>
              <w:top w:val="single" w:sz="4" w:space="0" w:color="000000"/>
              <w:left w:val="single" w:sz="4" w:space="0" w:color="000000"/>
              <w:bottom w:val="single" w:sz="4" w:space="0" w:color="000000"/>
              <w:right w:val="single" w:sz="4" w:space="0" w:color="000000"/>
            </w:tcBorders>
            <w:vAlign w:val="center"/>
          </w:tcPr>
          <w:p w14:paraId="11584AE9" w14:textId="7326EE46" w:rsidR="00227142" w:rsidRPr="00505AAD" w:rsidRDefault="00227142" w:rsidP="00227142">
            <w:pPr>
              <w:spacing w:line="360" w:lineRule="auto"/>
              <w:contextualSpacing/>
              <w:jc w:val="center"/>
              <w:rPr>
                <w:b/>
                <w:bCs/>
                <w:szCs w:val="24"/>
                <w:rtl/>
                <w:lang w:eastAsia="he-IL"/>
              </w:rPr>
            </w:pPr>
          </w:p>
        </w:tc>
        <w:tc>
          <w:tcPr>
            <w:tcW w:w="4114" w:type="dxa"/>
            <w:tcBorders>
              <w:top w:val="single" w:sz="4" w:space="0" w:color="000000"/>
              <w:left w:val="single" w:sz="4" w:space="0" w:color="000000"/>
              <w:bottom w:val="single" w:sz="4" w:space="0" w:color="000000"/>
              <w:right w:val="single" w:sz="4" w:space="0" w:color="000000"/>
            </w:tcBorders>
            <w:vAlign w:val="center"/>
          </w:tcPr>
          <w:p w14:paraId="033E8B10" w14:textId="763DC477" w:rsidR="00227142" w:rsidRPr="00505AAD" w:rsidRDefault="00227142" w:rsidP="00227142">
            <w:pPr>
              <w:contextualSpacing/>
              <w:jc w:val="center"/>
              <w:rPr>
                <w:b/>
                <w:bCs/>
                <w:szCs w:val="24"/>
                <w:rtl/>
                <w:lang w:eastAsia="he-IL"/>
              </w:rPr>
            </w:pPr>
            <w:r w:rsidRPr="00132426">
              <w:rPr>
                <w:rFonts w:hint="cs"/>
                <w:b/>
                <w:bCs/>
                <w:szCs w:val="24"/>
                <w:rtl/>
              </w:rPr>
              <w:t>סה"כ להשלמת העבודה, כולל דרישות בלתי צפויות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1169A40E" w14:textId="3AA71306" w:rsidR="00227142" w:rsidRPr="00505AAD" w:rsidRDefault="00227142" w:rsidP="00227142">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2129" w:type="dxa"/>
            <w:tcBorders>
              <w:top w:val="single" w:sz="4" w:space="0" w:color="000000"/>
              <w:left w:val="single" w:sz="4" w:space="0" w:color="000000"/>
              <w:bottom w:val="single" w:sz="4" w:space="0" w:color="000000"/>
              <w:right w:val="single" w:sz="4" w:space="0" w:color="000000"/>
            </w:tcBorders>
            <w:vAlign w:val="center"/>
          </w:tcPr>
          <w:p w14:paraId="1CC76C41" w14:textId="36F86AD3" w:rsidR="00227142" w:rsidRPr="00505AAD" w:rsidRDefault="00227142" w:rsidP="00227142">
            <w:pPr>
              <w:tabs>
                <w:tab w:val="center" w:pos="867"/>
                <w:tab w:val="right" w:pos="1735"/>
              </w:tabs>
              <w:spacing w:line="360" w:lineRule="auto"/>
              <w:contextualSpacing/>
              <w:jc w:val="center"/>
              <w:rPr>
                <w:b/>
                <w:bCs/>
                <w:szCs w:val="24"/>
                <w:rtl/>
                <w:lang w:eastAsia="he-IL"/>
              </w:rPr>
            </w:pPr>
          </w:p>
        </w:tc>
      </w:tr>
    </w:tbl>
    <w:p w14:paraId="0724BB24" w14:textId="77777777" w:rsidR="00505AAD" w:rsidRPr="00505AAD" w:rsidRDefault="00505AAD" w:rsidP="00505AAD">
      <w:pPr>
        <w:spacing w:line="360" w:lineRule="auto"/>
        <w:rPr>
          <w:rFonts w:ascii="Arial" w:hAnsi="Arial"/>
          <w:b/>
          <w:bCs/>
          <w:szCs w:val="24"/>
        </w:rPr>
      </w:pPr>
    </w:p>
    <w:p w14:paraId="272C1425" w14:textId="77777777" w:rsidR="00505AAD" w:rsidRPr="00505AAD" w:rsidRDefault="00505AAD" w:rsidP="00505AAD">
      <w:pPr>
        <w:spacing w:line="360" w:lineRule="auto"/>
        <w:rPr>
          <w:rFonts w:ascii="Arial" w:hAnsi="Arial"/>
          <w:b/>
          <w:bCs/>
          <w:szCs w:val="24"/>
          <w:rtl/>
        </w:rPr>
      </w:pPr>
    </w:p>
    <w:p w14:paraId="610D8E88" w14:textId="77777777" w:rsidR="00505AAD" w:rsidRPr="00505AAD" w:rsidRDefault="00505AAD" w:rsidP="00505AAD">
      <w:pPr>
        <w:spacing w:line="360" w:lineRule="auto"/>
        <w:rPr>
          <w:rFonts w:ascii="Arial" w:hAnsi="Arial"/>
          <w:b/>
          <w:bCs/>
          <w:szCs w:val="24"/>
          <w:rtl/>
        </w:rPr>
      </w:pPr>
    </w:p>
    <w:p w14:paraId="6021CEFF" w14:textId="77777777" w:rsidR="00505AAD" w:rsidRPr="00505AAD" w:rsidRDefault="00505AAD" w:rsidP="00505AAD">
      <w:pPr>
        <w:spacing w:line="360" w:lineRule="auto"/>
        <w:rPr>
          <w:rFonts w:ascii="Arial" w:hAnsi="Arial"/>
          <w:b/>
          <w:bCs/>
          <w:szCs w:val="24"/>
          <w:rtl/>
        </w:rPr>
      </w:pPr>
    </w:p>
    <w:p w14:paraId="0C0EF371" w14:textId="77777777" w:rsidR="00505AAD" w:rsidRPr="00505AAD" w:rsidRDefault="00505AAD" w:rsidP="00505AAD">
      <w:pPr>
        <w:spacing w:line="360" w:lineRule="auto"/>
        <w:rPr>
          <w:rFonts w:ascii="Arial" w:hAnsi="Arial"/>
          <w:b/>
          <w:bCs/>
          <w:szCs w:val="24"/>
          <w:rtl/>
        </w:rPr>
      </w:pPr>
    </w:p>
    <w:p w14:paraId="349DF19F" w14:textId="77777777" w:rsidR="00505AAD" w:rsidRPr="00505AAD" w:rsidRDefault="00505AAD" w:rsidP="00505AAD">
      <w:pPr>
        <w:numPr>
          <w:ilvl w:val="1"/>
          <w:numId w:val="93"/>
        </w:numPr>
        <w:spacing w:line="360" w:lineRule="auto"/>
        <w:ind w:left="1020" w:hanging="567"/>
        <w:contextualSpacing/>
        <w:jc w:val="both"/>
        <w:outlineLvl w:val="0"/>
        <w:rPr>
          <w:szCs w:val="24"/>
        </w:rPr>
      </w:pPr>
      <w:r w:rsidRPr="00505AAD">
        <w:rPr>
          <w:rFonts w:hint="cs"/>
          <w:szCs w:val="24"/>
          <w:rtl/>
        </w:rPr>
        <w:t>הצעת המחיר</w:t>
      </w:r>
      <w:r w:rsidRPr="00505AAD">
        <w:rPr>
          <w:rFonts w:hint="cs"/>
          <w:szCs w:val="24"/>
        </w:rPr>
        <w:t xml:space="preserve"> </w:t>
      </w:r>
      <w:r w:rsidRPr="00505AAD">
        <w:rPr>
          <w:rFonts w:hint="cs"/>
          <w:szCs w:val="24"/>
          <w:rtl/>
        </w:rPr>
        <w:t>תהיה</w:t>
      </w:r>
      <w:r w:rsidRPr="00505AAD">
        <w:rPr>
          <w:rFonts w:hint="cs"/>
          <w:szCs w:val="24"/>
        </w:rPr>
        <w:t xml:space="preserve"> </w:t>
      </w:r>
      <w:r w:rsidRPr="00505AAD">
        <w:rPr>
          <w:rFonts w:hint="cs"/>
          <w:szCs w:val="24"/>
          <w:rtl/>
        </w:rPr>
        <w:t>סופית</w:t>
      </w:r>
      <w:r w:rsidRPr="00505AAD">
        <w:rPr>
          <w:rFonts w:hint="cs"/>
          <w:szCs w:val="24"/>
        </w:rPr>
        <w:t xml:space="preserve"> </w:t>
      </w:r>
      <w:r w:rsidRPr="00505AAD">
        <w:rPr>
          <w:rFonts w:hint="cs"/>
          <w:szCs w:val="24"/>
          <w:rtl/>
        </w:rPr>
        <w:t>ותכלול</w:t>
      </w:r>
      <w:r w:rsidRPr="00505AAD">
        <w:rPr>
          <w:rFonts w:hint="cs"/>
          <w:szCs w:val="24"/>
        </w:rPr>
        <w:t xml:space="preserve"> </w:t>
      </w:r>
      <w:r w:rsidRPr="00505AAD">
        <w:rPr>
          <w:rFonts w:hint="cs"/>
          <w:szCs w:val="24"/>
          <w:rtl/>
        </w:rPr>
        <w:t>את</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עלויות</w:t>
      </w:r>
      <w:r w:rsidRPr="00505AAD">
        <w:rPr>
          <w:rFonts w:hint="cs"/>
          <w:szCs w:val="24"/>
        </w:rPr>
        <w:t xml:space="preserve"> </w:t>
      </w:r>
      <w:r w:rsidRPr="00505AAD">
        <w:rPr>
          <w:rFonts w:hint="cs"/>
          <w:szCs w:val="24"/>
          <w:rtl/>
        </w:rPr>
        <w:t>המציע, כולל</w:t>
      </w:r>
      <w:r w:rsidRPr="00505AAD">
        <w:rPr>
          <w:rFonts w:hint="cs"/>
          <w:szCs w:val="24"/>
        </w:rPr>
        <w:t xml:space="preserve"> </w:t>
      </w:r>
      <w:r w:rsidRPr="00505AAD">
        <w:rPr>
          <w:rFonts w:hint="cs"/>
          <w:szCs w:val="24"/>
          <w:rtl/>
        </w:rPr>
        <w:t>כוח</w:t>
      </w:r>
      <w:r w:rsidRPr="00505AAD">
        <w:rPr>
          <w:rFonts w:hint="cs"/>
          <w:szCs w:val="24"/>
        </w:rPr>
        <w:t xml:space="preserve"> </w:t>
      </w:r>
      <w:r w:rsidRPr="00505AAD">
        <w:rPr>
          <w:rFonts w:hint="cs"/>
          <w:szCs w:val="24"/>
          <w:rtl/>
        </w:rPr>
        <w:t>אדם, הוצאות</w:t>
      </w:r>
      <w:r w:rsidRPr="00505AAD">
        <w:rPr>
          <w:rFonts w:hint="cs"/>
          <w:szCs w:val="24"/>
        </w:rPr>
        <w:t xml:space="preserve"> </w:t>
      </w:r>
      <w:r w:rsidRPr="00505AAD">
        <w:rPr>
          <w:rFonts w:hint="cs"/>
          <w:szCs w:val="24"/>
          <w:rtl/>
        </w:rPr>
        <w:t>נסיעה, צילומים, טלפונים, עריכה</w:t>
      </w:r>
      <w:r w:rsidRPr="00505AAD">
        <w:rPr>
          <w:rFonts w:hint="cs"/>
          <w:szCs w:val="24"/>
        </w:rPr>
        <w:t xml:space="preserve"> </w:t>
      </w:r>
      <w:r w:rsidRPr="00505AAD">
        <w:rPr>
          <w:rFonts w:hint="cs"/>
          <w:szCs w:val="24"/>
          <w:rtl/>
        </w:rPr>
        <w:t>לשונית</w:t>
      </w:r>
      <w:r w:rsidRPr="00505AAD">
        <w:rPr>
          <w:rFonts w:hint="cs"/>
          <w:szCs w:val="24"/>
        </w:rPr>
        <w:t xml:space="preserve"> </w:t>
      </w:r>
      <w:r w:rsidRPr="00505AAD">
        <w:rPr>
          <w:rFonts w:hint="cs"/>
          <w:szCs w:val="24"/>
          <w:rtl/>
        </w:rPr>
        <w:t>וגרפית, הכנת</w:t>
      </w:r>
      <w:r w:rsidRPr="00505AAD">
        <w:rPr>
          <w:rFonts w:hint="cs"/>
          <w:szCs w:val="24"/>
        </w:rPr>
        <w:t xml:space="preserve"> </w:t>
      </w:r>
      <w:r w:rsidRPr="00505AAD">
        <w:rPr>
          <w:rFonts w:hint="cs"/>
          <w:szCs w:val="24"/>
          <w:rtl/>
        </w:rPr>
        <w:t>תחשיבים, הכנת ניירות</w:t>
      </w:r>
      <w:r w:rsidRPr="00505AAD">
        <w:rPr>
          <w:rFonts w:hint="cs"/>
          <w:szCs w:val="24"/>
        </w:rPr>
        <w:t xml:space="preserve"> </w:t>
      </w:r>
      <w:r w:rsidRPr="00505AAD">
        <w:rPr>
          <w:rFonts w:hint="cs"/>
          <w:szCs w:val="24"/>
          <w:rtl/>
        </w:rPr>
        <w:t>עמדה, הכנת מצגות, השתתפות</w:t>
      </w:r>
      <w:r w:rsidRPr="00505AAD">
        <w:rPr>
          <w:rFonts w:hint="cs"/>
          <w:szCs w:val="24"/>
        </w:rPr>
        <w:t xml:space="preserve"> </w:t>
      </w:r>
      <w:r w:rsidRPr="00505AAD">
        <w:rPr>
          <w:rFonts w:hint="cs"/>
          <w:szCs w:val="24"/>
          <w:rtl/>
        </w:rPr>
        <w:t>בישיבות</w:t>
      </w:r>
      <w:r w:rsidRPr="00505AAD">
        <w:rPr>
          <w:rFonts w:hint="cs"/>
          <w:szCs w:val="24"/>
        </w:rPr>
        <w:t xml:space="preserve"> </w:t>
      </w:r>
      <w:r w:rsidRPr="00505AAD">
        <w:rPr>
          <w:rFonts w:hint="cs"/>
          <w:szCs w:val="24"/>
          <w:rtl/>
        </w:rPr>
        <w:t>חיצוניות</w:t>
      </w:r>
      <w:r w:rsidRPr="00505AAD">
        <w:rPr>
          <w:rFonts w:hint="cs"/>
          <w:szCs w:val="24"/>
        </w:rPr>
        <w:t xml:space="preserve"> </w:t>
      </w:r>
      <w:r w:rsidRPr="00505AAD">
        <w:rPr>
          <w:rFonts w:hint="cs"/>
          <w:szCs w:val="24"/>
          <w:rtl/>
        </w:rPr>
        <w:t>ופנימיות</w:t>
      </w:r>
      <w:r w:rsidRPr="00505AAD">
        <w:rPr>
          <w:rFonts w:hint="cs"/>
          <w:szCs w:val="24"/>
        </w:rPr>
        <w:t xml:space="preserve"> </w:t>
      </w:r>
      <w:r w:rsidRPr="00505AAD">
        <w:rPr>
          <w:rFonts w:hint="cs"/>
          <w:szCs w:val="24"/>
          <w:rtl/>
        </w:rPr>
        <w:t>עם</w:t>
      </w:r>
      <w:r w:rsidRPr="00505AAD">
        <w:rPr>
          <w:rFonts w:hint="cs"/>
          <w:szCs w:val="24"/>
        </w:rPr>
        <w:t xml:space="preserve"> </w:t>
      </w:r>
      <w:r w:rsidRPr="00505AAD">
        <w:rPr>
          <w:rFonts w:hint="cs"/>
          <w:szCs w:val="24"/>
          <w:rtl/>
        </w:rPr>
        <w:t>אנשי</w:t>
      </w:r>
      <w:r w:rsidRPr="00505AAD">
        <w:rPr>
          <w:rFonts w:hint="cs"/>
          <w:szCs w:val="24"/>
        </w:rPr>
        <w:t xml:space="preserve"> </w:t>
      </w:r>
      <w:r w:rsidRPr="00505AAD">
        <w:rPr>
          <w:rFonts w:hint="cs"/>
          <w:szCs w:val="24"/>
          <w:rtl/>
        </w:rPr>
        <w:t>המשרד ככל שידרש, הכנת תקציר העבודה ותרגומו לאנגלית וכדומה.</w:t>
      </w:r>
    </w:p>
    <w:p w14:paraId="2A4B23C0" w14:textId="77777777" w:rsidR="00505AAD" w:rsidRPr="00505AAD" w:rsidRDefault="00505AAD" w:rsidP="00505AAD">
      <w:pPr>
        <w:numPr>
          <w:ilvl w:val="1"/>
          <w:numId w:val="93"/>
        </w:numPr>
        <w:spacing w:line="360" w:lineRule="auto"/>
        <w:ind w:left="1020" w:hanging="567"/>
        <w:contextualSpacing/>
        <w:jc w:val="both"/>
        <w:outlineLvl w:val="0"/>
        <w:rPr>
          <w:szCs w:val="24"/>
        </w:rPr>
      </w:pPr>
      <w:r w:rsidRPr="00505AAD">
        <w:rPr>
          <w:rFonts w:hint="cs"/>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FA73F10" w14:textId="77777777" w:rsidR="00505AAD" w:rsidRPr="00505AAD" w:rsidRDefault="00505AAD" w:rsidP="00505AAD">
      <w:pPr>
        <w:numPr>
          <w:ilvl w:val="1"/>
          <w:numId w:val="93"/>
        </w:numPr>
        <w:spacing w:line="360" w:lineRule="auto"/>
        <w:ind w:left="1020" w:hanging="567"/>
        <w:contextualSpacing/>
        <w:jc w:val="both"/>
        <w:outlineLvl w:val="0"/>
        <w:rPr>
          <w:szCs w:val="24"/>
          <w:rtl/>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E2B1922" w14:textId="77777777" w:rsidR="00505AAD" w:rsidRPr="00505AAD" w:rsidRDefault="00505AAD" w:rsidP="00505AAD">
      <w:pPr>
        <w:bidi w:val="0"/>
        <w:rPr>
          <w:sz w:val="28"/>
          <w:szCs w:val="28"/>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16F284F5"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067022C5" w14:textId="77777777" w:rsidR="00505AAD" w:rsidRPr="00505AAD" w:rsidRDefault="00505AAD" w:rsidP="00505AAD">
            <w:pPr>
              <w:rPr>
                <w:b/>
                <w:bCs/>
                <w:noProof/>
                <w:sz w:val="28"/>
                <w:szCs w:val="28"/>
              </w:rPr>
            </w:pPr>
            <w:r w:rsidRPr="00505AAD">
              <w:rPr>
                <w:rFonts w:hint="cs"/>
                <w:b/>
                <w:bCs/>
                <w:noProof/>
                <w:sz w:val="28"/>
                <w:szCs w:val="28"/>
                <w:rtl/>
              </w:rPr>
              <w:lastRenderedPageBreak/>
              <w:t>נספח ב'</w:t>
            </w:r>
          </w:p>
        </w:tc>
      </w:tr>
      <w:tr w:rsidR="00505AAD" w:rsidRPr="00505AAD" w14:paraId="61585C10" w14:textId="77777777" w:rsidTr="00505AAD">
        <w:trPr>
          <w:trHeight w:val="561"/>
        </w:trPr>
        <w:tc>
          <w:tcPr>
            <w:tcW w:w="8958" w:type="dxa"/>
            <w:tcBorders>
              <w:top w:val="nil"/>
              <w:left w:val="nil"/>
              <w:bottom w:val="nil"/>
              <w:right w:val="nil"/>
            </w:tcBorders>
            <w:shd w:val="clear" w:color="auto" w:fill="1B3461"/>
            <w:vAlign w:val="center"/>
            <w:hideMark/>
          </w:tcPr>
          <w:p w14:paraId="70E376FB"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הסכם שירותי קבלן</w:t>
            </w:r>
          </w:p>
        </w:tc>
      </w:tr>
    </w:tbl>
    <w:p w14:paraId="15D0CCC6" w14:textId="77777777" w:rsidR="00505AAD" w:rsidRPr="00505AAD" w:rsidRDefault="00505AAD" w:rsidP="00505AAD">
      <w:pPr>
        <w:spacing w:line="360" w:lineRule="auto"/>
        <w:jc w:val="center"/>
        <w:rPr>
          <w:b/>
          <w:bCs/>
          <w:szCs w:val="24"/>
          <w:rtl/>
        </w:rPr>
      </w:pPr>
    </w:p>
    <w:p w14:paraId="064C7E2E" w14:textId="77777777" w:rsidR="00505AAD" w:rsidRPr="00505AAD" w:rsidRDefault="00505AAD" w:rsidP="00505AAD">
      <w:pPr>
        <w:spacing w:line="360" w:lineRule="auto"/>
        <w:jc w:val="center"/>
        <w:rPr>
          <w:b/>
          <w:bCs/>
          <w:szCs w:val="24"/>
          <w:rtl/>
        </w:rPr>
      </w:pPr>
      <w:r w:rsidRPr="00505AAD">
        <w:rPr>
          <w:rFonts w:hint="cs"/>
          <w:b/>
          <w:bCs/>
          <w:szCs w:val="24"/>
          <w:rtl/>
        </w:rPr>
        <w:t xml:space="preserve">מס' חוזה: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szCs w:val="24"/>
          <w:rtl/>
        </w:rPr>
        <w:br/>
      </w:r>
    </w:p>
    <w:p w14:paraId="3F9171AB" w14:textId="77777777" w:rsidR="00505AAD" w:rsidRPr="00505AAD" w:rsidRDefault="00505AAD" w:rsidP="00505AAD">
      <w:pPr>
        <w:spacing w:line="360" w:lineRule="auto"/>
        <w:jc w:val="center"/>
        <w:rPr>
          <w:szCs w:val="24"/>
          <w:rtl/>
        </w:rPr>
      </w:pPr>
      <w:r w:rsidRPr="00505AAD">
        <w:rPr>
          <w:rFonts w:hint="cs"/>
          <w:szCs w:val="24"/>
          <w:rtl/>
        </w:rPr>
        <w:t>שנעשה ונחתם בירושלים, ביום _____ בחודש ______ שנת _____</w:t>
      </w:r>
    </w:p>
    <w:p w14:paraId="49C2877C" w14:textId="77777777" w:rsidR="00505AAD" w:rsidRPr="00505AAD" w:rsidRDefault="00505AAD" w:rsidP="00505AAD">
      <w:pPr>
        <w:spacing w:line="360" w:lineRule="auto"/>
        <w:jc w:val="both"/>
        <w:rPr>
          <w:szCs w:val="24"/>
          <w:rtl/>
        </w:rPr>
      </w:pPr>
    </w:p>
    <w:p w14:paraId="46D47C22" w14:textId="77777777" w:rsidR="00505AAD" w:rsidRPr="00505AAD" w:rsidRDefault="00505AAD" w:rsidP="00505AAD">
      <w:pPr>
        <w:spacing w:line="360" w:lineRule="auto"/>
        <w:jc w:val="center"/>
        <w:rPr>
          <w:b/>
          <w:bCs/>
          <w:sz w:val="28"/>
          <w:szCs w:val="28"/>
          <w:rtl/>
        </w:rPr>
      </w:pPr>
      <w:r w:rsidRPr="00505AAD">
        <w:rPr>
          <w:rFonts w:hint="cs"/>
          <w:b/>
          <w:bCs/>
          <w:sz w:val="28"/>
          <w:szCs w:val="28"/>
          <w:rtl/>
        </w:rPr>
        <w:t>-ב י ן-</w:t>
      </w:r>
    </w:p>
    <w:p w14:paraId="60AB0741" w14:textId="77777777" w:rsidR="00505AAD" w:rsidRPr="00505AAD" w:rsidRDefault="00505AAD" w:rsidP="00505AAD">
      <w:pPr>
        <w:spacing w:line="360" w:lineRule="auto"/>
        <w:jc w:val="both"/>
        <w:rPr>
          <w:szCs w:val="24"/>
          <w:rtl/>
        </w:rPr>
      </w:pPr>
    </w:p>
    <w:p w14:paraId="1C423FD4" w14:textId="77777777" w:rsidR="00505AAD" w:rsidRPr="00505AAD" w:rsidRDefault="00505AAD" w:rsidP="00505AAD">
      <w:pPr>
        <w:spacing w:line="360" w:lineRule="auto"/>
        <w:jc w:val="both"/>
        <w:rPr>
          <w:szCs w:val="24"/>
          <w:rtl/>
        </w:rPr>
      </w:pPr>
      <w:r w:rsidRPr="00505AAD">
        <w:rPr>
          <w:rFonts w:hint="cs"/>
          <w:szCs w:val="24"/>
          <w:rtl/>
        </w:rPr>
        <w:t>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(להלן:</w:t>
      </w:r>
      <w:r w:rsidRPr="00505AAD">
        <w:rPr>
          <w:rFonts w:hint="cs"/>
          <w:b/>
          <w:bCs/>
          <w:szCs w:val="24"/>
          <w:rtl/>
        </w:rPr>
        <w:t xml:space="preserve"> "המשרד</w:t>
      </w:r>
      <w:r w:rsidRPr="00505AAD">
        <w:rPr>
          <w:rFonts w:hint="cs"/>
          <w:szCs w:val="24"/>
          <w:rtl/>
        </w:rPr>
        <w:t>")</w:t>
      </w:r>
      <w:r w:rsidRPr="00505AAD">
        <w:rPr>
          <w:rFonts w:hint="cs"/>
          <w:b/>
          <w:bCs/>
          <w:szCs w:val="24"/>
          <w:rtl/>
        </w:rPr>
        <w:t xml:space="preserve"> </w:t>
      </w:r>
    </w:p>
    <w:p w14:paraId="34975B1E" w14:textId="77777777" w:rsidR="00505AAD" w:rsidRPr="00505AAD" w:rsidRDefault="00505AAD" w:rsidP="00505AAD">
      <w:pPr>
        <w:spacing w:line="360" w:lineRule="auto"/>
        <w:jc w:val="both"/>
        <w:rPr>
          <w:szCs w:val="24"/>
          <w:u w:val="single"/>
          <w:rtl/>
        </w:rPr>
      </w:pPr>
    </w:p>
    <w:p w14:paraId="2D8F6318" w14:textId="77777777" w:rsidR="00505AAD" w:rsidRPr="00505AAD" w:rsidRDefault="00505AAD" w:rsidP="00505AAD">
      <w:pPr>
        <w:spacing w:line="360" w:lineRule="auto"/>
        <w:ind w:left="7200" w:firstLine="720"/>
        <w:jc w:val="both"/>
        <w:rPr>
          <w:szCs w:val="24"/>
          <w:rtl/>
        </w:rPr>
      </w:pPr>
      <w:r w:rsidRPr="00505AAD">
        <w:rPr>
          <w:rFonts w:hint="cs"/>
          <w:szCs w:val="24"/>
          <w:u w:val="single"/>
          <w:rtl/>
        </w:rPr>
        <w:t>מצד אחד</w:t>
      </w:r>
      <w:r w:rsidRPr="00505AAD">
        <w:rPr>
          <w:rFonts w:hint="cs"/>
          <w:szCs w:val="24"/>
          <w:rtl/>
        </w:rPr>
        <w:t>;</w:t>
      </w:r>
    </w:p>
    <w:p w14:paraId="70D95759" w14:textId="77777777" w:rsidR="00505AAD" w:rsidRPr="00505AAD" w:rsidRDefault="00505AAD" w:rsidP="00505AAD">
      <w:pPr>
        <w:spacing w:line="360" w:lineRule="auto"/>
        <w:jc w:val="center"/>
        <w:rPr>
          <w:b/>
          <w:bCs/>
          <w:sz w:val="28"/>
          <w:szCs w:val="28"/>
          <w:rtl/>
        </w:rPr>
      </w:pPr>
    </w:p>
    <w:p w14:paraId="5CF8E40C" w14:textId="77777777" w:rsidR="00505AAD" w:rsidRPr="00505AAD" w:rsidRDefault="00505AAD" w:rsidP="00505AAD">
      <w:pPr>
        <w:spacing w:line="360" w:lineRule="auto"/>
        <w:jc w:val="center"/>
        <w:rPr>
          <w:b/>
          <w:bCs/>
          <w:sz w:val="28"/>
          <w:szCs w:val="28"/>
          <w:rtl/>
        </w:rPr>
      </w:pPr>
      <w:r w:rsidRPr="00505AAD">
        <w:rPr>
          <w:rFonts w:hint="cs"/>
          <w:b/>
          <w:bCs/>
          <w:sz w:val="28"/>
          <w:szCs w:val="28"/>
          <w:rtl/>
        </w:rPr>
        <w:t>-ו ב י ן-</w:t>
      </w:r>
    </w:p>
    <w:p w14:paraId="53517DCB" w14:textId="77777777" w:rsidR="00505AAD" w:rsidRPr="00505AAD" w:rsidRDefault="00505AAD" w:rsidP="00505AAD">
      <w:pPr>
        <w:spacing w:line="360" w:lineRule="auto"/>
        <w:jc w:val="center"/>
        <w:rPr>
          <w:b/>
          <w:bCs/>
          <w:sz w:val="28"/>
          <w:szCs w:val="28"/>
          <w:rtl/>
        </w:rPr>
      </w:pPr>
    </w:p>
    <w:p w14:paraId="7853C1FD" w14:textId="77777777" w:rsidR="00505AAD" w:rsidRPr="00505AAD" w:rsidRDefault="00505AAD" w:rsidP="00505AAD">
      <w:pPr>
        <w:spacing w:line="360" w:lineRule="auto"/>
        <w:jc w:val="both"/>
        <w:rPr>
          <w:szCs w:val="24"/>
          <w:rtl/>
        </w:rPr>
      </w:pPr>
      <w:r w:rsidRPr="00505AAD">
        <w:rPr>
          <w:rFonts w:hint="cs"/>
          <w:szCs w:val="24"/>
          <w:rtl/>
        </w:rPr>
        <w:t>_______________ מס' עוסק מורשה ____________ (להלן: "</w:t>
      </w:r>
      <w:r w:rsidRPr="00505AAD">
        <w:rPr>
          <w:rFonts w:hint="cs"/>
          <w:b/>
          <w:bCs/>
          <w:szCs w:val="24"/>
          <w:rtl/>
        </w:rPr>
        <w:t>הקבלן</w:t>
      </w:r>
      <w:r w:rsidRPr="00505AAD">
        <w:rPr>
          <w:rFonts w:hint="cs"/>
          <w:szCs w:val="24"/>
          <w:rtl/>
        </w:rPr>
        <w:t>")</w:t>
      </w:r>
    </w:p>
    <w:p w14:paraId="404600AB" w14:textId="77777777" w:rsidR="00505AAD" w:rsidRPr="00505AAD" w:rsidRDefault="00505AAD" w:rsidP="00505AAD">
      <w:pPr>
        <w:spacing w:line="360" w:lineRule="auto"/>
        <w:ind w:left="7200" w:firstLine="720"/>
        <w:jc w:val="both"/>
        <w:rPr>
          <w:szCs w:val="24"/>
          <w:u w:val="single"/>
          <w:rtl/>
        </w:rPr>
      </w:pPr>
      <w:r w:rsidRPr="00505AAD">
        <w:rPr>
          <w:rFonts w:hint="cs"/>
          <w:szCs w:val="24"/>
          <w:u w:val="single"/>
          <w:rtl/>
        </w:rPr>
        <w:t xml:space="preserve"> </w:t>
      </w:r>
    </w:p>
    <w:p w14:paraId="58948067" w14:textId="77777777" w:rsidR="00505AAD" w:rsidRPr="00505AAD" w:rsidRDefault="00505AAD" w:rsidP="00505AAD">
      <w:pPr>
        <w:spacing w:line="360" w:lineRule="auto"/>
        <w:ind w:left="7920"/>
        <w:jc w:val="both"/>
        <w:rPr>
          <w:szCs w:val="24"/>
          <w:u w:val="single"/>
          <w:rtl/>
        </w:rPr>
      </w:pPr>
      <w:r w:rsidRPr="00505AAD">
        <w:rPr>
          <w:rFonts w:hint="cs"/>
          <w:szCs w:val="24"/>
          <w:u w:val="single"/>
          <w:rtl/>
        </w:rPr>
        <w:t>מצד שני;</w:t>
      </w:r>
    </w:p>
    <w:p w14:paraId="540ED8EB" w14:textId="77777777" w:rsidR="00505AAD" w:rsidRPr="00505AAD" w:rsidRDefault="00505AAD" w:rsidP="00505AAD">
      <w:pPr>
        <w:spacing w:line="360" w:lineRule="auto"/>
        <w:jc w:val="both"/>
        <w:rPr>
          <w:szCs w:val="24"/>
          <w:rtl/>
        </w:rPr>
      </w:pPr>
    </w:p>
    <w:tbl>
      <w:tblPr>
        <w:bidiVisual/>
        <w:tblW w:w="8985" w:type="dxa"/>
        <w:tblLayout w:type="fixed"/>
        <w:tblLook w:val="04A0" w:firstRow="1" w:lastRow="0" w:firstColumn="1" w:lastColumn="0" w:noHBand="0" w:noVBand="1"/>
      </w:tblPr>
      <w:tblGrid>
        <w:gridCol w:w="1185"/>
        <w:gridCol w:w="7800"/>
      </w:tblGrid>
      <w:tr w:rsidR="00505AAD" w:rsidRPr="00505AAD" w14:paraId="32663445" w14:textId="77777777" w:rsidTr="00505AAD">
        <w:tc>
          <w:tcPr>
            <w:tcW w:w="1184" w:type="dxa"/>
            <w:hideMark/>
          </w:tcPr>
          <w:p w14:paraId="58A47F9E" w14:textId="77777777" w:rsidR="00505AAD" w:rsidRPr="00505AAD" w:rsidRDefault="00505AAD" w:rsidP="00505AAD">
            <w:pPr>
              <w:spacing w:line="360" w:lineRule="auto"/>
              <w:jc w:val="both"/>
              <w:rPr>
                <w:szCs w:val="24"/>
                <w:rtl/>
              </w:rPr>
            </w:pPr>
            <w:r w:rsidRPr="00505AAD">
              <w:rPr>
                <w:rFonts w:hint="cs"/>
                <w:szCs w:val="24"/>
                <w:rtl/>
              </w:rPr>
              <w:t>הואיל:</w:t>
            </w:r>
          </w:p>
        </w:tc>
        <w:tc>
          <w:tcPr>
            <w:tcW w:w="7796" w:type="dxa"/>
            <w:hideMark/>
          </w:tcPr>
          <w:p w14:paraId="39C0BED8" w14:textId="77777777" w:rsidR="00505AAD" w:rsidRPr="00505AAD" w:rsidRDefault="00505AAD" w:rsidP="00505AAD">
            <w:pPr>
              <w:spacing w:line="360" w:lineRule="auto"/>
              <w:jc w:val="both"/>
              <w:rPr>
                <w:szCs w:val="24"/>
              </w:rPr>
            </w:pPr>
            <w:r w:rsidRPr="00505AAD">
              <w:rPr>
                <w:rFonts w:hint="cs"/>
                <w:szCs w:val="24"/>
                <w:rtl/>
              </w:rPr>
              <w:t xml:space="preserve">והמשרד מעוניין לקבל שירותי </w:t>
            </w:r>
            <w:r w:rsidRPr="00505AAD">
              <w:rPr>
                <w:rFonts w:hint="cs"/>
                <w:b/>
                <w:bCs/>
                <w:szCs w:val="24"/>
                <w:rtl/>
              </w:rPr>
              <w:t>תכנון ברמה מפורטת של אתרי כריית החול במישור רותם</w:t>
            </w:r>
            <w:r w:rsidRPr="00505AAD">
              <w:rPr>
                <w:rFonts w:hint="cs"/>
                <w:szCs w:val="24"/>
                <w:rtl/>
              </w:rPr>
              <w:t xml:space="preserve"> כמפורט בהסכם זה ובמפרט השירותים המצ"ב (להלן: "</w:t>
            </w:r>
            <w:r w:rsidRPr="00505AAD">
              <w:rPr>
                <w:rFonts w:hint="cs"/>
                <w:b/>
                <w:bCs/>
                <w:szCs w:val="24"/>
                <w:rtl/>
              </w:rPr>
              <w:t>השירותים</w:t>
            </w:r>
            <w:r w:rsidRPr="00505AAD">
              <w:rPr>
                <w:rFonts w:hint="cs"/>
                <w:szCs w:val="24"/>
                <w:rtl/>
              </w:rPr>
              <w:t>");</w:t>
            </w:r>
          </w:p>
        </w:tc>
      </w:tr>
      <w:tr w:rsidR="00505AAD" w:rsidRPr="00505AAD" w14:paraId="08052FFA" w14:textId="77777777" w:rsidTr="00505AAD">
        <w:tc>
          <w:tcPr>
            <w:tcW w:w="1184" w:type="dxa"/>
          </w:tcPr>
          <w:p w14:paraId="15EFFFB4" w14:textId="77777777" w:rsidR="00505AAD" w:rsidRPr="00505AAD" w:rsidRDefault="00505AAD" w:rsidP="00505AAD">
            <w:pPr>
              <w:bidi w:val="0"/>
              <w:rPr>
                <w:szCs w:val="24"/>
              </w:rPr>
            </w:pPr>
          </w:p>
        </w:tc>
        <w:tc>
          <w:tcPr>
            <w:tcW w:w="7796" w:type="dxa"/>
          </w:tcPr>
          <w:p w14:paraId="33315E8E" w14:textId="77777777" w:rsidR="00505AAD" w:rsidRPr="00505AAD" w:rsidRDefault="00505AAD" w:rsidP="00505AAD">
            <w:pPr>
              <w:spacing w:line="360" w:lineRule="auto"/>
              <w:jc w:val="both"/>
              <w:rPr>
                <w:szCs w:val="24"/>
              </w:rPr>
            </w:pPr>
          </w:p>
        </w:tc>
      </w:tr>
      <w:tr w:rsidR="00505AAD" w:rsidRPr="00505AAD" w14:paraId="109DB944" w14:textId="77777777" w:rsidTr="00505AAD">
        <w:tc>
          <w:tcPr>
            <w:tcW w:w="1184" w:type="dxa"/>
            <w:hideMark/>
          </w:tcPr>
          <w:p w14:paraId="4A0E3AC0" w14:textId="77777777" w:rsidR="00505AAD" w:rsidRPr="00505AAD" w:rsidRDefault="00505AAD" w:rsidP="00505AAD">
            <w:pPr>
              <w:spacing w:line="360" w:lineRule="auto"/>
              <w:rPr>
                <w:szCs w:val="24"/>
                <w:rtl/>
              </w:rPr>
            </w:pPr>
            <w:r w:rsidRPr="00505AAD">
              <w:rPr>
                <w:rFonts w:hint="cs"/>
                <w:szCs w:val="24"/>
                <w:rtl/>
              </w:rPr>
              <w:t>והואיל:</w:t>
            </w:r>
          </w:p>
        </w:tc>
        <w:tc>
          <w:tcPr>
            <w:tcW w:w="7796" w:type="dxa"/>
            <w:hideMark/>
          </w:tcPr>
          <w:p w14:paraId="1EF0A2AE" w14:textId="77777777" w:rsidR="00505AAD" w:rsidRPr="00505AAD" w:rsidRDefault="00505AAD" w:rsidP="00505AAD">
            <w:pPr>
              <w:spacing w:line="360" w:lineRule="auto"/>
              <w:jc w:val="both"/>
              <w:rPr>
                <w:szCs w:val="24"/>
                <w:rtl/>
              </w:rPr>
            </w:pPr>
            <w:r w:rsidRPr="00505AAD">
              <w:rPr>
                <w:rFonts w:hint="cs"/>
                <w:szCs w:val="24"/>
                <w:rtl/>
              </w:rPr>
              <w:t xml:space="preserve">ולצורך קבלת השירותים המשרד פנה במכרז פומבי מס' 43/2017. המכרז והמפרט שצורף לו מצ"ב </w:t>
            </w:r>
            <w:r w:rsidRPr="00505AAD">
              <w:rPr>
                <w:rFonts w:hint="cs"/>
                <w:b/>
                <w:bCs/>
                <w:szCs w:val="24"/>
                <w:rtl/>
              </w:rPr>
              <w:t>כנספח א'</w:t>
            </w:r>
            <w:r w:rsidRPr="00505AAD">
              <w:rPr>
                <w:rFonts w:hint="cs"/>
                <w:szCs w:val="24"/>
                <w:rtl/>
              </w:rPr>
              <w:t xml:space="preserve"> ומהווים חלק בלתי נפרד מהסכם זה;</w:t>
            </w:r>
          </w:p>
        </w:tc>
      </w:tr>
      <w:tr w:rsidR="00505AAD" w:rsidRPr="00505AAD" w14:paraId="39A1A18C" w14:textId="77777777" w:rsidTr="00505AAD">
        <w:tc>
          <w:tcPr>
            <w:tcW w:w="1184" w:type="dxa"/>
          </w:tcPr>
          <w:p w14:paraId="0DD92732" w14:textId="77777777" w:rsidR="00505AAD" w:rsidRPr="00505AAD" w:rsidRDefault="00505AAD" w:rsidP="00505AAD">
            <w:pPr>
              <w:spacing w:line="360" w:lineRule="auto"/>
              <w:rPr>
                <w:szCs w:val="24"/>
                <w:rtl/>
              </w:rPr>
            </w:pPr>
          </w:p>
        </w:tc>
        <w:tc>
          <w:tcPr>
            <w:tcW w:w="7796" w:type="dxa"/>
          </w:tcPr>
          <w:p w14:paraId="5EC15333" w14:textId="77777777" w:rsidR="00505AAD" w:rsidRPr="00505AAD" w:rsidRDefault="00505AAD" w:rsidP="00505AAD">
            <w:pPr>
              <w:spacing w:line="360" w:lineRule="auto"/>
              <w:jc w:val="both"/>
              <w:rPr>
                <w:szCs w:val="24"/>
                <w:rtl/>
              </w:rPr>
            </w:pPr>
          </w:p>
        </w:tc>
      </w:tr>
      <w:tr w:rsidR="00505AAD" w:rsidRPr="00505AAD" w14:paraId="4BCCEC18" w14:textId="77777777" w:rsidTr="00505AAD">
        <w:tc>
          <w:tcPr>
            <w:tcW w:w="1184" w:type="dxa"/>
            <w:hideMark/>
          </w:tcPr>
          <w:p w14:paraId="08BF3F6B" w14:textId="77777777" w:rsidR="00505AAD" w:rsidRPr="00505AAD" w:rsidRDefault="00505AAD" w:rsidP="00505AAD">
            <w:pPr>
              <w:spacing w:line="360" w:lineRule="auto"/>
              <w:rPr>
                <w:szCs w:val="24"/>
                <w:rtl/>
              </w:rPr>
            </w:pPr>
            <w:r w:rsidRPr="00505AAD">
              <w:rPr>
                <w:rFonts w:hint="cs"/>
                <w:szCs w:val="24"/>
                <w:rtl/>
              </w:rPr>
              <w:t>והואיל:</w:t>
            </w:r>
          </w:p>
        </w:tc>
        <w:tc>
          <w:tcPr>
            <w:tcW w:w="7796" w:type="dxa"/>
            <w:hideMark/>
          </w:tcPr>
          <w:p w14:paraId="2BF0B142" w14:textId="77777777" w:rsidR="00505AAD" w:rsidRPr="00505AAD" w:rsidRDefault="00505AAD" w:rsidP="00505AAD">
            <w:pPr>
              <w:spacing w:line="360" w:lineRule="auto"/>
              <w:jc w:val="both"/>
              <w:rPr>
                <w:szCs w:val="24"/>
                <w:rtl/>
              </w:rPr>
            </w:pPr>
            <w:r w:rsidRPr="00505AAD">
              <w:rPr>
                <w:rFonts w:hint="cs"/>
                <w:szCs w:val="24"/>
                <w:rtl/>
              </w:rPr>
              <w:t xml:space="preserve">והקבלן הציע הצעתו והצהיר שהוא כשיר, מסוגל ומסכים לבצע עבור המשרד את השירותים ברמה מעולה, באופן, במועדים ובתנאים המפורטים בהסכם זה. הצעת הקבלן מצ"ב </w:t>
            </w:r>
            <w:r w:rsidRPr="00505AAD">
              <w:rPr>
                <w:rFonts w:hint="cs"/>
                <w:b/>
                <w:bCs/>
                <w:szCs w:val="24"/>
                <w:rtl/>
              </w:rPr>
              <w:t>כנספח י'</w:t>
            </w:r>
            <w:r w:rsidRPr="00505AAD">
              <w:rPr>
                <w:rFonts w:hint="cs"/>
                <w:szCs w:val="24"/>
                <w:rtl/>
              </w:rPr>
              <w:t xml:space="preserve"> להסכם זה ומהווה חלק בלתי נפרד ממנו;</w:t>
            </w:r>
          </w:p>
        </w:tc>
      </w:tr>
      <w:tr w:rsidR="00505AAD" w:rsidRPr="00505AAD" w14:paraId="6FAC468C" w14:textId="77777777" w:rsidTr="00505AAD">
        <w:tc>
          <w:tcPr>
            <w:tcW w:w="1184" w:type="dxa"/>
          </w:tcPr>
          <w:p w14:paraId="0F8A3AA0" w14:textId="77777777" w:rsidR="00505AAD" w:rsidRPr="00505AAD" w:rsidRDefault="00505AAD" w:rsidP="00505AAD">
            <w:pPr>
              <w:spacing w:line="360" w:lineRule="auto"/>
              <w:rPr>
                <w:szCs w:val="24"/>
                <w:rtl/>
              </w:rPr>
            </w:pPr>
          </w:p>
        </w:tc>
        <w:tc>
          <w:tcPr>
            <w:tcW w:w="7796" w:type="dxa"/>
          </w:tcPr>
          <w:p w14:paraId="44F7C0CD" w14:textId="77777777" w:rsidR="00505AAD" w:rsidRPr="00505AAD" w:rsidRDefault="00505AAD" w:rsidP="00505AAD">
            <w:pPr>
              <w:spacing w:line="360" w:lineRule="auto"/>
              <w:rPr>
                <w:szCs w:val="24"/>
                <w:rtl/>
              </w:rPr>
            </w:pPr>
          </w:p>
        </w:tc>
      </w:tr>
      <w:tr w:rsidR="00505AAD" w:rsidRPr="00505AAD" w14:paraId="36FF0733" w14:textId="77777777" w:rsidTr="00505AAD">
        <w:tc>
          <w:tcPr>
            <w:tcW w:w="1184" w:type="dxa"/>
            <w:hideMark/>
          </w:tcPr>
          <w:p w14:paraId="3F1B4D0A" w14:textId="77777777" w:rsidR="00505AAD" w:rsidRPr="00505AAD" w:rsidRDefault="00505AAD" w:rsidP="00505AAD">
            <w:pPr>
              <w:spacing w:line="360" w:lineRule="auto"/>
              <w:jc w:val="both"/>
              <w:rPr>
                <w:szCs w:val="24"/>
                <w:rtl/>
              </w:rPr>
            </w:pPr>
            <w:r w:rsidRPr="00505AAD">
              <w:rPr>
                <w:rFonts w:hint="cs"/>
                <w:szCs w:val="24"/>
                <w:rtl/>
              </w:rPr>
              <w:t>והואיל:</w:t>
            </w:r>
          </w:p>
        </w:tc>
        <w:tc>
          <w:tcPr>
            <w:tcW w:w="7796" w:type="dxa"/>
            <w:hideMark/>
          </w:tcPr>
          <w:p w14:paraId="15674CEE" w14:textId="77777777" w:rsidR="00505AAD" w:rsidRPr="00505AAD" w:rsidRDefault="00505AAD" w:rsidP="00505AAD">
            <w:pPr>
              <w:spacing w:line="360" w:lineRule="auto"/>
              <w:jc w:val="both"/>
              <w:rPr>
                <w:szCs w:val="24"/>
                <w:rtl/>
              </w:rPr>
            </w:pPr>
            <w:r w:rsidRPr="00505AAD">
              <w:rPr>
                <w:rFonts w:hint="cs"/>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bl>
    <w:p w14:paraId="70C406F7" w14:textId="77777777" w:rsidR="00505AAD" w:rsidRPr="00505AAD" w:rsidRDefault="00505AAD" w:rsidP="00505AAD">
      <w:pPr>
        <w:spacing w:line="360" w:lineRule="auto"/>
        <w:ind w:left="708" w:hanging="708"/>
        <w:jc w:val="center"/>
        <w:rPr>
          <w:b/>
          <w:bCs/>
          <w:szCs w:val="24"/>
          <w:rtl/>
        </w:rPr>
      </w:pPr>
    </w:p>
    <w:p w14:paraId="2B4C30F6" w14:textId="77777777" w:rsidR="00505AAD" w:rsidRPr="00505AAD" w:rsidRDefault="00505AAD" w:rsidP="00505AAD">
      <w:pPr>
        <w:spacing w:line="360" w:lineRule="auto"/>
        <w:ind w:left="708" w:hanging="708"/>
        <w:jc w:val="center"/>
        <w:rPr>
          <w:b/>
          <w:bCs/>
          <w:szCs w:val="24"/>
          <w:rtl/>
        </w:rPr>
      </w:pPr>
      <w:r w:rsidRPr="00505AAD">
        <w:rPr>
          <w:rFonts w:hint="cs"/>
          <w:b/>
          <w:bCs/>
          <w:szCs w:val="24"/>
          <w:rtl/>
        </w:rPr>
        <w:t>לפיכך הוסכם והותנה בין הצדדים כדלקמן:</w:t>
      </w:r>
    </w:p>
    <w:p w14:paraId="24FF1154" w14:textId="77777777" w:rsidR="00505AAD" w:rsidRPr="00505AAD" w:rsidRDefault="00505AAD" w:rsidP="00505AAD">
      <w:pPr>
        <w:numPr>
          <w:ilvl w:val="0"/>
          <w:numId w:val="97"/>
        </w:numPr>
        <w:spacing w:line="360" w:lineRule="auto"/>
        <w:jc w:val="both"/>
        <w:rPr>
          <w:b/>
          <w:bCs/>
          <w:szCs w:val="24"/>
          <w:u w:val="single"/>
          <w:rtl/>
        </w:rPr>
      </w:pPr>
      <w:r w:rsidRPr="00505AAD">
        <w:rPr>
          <w:rFonts w:hint="cs"/>
          <w:b/>
          <w:bCs/>
          <w:szCs w:val="24"/>
          <w:u w:val="single"/>
          <w:rtl/>
        </w:rPr>
        <w:t>מבוא, נספחים ופרשנות</w:t>
      </w:r>
    </w:p>
    <w:p w14:paraId="684893B0" w14:textId="77777777" w:rsidR="00505AAD" w:rsidRPr="00505AAD" w:rsidRDefault="00505AAD" w:rsidP="00505AAD">
      <w:pPr>
        <w:numPr>
          <w:ilvl w:val="1"/>
          <w:numId w:val="97"/>
        </w:numPr>
        <w:tabs>
          <w:tab w:val="num" w:pos="2012"/>
        </w:tabs>
        <w:spacing w:line="360" w:lineRule="auto"/>
        <w:ind w:left="1161" w:right="0" w:hanging="425"/>
        <w:jc w:val="both"/>
        <w:rPr>
          <w:szCs w:val="24"/>
          <w:u w:val="single"/>
        </w:rPr>
      </w:pPr>
      <w:r w:rsidRPr="00505AAD">
        <w:rPr>
          <w:rFonts w:hint="cs"/>
          <w:szCs w:val="24"/>
          <w:rtl/>
        </w:rPr>
        <w:t>המבוא להסכם זה מהווה חלק בלתי נפרד ממנו. בכל מקרה של סתירה בין ההסכם גופו לבין נספחיו, הוראת ההסכם גופו עדיפות.</w:t>
      </w:r>
    </w:p>
    <w:p w14:paraId="4356AE6A" w14:textId="77777777" w:rsidR="00505AAD" w:rsidRPr="00505AAD" w:rsidRDefault="00505AAD" w:rsidP="00505AAD">
      <w:pPr>
        <w:numPr>
          <w:ilvl w:val="1"/>
          <w:numId w:val="97"/>
        </w:numPr>
        <w:tabs>
          <w:tab w:val="num" w:pos="2012"/>
        </w:tabs>
        <w:spacing w:line="360" w:lineRule="auto"/>
        <w:ind w:left="1161" w:right="0" w:hanging="425"/>
        <w:jc w:val="both"/>
        <w:rPr>
          <w:szCs w:val="24"/>
          <w:u w:val="single"/>
        </w:rPr>
      </w:pPr>
      <w:r w:rsidRPr="00505AAD">
        <w:rPr>
          <w:rFonts w:hint="cs"/>
          <w:szCs w:val="24"/>
          <w:rtl/>
        </w:rPr>
        <w:t>כותרות הסעיפים הן לצרכי נוחות בלבד ואין בהן כדי ללמד על פרשנות ההסכם.</w:t>
      </w:r>
    </w:p>
    <w:p w14:paraId="6F6DEC6D" w14:textId="77777777" w:rsidR="00505AAD" w:rsidRPr="00505AAD" w:rsidRDefault="00505AAD" w:rsidP="00505AAD">
      <w:pPr>
        <w:spacing w:line="360" w:lineRule="auto"/>
        <w:jc w:val="both"/>
        <w:rPr>
          <w:szCs w:val="24"/>
        </w:rPr>
      </w:pPr>
    </w:p>
    <w:p w14:paraId="6713FC38"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ההתקשרות</w:t>
      </w:r>
    </w:p>
    <w:p w14:paraId="04BFDC78"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הקבלן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F799F31"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07DCEC1A"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המשרד יהיה רשאי לפרט בהזמנה רק חלק מן המטלות אותן על הקבלן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415A57FE" w14:textId="77777777" w:rsidR="00505AAD" w:rsidRPr="00505AAD" w:rsidRDefault="00505AAD" w:rsidP="00505AAD">
      <w:pPr>
        <w:spacing w:line="360" w:lineRule="auto"/>
        <w:jc w:val="both"/>
        <w:rPr>
          <w:szCs w:val="24"/>
        </w:rPr>
      </w:pPr>
    </w:p>
    <w:p w14:paraId="41EE8E1B"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נציג המשרד</w:t>
      </w:r>
    </w:p>
    <w:p w14:paraId="77CE6BAF"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הקבלן יבצע את השירותים בפיקוחה של נורית חומסקי (להלן: "</w:t>
      </w:r>
      <w:r w:rsidRPr="00505AAD">
        <w:rPr>
          <w:rFonts w:hint="cs"/>
          <w:b/>
          <w:bCs/>
          <w:szCs w:val="24"/>
          <w:rtl/>
        </w:rPr>
        <w:t>הממונה</w:t>
      </w:r>
      <w:r w:rsidRPr="00505AAD">
        <w:rPr>
          <w:rFonts w:hint="cs"/>
          <w:szCs w:val="24"/>
          <w:rtl/>
        </w:rPr>
        <w:t>"). המשרד יהא רשאי להחליף את הממונה בכל עת וזאת בדרך של הודעה בכתב שתשלח לקבלן.</w:t>
      </w:r>
    </w:p>
    <w:p w14:paraId="45061C86" w14:textId="77777777" w:rsidR="00505AAD" w:rsidRPr="00505AAD" w:rsidRDefault="00505AAD" w:rsidP="00505AAD">
      <w:pPr>
        <w:numPr>
          <w:ilvl w:val="1"/>
          <w:numId w:val="97"/>
        </w:numPr>
        <w:tabs>
          <w:tab w:val="num" w:pos="2012"/>
        </w:tabs>
        <w:spacing w:line="360" w:lineRule="auto"/>
        <w:ind w:left="1161" w:right="0" w:hanging="425"/>
        <w:jc w:val="both"/>
        <w:rPr>
          <w:szCs w:val="24"/>
          <w:u w:val="single"/>
        </w:rPr>
      </w:pPr>
      <w:r w:rsidRPr="00505AAD">
        <w:rPr>
          <w:rFonts w:hint="cs"/>
          <w:szCs w:val="24"/>
          <w:rtl/>
        </w:rPr>
        <w:t>הממונה יהיה זכאי לעיין בכל מסמך ולקבל כל מסמך וכל מידע הקשור או הכרוך במתן השירותים.</w:t>
      </w:r>
    </w:p>
    <w:p w14:paraId="16811594" w14:textId="77777777" w:rsidR="00505AAD" w:rsidRPr="00505AAD" w:rsidRDefault="00505AAD" w:rsidP="00505AAD">
      <w:pPr>
        <w:spacing w:line="360" w:lineRule="auto"/>
        <w:jc w:val="both"/>
        <w:rPr>
          <w:szCs w:val="24"/>
        </w:rPr>
      </w:pPr>
    </w:p>
    <w:p w14:paraId="71257A85" w14:textId="77777777" w:rsidR="00505AAD" w:rsidRPr="00505AAD" w:rsidRDefault="00505AAD" w:rsidP="00505AAD">
      <w:pPr>
        <w:numPr>
          <w:ilvl w:val="0"/>
          <w:numId w:val="97"/>
        </w:numPr>
        <w:spacing w:line="360" w:lineRule="auto"/>
        <w:jc w:val="both"/>
        <w:rPr>
          <w:b/>
          <w:bCs/>
          <w:szCs w:val="24"/>
          <w:u w:val="single"/>
          <w:rtl/>
        </w:rPr>
      </w:pPr>
      <w:r w:rsidRPr="00505AAD">
        <w:rPr>
          <w:rFonts w:hint="cs"/>
          <w:b/>
          <w:bCs/>
          <w:szCs w:val="24"/>
          <w:u w:val="single"/>
          <w:rtl/>
        </w:rPr>
        <w:t>תקופת ההסכם</w:t>
      </w:r>
    </w:p>
    <w:p w14:paraId="45DA4384" w14:textId="7B70C752" w:rsidR="00505AAD" w:rsidRPr="00505AAD" w:rsidRDefault="00505AAD" w:rsidP="00227142">
      <w:pPr>
        <w:numPr>
          <w:ilvl w:val="1"/>
          <w:numId w:val="97"/>
        </w:numPr>
        <w:tabs>
          <w:tab w:val="num" w:pos="2012"/>
        </w:tabs>
        <w:spacing w:line="360" w:lineRule="auto"/>
        <w:ind w:left="1161" w:right="0" w:hanging="425"/>
        <w:jc w:val="both"/>
        <w:rPr>
          <w:szCs w:val="24"/>
          <w:u w:val="single"/>
        </w:rPr>
      </w:pPr>
      <w:r w:rsidRPr="00505AAD">
        <w:rPr>
          <w:rFonts w:hint="cs"/>
          <w:szCs w:val="24"/>
          <w:rtl/>
        </w:rPr>
        <w:t xml:space="preserve">הסכם זה נעשה לתקופה של </w:t>
      </w:r>
      <w:r w:rsidR="00227142">
        <w:rPr>
          <w:rFonts w:hint="cs"/>
          <w:szCs w:val="24"/>
          <w:rtl/>
        </w:rPr>
        <w:t>48</w:t>
      </w:r>
      <w:r w:rsidRPr="00505AAD">
        <w:rPr>
          <w:rFonts w:hint="cs"/>
          <w:szCs w:val="24"/>
          <w:rtl/>
        </w:rPr>
        <w:t xml:space="preserve"> חודשים, החל מיום </w:t>
      </w:r>
      <w:r w:rsidRPr="00505AAD">
        <w:rPr>
          <w:rFonts w:hint="cs"/>
          <w:b/>
          <w:bCs/>
          <w:szCs w:val="24"/>
          <w:u w:val="single"/>
          <w:rtl/>
        </w:rPr>
        <w:tab/>
      </w:r>
      <w:r w:rsidRPr="00505AAD">
        <w:rPr>
          <w:rFonts w:hint="cs"/>
          <w:b/>
          <w:bCs/>
          <w:szCs w:val="24"/>
          <w:u w:val="single"/>
          <w:rtl/>
        </w:rPr>
        <w:tab/>
      </w:r>
      <w:r w:rsidRPr="00505AAD">
        <w:rPr>
          <w:rFonts w:hint="cs"/>
          <w:szCs w:val="24"/>
          <w:rtl/>
        </w:rPr>
        <w:t xml:space="preserve"> ועד ליום </w:t>
      </w:r>
      <w:r w:rsidRPr="00505AAD">
        <w:rPr>
          <w:rFonts w:hint="cs"/>
          <w:b/>
          <w:bCs/>
          <w:szCs w:val="24"/>
          <w:u w:val="single"/>
          <w:rtl/>
        </w:rPr>
        <w:tab/>
      </w:r>
      <w:r w:rsidRPr="00505AAD">
        <w:rPr>
          <w:rFonts w:hint="cs"/>
          <w:szCs w:val="24"/>
          <w:rtl/>
        </w:rPr>
        <w:t xml:space="preserve"> (להלן: "</w:t>
      </w:r>
      <w:r w:rsidRPr="00505AAD">
        <w:rPr>
          <w:rFonts w:hint="cs"/>
          <w:b/>
          <w:bCs/>
          <w:szCs w:val="24"/>
          <w:rtl/>
        </w:rPr>
        <w:t>תקופת ההסכם</w:t>
      </w:r>
      <w:r w:rsidRPr="00505AAD">
        <w:rPr>
          <w:rFonts w:hint="cs"/>
          <w:szCs w:val="24"/>
          <w:rtl/>
        </w:rPr>
        <w:t>").</w:t>
      </w:r>
    </w:p>
    <w:p w14:paraId="615CFAE3" w14:textId="1031FBF7" w:rsidR="00505AAD" w:rsidRPr="00505AAD" w:rsidRDefault="00505AAD" w:rsidP="005D22EB">
      <w:pPr>
        <w:numPr>
          <w:ilvl w:val="1"/>
          <w:numId w:val="97"/>
        </w:numPr>
        <w:tabs>
          <w:tab w:val="num" w:pos="2012"/>
        </w:tabs>
        <w:spacing w:line="360" w:lineRule="auto"/>
        <w:ind w:left="1161" w:right="0" w:hanging="425"/>
        <w:jc w:val="both"/>
        <w:rPr>
          <w:szCs w:val="24"/>
        </w:rPr>
      </w:pPr>
      <w:r w:rsidRPr="00505AAD">
        <w:rPr>
          <w:rFonts w:hint="cs"/>
          <w:szCs w:val="24"/>
          <w:rtl/>
        </w:rPr>
        <w:t xml:space="preserve">למשרד בלבד שמורה האופציה להאריך את תקופת ההסכם לתקופות נוספות, ובלבד שסך תקופת ההסכם לא תעלה על </w:t>
      </w:r>
      <w:r w:rsidR="005D22EB">
        <w:rPr>
          <w:rFonts w:hint="cs"/>
          <w:szCs w:val="24"/>
          <w:rtl/>
        </w:rPr>
        <w:t>שש</w:t>
      </w:r>
      <w:r w:rsidRPr="00505AAD">
        <w:rPr>
          <w:rFonts w:hint="cs"/>
          <w:szCs w:val="24"/>
          <w:rtl/>
        </w:rPr>
        <w:t xml:space="preserve"> (</w:t>
      </w:r>
      <w:r w:rsidR="005D22EB">
        <w:rPr>
          <w:rFonts w:hint="cs"/>
          <w:szCs w:val="24"/>
          <w:rtl/>
        </w:rPr>
        <w:t>6</w:t>
      </w:r>
      <w:r w:rsidRPr="00505AAD">
        <w:rPr>
          <w:rFonts w:hint="cs"/>
          <w:szCs w:val="24"/>
          <w:rtl/>
        </w:rPr>
        <w:t>) שנים. במסגרת מימוש האופציה, על הקבלן להמציא למשרד את האישורים המבוקשים במסגרת הסכם זה, בתוקף למועד ההארכה.</w:t>
      </w:r>
    </w:p>
    <w:p w14:paraId="4711D1CC" w14:textId="77777777" w:rsidR="00505AAD" w:rsidRPr="00505AAD" w:rsidRDefault="00505AAD" w:rsidP="00505AAD">
      <w:pPr>
        <w:spacing w:line="360" w:lineRule="auto"/>
        <w:ind w:left="1134"/>
        <w:jc w:val="both"/>
        <w:rPr>
          <w:szCs w:val="24"/>
        </w:rPr>
      </w:pPr>
    </w:p>
    <w:p w14:paraId="11AA5834" w14:textId="77777777" w:rsidR="00505AAD" w:rsidRPr="00505AAD" w:rsidRDefault="00505AAD" w:rsidP="00505AAD">
      <w:pPr>
        <w:keepNext/>
        <w:numPr>
          <w:ilvl w:val="0"/>
          <w:numId w:val="97"/>
        </w:numPr>
        <w:spacing w:line="360" w:lineRule="auto"/>
        <w:ind w:right="0"/>
        <w:jc w:val="both"/>
        <w:outlineLvl w:val="4"/>
        <w:rPr>
          <w:rFonts w:ascii="Cambria" w:hAnsi="Cambria"/>
          <w:b/>
          <w:bCs/>
          <w:i/>
          <w:iCs/>
          <w:color w:val="000000" w:themeColor="text1"/>
          <w:szCs w:val="24"/>
          <w:u w:val="single"/>
          <w:rtl/>
        </w:rPr>
      </w:pPr>
      <w:r w:rsidRPr="00505AAD">
        <w:rPr>
          <w:rFonts w:ascii="Cambria" w:hAnsi="Cambria" w:hint="cs"/>
          <w:b/>
          <w:bCs/>
          <w:color w:val="000000" w:themeColor="text1"/>
          <w:szCs w:val="24"/>
          <w:u w:val="single"/>
          <w:rtl/>
        </w:rPr>
        <w:t>ערבות</w:t>
      </w:r>
    </w:p>
    <w:p w14:paraId="4F06753E"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w:t>
      </w:r>
      <w:r w:rsidRPr="00505AAD">
        <w:rPr>
          <w:rFonts w:hint="cs"/>
          <w:szCs w:val="24"/>
          <w:u w:val="single"/>
          <w:rtl/>
        </w:rPr>
        <w:t xml:space="preserve">                      </w:t>
      </w:r>
      <w:r w:rsidRPr="00505AAD">
        <w:rPr>
          <w:rFonts w:hint="cs"/>
          <w:b/>
          <w:bCs/>
          <w:szCs w:val="24"/>
          <w:rtl/>
        </w:rPr>
        <w:t xml:space="preserve"> ₪</w:t>
      </w:r>
      <w:r w:rsidRPr="00505AAD">
        <w:rPr>
          <w:rFonts w:hint="cs"/>
          <w:szCs w:val="24"/>
          <w:rtl/>
        </w:rPr>
        <w:t xml:space="preserve"> (5% מהיקפו הכספי של ההסכם בתוספת מע"מ) (להלן: "</w:t>
      </w:r>
      <w:r w:rsidRPr="00505AAD">
        <w:rPr>
          <w:rFonts w:hint="cs"/>
          <w:b/>
          <w:bCs/>
          <w:szCs w:val="24"/>
          <w:rtl/>
        </w:rPr>
        <w:t>הערבות</w:t>
      </w:r>
      <w:r w:rsidRPr="00505AAD">
        <w:rPr>
          <w:rFonts w:hint="cs"/>
          <w:szCs w:val="24"/>
          <w:rtl/>
        </w:rPr>
        <w:t>").</w:t>
      </w:r>
      <w:r w:rsidRPr="00505AAD">
        <w:rPr>
          <w:rFonts w:hint="cs"/>
          <w:color w:val="000000"/>
          <w:szCs w:val="24"/>
          <w:rtl/>
        </w:rPr>
        <w:t xml:space="preserve"> </w:t>
      </w:r>
      <w:r w:rsidRPr="00505AAD">
        <w:rPr>
          <w:rFonts w:hint="cs"/>
          <w:szCs w:val="24"/>
          <w:rtl/>
        </w:rPr>
        <w:t xml:space="preserve">הערבות תהיה בתוקף </w:t>
      </w:r>
      <w:r w:rsidRPr="00505AAD">
        <w:rPr>
          <w:rFonts w:hint="cs"/>
          <w:szCs w:val="24"/>
          <w:rtl/>
        </w:rPr>
        <w:lastRenderedPageBreak/>
        <w:t>לפחות 60 יום לאחר גמר תקופת ההסכם, ותוצמד למדד המחירים לצרכן. מסירת הערבות תהיה תנאי מוקדם לכניסת ההתקשרות לתוקף.</w:t>
      </w:r>
    </w:p>
    <w:p w14:paraId="45CCA7C3"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w:t>
      </w:r>
      <w:r w:rsidRPr="00505AAD">
        <w:rPr>
          <w:rFonts w:hint="cs"/>
          <w:b/>
          <w:bCs/>
          <w:szCs w:val="24"/>
          <w:rtl/>
        </w:rPr>
        <w:t xml:space="preserve"> במקרה של הארכת הערבות, הרחבתה או הוצאת ערבות חדשה, הערבות תוצמד בהתאם לערבות המקור- מיום החתימה על ההסכם</w:t>
      </w:r>
      <w:r w:rsidRPr="00505AAD">
        <w:rPr>
          <w:rFonts w:hint="cs"/>
          <w:szCs w:val="24"/>
          <w:rtl/>
        </w:rPr>
        <w:t>.</w:t>
      </w:r>
    </w:p>
    <w:p w14:paraId="574CAE51"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33C84865"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258E24E8"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אין בגובה הערבות לשמש כל הגבלה או תקרה להתחייבויותיו של הקבלן. נוסח הערבות יהיה בהתאם להוראות החשב הכללי והיא תיחתם על ידי מורשה חתימה מטעם הבנק. עלויות הערבות יחולו על הקבלן בלבד.</w:t>
      </w:r>
    </w:p>
    <w:p w14:paraId="592AA66E"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חילט המשרד את הערבות, והסכם זה לא בוטל או הופסק, יהיה על הקבלן לדאוג על חשבונו לערבות חדשה בסכום זהה.</w:t>
      </w:r>
    </w:p>
    <w:p w14:paraId="543FB51C" w14:textId="77777777" w:rsidR="00505AAD" w:rsidRPr="00505AAD" w:rsidRDefault="00505AAD" w:rsidP="00505AAD">
      <w:pPr>
        <w:spacing w:line="360" w:lineRule="auto"/>
      </w:pPr>
    </w:p>
    <w:p w14:paraId="2B13C346" w14:textId="77777777" w:rsidR="00505AAD" w:rsidRPr="00505AAD" w:rsidRDefault="00505AAD" w:rsidP="00505AAD">
      <w:pPr>
        <w:numPr>
          <w:ilvl w:val="0"/>
          <w:numId w:val="97"/>
        </w:numPr>
        <w:spacing w:line="360" w:lineRule="auto"/>
        <w:ind w:right="0"/>
        <w:rPr>
          <w:b/>
          <w:bCs/>
          <w:szCs w:val="24"/>
          <w:u w:val="single"/>
          <w:rtl/>
        </w:rPr>
      </w:pPr>
      <w:r w:rsidRPr="00505AAD">
        <w:rPr>
          <w:rFonts w:hint="cs"/>
          <w:b/>
          <w:bCs/>
          <w:szCs w:val="24"/>
          <w:u w:val="single"/>
          <w:rtl/>
        </w:rPr>
        <w:t>התחייבויות והצהרות הקבלן</w:t>
      </w:r>
    </w:p>
    <w:p w14:paraId="30370E93" w14:textId="77777777" w:rsidR="00505AAD" w:rsidRPr="00505AAD" w:rsidRDefault="00505AAD" w:rsidP="00505AAD">
      <w:pPr>
        <w:spacing w:line="360" w:lineRule="auto"/>
        <w:ind w:left="567"/>
        <w:rPr>
          <w:szCs w:val="24"/>
          <w:rtl/>
        </w:rPr>
      </w:pPr>
      <w:r w:rsidRPr="00505AAD">
        <w:rPr>
          <w:rFonts w:hint="cs"/>
          <w:szCs w:val="24"/>
          <w:rtl/>
        </w:rPr>
        <w:t>הקבלן מצהיר ומתחייב בזאת כדלקמן:</w:t>
      </w:r>
    </w:p>
    <w:p w14:paraId="4B36F571"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ידוע לו כי עמידה בזמנים היא תנאי יסודי להסכם זה וכי סטייה מהם עלולה לפגוע במטרה לשמה נשכרו שירותיו.</w:t>
      </w:r>
    </w:p>
    <w:p w14:paraId="1672DA4D"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w:t>
      </w:r>
    </w:p>
    <w:p w14:paraId="4F2D852D"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205AFAF2"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לתקן כל הפרה של תנאי מתנאי הסכם זה תוך 7 ימים מיום מסירת הודעה בכתב ע"י המשרד על ההפרה כאמור.</w:t>
      </w:r>
    </w:p>
    <w:p w14:paraId="5D59E975"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5D5E1BA6" w14:textId="77777777" w:rsidR="00505AAD" w:rsidRPr="00505AAD" w:rsidRDefault="00505AAD" w:rsidP="00505AAD">
      <w:pPr>
        <w:bidi w:val="0"/>
        <w:rPr>
          <w:szCs w:val="24"/>
        </w:rPr>
      </w:pPr>
    </w:p>
    <w:p w14:paraId="7E578997"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תמורה ותנאי תשלום</w:t>
      </w:r>
    </w:p>
    <w:p w14:paraId="7F466155"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505AAD">
        <w:rPr>
          <w:rFonts w:hint="cs"/>
          <w:b/>
          <w:bCs/>
          <w:szCs w:val="24"/>
          <w:rtl/>
        </w:rPr>
        <w:t>התמורה</w:t>
      </w:r>
      <w:r w:rsidRPr="00505AAD">
        <w:rPr>
          <w:rFonts w:hint="cs"/>
          <w:szCs w:val="24"/>
          <w:rtl/>
        </w:rPr>
        <w:t>").</w:t>
      </w:r>
    </w:p>
    <w:p w14:paraId="4A110745"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color w:val="0D0D0D" w:themeColor="text1" w:themeTint="F2"/>
          <w:szCs w:val="24"/>
          <w:rtl/>
        </w:rPr>
        <w:t xml:space="preserve">התמורה תבוסס על הצעת המחיר של הקבלן המצ"ב </w:t>
      </w:r>
      <w:r w:rsidRPr="00505AAD">
        <w:rPr>
          <w:rFonts w:hint="cs"/>
          <w:b/>
          <w:bCs/>
          <w:color w:val="0D0D0D" w:themeColor="text1" w:themeTint="F2"/>
          <w:szCs w:val="24"/>
          <w:rtl/>
        </w:rPr>
        <w:t>כנספח י'</w:t>
      </w:r>
      <w:r w:rsidRPr="00505AAD">
        <w:rPr>
          <w:rFonts w:hint="cs"/>
          <w:color w:val="0D0D0D" w:themeColor="text1" w:themeTint="F2"/>
          <w:szCs w:val="24"/>
          <w:rtl/>
        </w:rPr>
        <w:t xml:space="preserve">, שהינה סופית ומוחלטת לכל תקופת ההסכם, בכפוף </w:t>
      </w:r>
      <w:r w:rsidRPr="00505AAD">
        <w:rPr>
          <w:rFonts w:hint="cs"/>
          <w:szCs w:val="24"/>
          <w:rtl/>
        </w:rPr>
        <w:t xml:space="preserve">לכללי ההצמדה הנ"ל. </w:t>
      </w:r>
    </w:p>
    <w:p w14:paraId="0A50B29E" w14:textId="77777777" w:rsidR="00505AAD" w:rsidRPr="00505AAD" w:rsidRDefault="00505AAD" w:rsidP="00505AAD">
      <w:pPr>
        <w:numPr>
          <w:ilvl w:val="1"/>
          <w:numId w:val="97"/>
        </w:numPr>
        <w:tabs>
          <w:tab w:val="num" w:pos="2012"/>
        </w:tabs>
        <w:spacing w:line="360" w:lineRule="auto"/>
        <w:ind w:left="1161" w:right="0" w:hanging="425"/>
        <w:jc w:val="both"/>
        <w:rPr>
          <w:color w:val="0D0D0D" w:themeColor="text1" w:themeTint="F2"/>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Pr="00505AAD">
        <w:rPr>
          <w:rFonts w:hint="cs"/>
          <w:szCs w:val="24"/>
          <w:rtl/>
        </w:rPr>
        <w:t>לקבלן</w:t>
      </w:r>
      <w:r w:rsidRPr="00505AAD">
        <w:rPr>
          <w:rFonts w:hint="cs"/>
          <w:color w:val="0D0D0D" w:themeColor="text1" w:themeTint="F2"/>
          <w:szCs w:val="24"/>
          <w:rtl/>
        </w:rPr>
        <w:t xml:space="preserve"> בתשלומים, כנגד</w:t>
      </w:r>
      <w:r w:rsidRPr="00505AAD">
        <w:rPr>
          <w:rFonts w:hint="cs"/>
          <w:color w:val="0D0D0D" w:themeColor="text1" w:themeTint="F2"/>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color w:val="0D0D0D" w:themeColor="text1" w:themeTint="F2"/>
          <w:szCs w:val="24"/>
          <w:rtl/>
        </w:rPr>
        <w:t>,</w:t>
      </w:r>
      <w:r w:rsidRPr="00505AAD">
        <w:rPr>
          <w:rFonts w:hint="cs"/>
          <w:color w:val="0D0D0D" w:themeColor="text1" w:themeTint="F2"/>
          <w:szCs w:val="24"/>
        </w:rPr>
        <w:t xml:space="preserve"> </w:t>
      </w:r>
      <w:r w:rsidRPr="00505AAD">
        <w:rPr>
          <w:rFonts w:hint="cs"/>
          <w:color w:val="0D0D0D" w:themeColor="text1" w:themeTint="F2"/>
          <w:szCs w:val="24"/>
          <w:rtl/>
        </w:rPr>
        <w:t>כפי שמפורט ב</w:t>
      </w:r>
      <w:r w:rsidRPr="00505AAD">
        <w:rPr>
          <w:rFonts w:hint="cs"/>
          <w:b/>
          <w:bCs/>
          <w:color w:val="0D0D0D" w:themeColor="text1" w:themeTint="F2"/>
          <w:szCs w:val="24"/>
          <w:rtl/>
        </w:rPr>
        <w:t>נספח א'1 - מפרט מקצועי</w:t>
      </w:r>
      <w:r w:rsidRPr="00505AAD">
        <w:rPr>
          <w:rFonts w:hint="cs"/>
          <w:color w:val="0D0D0D" w:themeColor="text1" w:themeTint="F2"/>
          <w:szCs w:val="24"/>
          <w:rtl/>
        </w:rPr>
        <w:t>.</w:t>
      </w:r>
    </w:p>
    <w:p w14:paraId="54E114FD"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color w:val="0D0D0D" w:themeColor="text1" w:themeTint="F2"/>
          <w:szCs w:val="24"/>
          <w:rtl/>
        </w:rPr>
        <w:t>מובהר</w:t>
      </w:r>
      <w:r w:rsidRPr="00505AAD">
        <w:rPr>
          <w:rFonts w:hint="cs"/>
          <w:color w:val="0D0D0D" w:themeColor="text1" w:themeTint="F2"/>
          <w:szCs w:val="24"/>
        </w:rPr>
        <w:t xml:space="preserve"> </w:t>
      </w:r>
      <w:r w:rsidRPr="00505AAD">
        <w:rPr>
          <w:rFonts w:hint="cs"/>
          <w:szCs w:val="24"/>
          <w:rtl/>
        </w:rPr>
        <w:t>למען</w:t>
      </w:r>
      <w:r w:rsidRPr="00505AAD">
        <w:rPr>
          <w:rFonts w:hint="cs"/>
          <w:szCs w:val="24"/>
        </w:rPr>
        <w:t xml:space="preserve"> </w:t>
      </w:r>
      <w:r w:rsidRPr="00505AAD">
        <w:rPr>
          <w:rFonts w:hint="cs"/>
          <w:szCs w:val="24"/>
          <w:rtl/>
        </w:rPr>
        <w:t>הסר</w:t>
      </w:r>
      <w:r w:rsidRPr="00505AAD">
        <w:rPr>
          <w:rFonts w:hint="cs"/>
          <w:szCs w:val="24"/>
        </w:rPr>
        <w:t xml:space="preserve"> </w:t>
      </w:r>
      <w:r w:rsidRPr="00505AAD">
        <w:rPr>
          <w:rFonts w:hint="cs"/>
          <w:szCs w:val="24"/>
          <w:rtl/>
        </w:rPr>
        <w:t>ספק,</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מתחייב לביצוע</w:t>
      </w:r>
      <w:r w:rsidRPr="00505AAD">
        <w:rPr>
          <w:rFonts w:hint="cs"/>
          <w:szCs w:val="24"/>
        </w:rPr>
        <w:t xml:space="preserve"> </w:t>
      </w:r>
      <w:r w:rsidRPr="00505AAD">
        <w:rPr>
          <w:rFonts w:hint="cs"/>
          <w:szCs w:val="24"/>
          <w:rtl/>
        </w:rPr>
        <w:t>המלא</w:t>
      </w:r>
      <w:r w:rsidRPr="00505AAD">
        <w:rPr>
          <w:rFonts w:hint="cs"/>
          <w:szCs w:val="24"/>
        </w:rPr>
        <w:t xml:space="preserve"> </w:t>
      </w:r>
      <w:r w:rsidRPr="00505AAD">
        <w:rPr>
          <w:rFonts w:hint="cs"/>
          <w:szCs w:val="24"/>
          <w:rtl/>
        </w:rPr>
        <w:t>של</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Pr="00505AAD">
        <w:rPr>
          <w:rFonts w:hint="cs"/>
          <w:szCs w:val="24"/>
          <w:rtl/>
        </w:rPr>
        <w:t>וכי</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רשאי להחליט</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צורך</w:t>
      </w:r>
      <w:r w:rsidRPr="00505AAD">
        <w:rPr>
          <w:rFonts w:hint="cs"/>
          <w:szCs w:val="24"/>
        </w:rPr>
        <w:t xml:space="preserve"> </w:t>
      </w:r>
      <w:r w:rsidRPr="00505AAD">
        <w:rPr>
          <w:rFonts w:hint="cs"/>
          <w:szCs w:val="24"/>
          <w:rtl/>
        </w:rPr>
        <w:t>בהשלמת</w:t>
      </w:r>
      <w:r w:rsidRPr="00505AAD">
        <w:rPr>
          <w:rFonts w:hint="cs"/>
          <w:szCs w:val="24"/>
        </w:rPr>
        <w:t xml:space="preserve"> </w:t>
      </w:r>
      <w:r w:rsidRPr="00505AAD">
        <w:rPr>
          <w:rFonts w:hint="cs"/>
          <w:szCs w:val="24"/>
          <w:rtl/>
        </w:rPr>
        <w:t>יתרת</w:t>
      </w:r>
      <w:r w:rsidRPr="00505AAD">
        <w:rPr>
          <w:rFonts w:hint="cs"/>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 ולעצור את העבודה בהתאמה.</w:t>
      </w:r>
    </w:p>
    <w:p w14:paraId="59EF1396"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הספק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43CF4DFD"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סכום התמורה הוא סופי</w:t>
      </w:r>
      <w:r w:rsidRPr="00505AAD">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505AAD">
        <w:rPr>
          <w:rFonts w:ascii="Arial" w:hAnsi="Arial" w:hint="cs"/>
          <w:szCs w:val="24"/>
          <w:rtl/>
        </w:rPr>
        <w:br/>
        <w:t>18 חודשים</w:t>
      </w:r>
      <w:r w:rsidRPr="00505AAD">
        <w:rPr>
          <w:rFonts w:ascii="Arial Black" w:hAnsi="Arial Black" w:hint="cs"/>
          <w:szCs w:val="24"/>
          <w:rtl/>
        </w:rPr>
        <w:t>, אז יוצמדו התשלומים המגיעים לקבלן למדד המחירים לצרכן החל מהחודש ה-19 להתקשרות מידי חודש, כדלהלן:</w:t>
      </w:r>
    </w:p>
    <w:p w14:paraId="02EFBD5A" w14:textId="77777777" w:rsidR="00505AAD" w:rsidRPr="00505AAD" w:rsidRDefault="00505AAD" w:rsidP="00505AAD">
      <w:pPr>
        <w:numPr>
          <w:ilvl w:val="1"/>
          <w:numId w:val="97"/>
        </w:numPr>
        <w:tabs>
          <w:tab w:val="num" w:pos="2012"/>
        </w:tabs>
        <w:spacing w:line="360" w:lineRule="auto"/>
        <w:ind w:left="1303" w:right="0"/>
        <w:jc w:val="both"/>
        <w:rPr>
          <w:b/>
          <w:bCs/>
          <w:szCs w:val="24"/>
          <w:u w:val="single"/>
        </w:rPr>
      </w:pPr>
      <w:r w:rsidRPr="00505AAD">
        <w:rPr>
          <w:rFonts w:hint="cs"/>
          <w:b/>
          <w:bCs/>
          <w:szCs w:val="24"/>
          <w:u w:val="single"/>
          <w:rtl/>
        </w:rPr>
        <w:t>הצמדה עבור שירותים:</w:t>
      </w:r>
    </w:p>
    <w:p w14:paraId="423FE263" w14:textId="77777777" w:rsidR="00505AAD" w:rsidRPr="00505AAD" w:rsidRDefault="00505AAD" w:rsidP="00505AAD">
      <w:pPr>
        <w:tabs>
          <w:tab w:val="num" w:pos="2012"/>
        </w:tabs>
        <w:spacing w:line="360" w:lineRule="auto"/>
        <w:ind w:left="1161"/>
        <w:jc w:val="both"/>
        <w:rPr>
          <w:rFonts w:ascii="Arial" w:hAnsi="Arial"/>
          <w:szCs w:val="24"/>
          <w:rtl/>
        </w:rPr>
      </w:pPr>
      <w:r w:rsidRPr="00505AAD">
        <w:rPr>
          <w:rFonts w:hint="cs"/>
          <w:szCs w:val="24"/>
          <w:rtl/>
        </w:rPr>
        <w:t>כללי</w:t>
      </w:r>
      <w:r w:rsidRPr="00505AAD">
        <w:rPr>
          <w:rFonts w:ascii="Arial" w:hAnsi="Arial" w:hint="cs"/>
          <w:szCs w:val="24"/>
          <w:rtl/>
        </w:rPr>
        <w:t xml:space="preserve"> ההצמדה המפורטים להלן הם אלה הקבועים על ידי החשב הכללי בהוראת תכ"מ  7.17.2 –"כללי הצמדה":</w:t>
      </w:r>
    </w:p>
    <w:p w14:paraId="27DCCEC1" w14:textId="77777777" w:rsidR="00505AAD" w:rsidRPr="00505AAD" w:rsidRDefault="00505AAD" w:rsidP="00505AAD">
      <w:pPr>
        <w:numPr>
          <w:ilvl w:val="1"/>
          <w:numId w:val="98"/>
        </w:numPr>
        <w:autoSpaceDE w:val="0"/>
        <w:autoSpaceDN w:val="0"/>
        <w:adjustRightInd w:val="0"/>
        <w:spacing w:line="360" w:lineRule="auto"/>
        <w:ind w:left="1843" w:right="0" w:hanging="398"/>
        <w:jc w:val="both"/>
        <w:rPr>
          <w:rFonts w:ascii="Arial" w:hAnsi="Arial"/>
          <w:szCs w:val="24"/>
          <w:u w:val="single"/>
          <w:rtl/>
        </w:rPr>
      </w:pPr>
      <w:r w:rsidRPr="00505AAD">
        <w:rPr>
          <w:rFonts w:hint="cs"/>
          <w:szCs w:val="24"/>
          <w:u w:val="single"/>
          <w:rtl/>
        </w:rPr>
        <w:t>הגדרות</w:t>
      </w:r>
      <w:r w:rsidRPr="00505AAD">
        <w:rPr>
          <w:rFonts w:ascii="Arial" w:hAnsi="Arial" w:hint="cs"/>
          <w:szCs w:val="24"/>
          <w:u w:val="single"/>
          <w:rtl/>
        </w:rPr>
        <w:t xml:space="preserve"> בנושא הצמדה</w:t>
      </w:r>
    </w:p>
    <w:p w14:paraId="5CF483F9"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b/>
          <w:bCs/>
          <w:szCs w:val="24"/>
          <w:rtl/>
        </w:rPr>
        <w:t>תאריך הבסיס</w:t>
      </w:r>
      <w:r w:rsidRPr="00505AAD">
        <w:rPr>
          <w:rFonts w:ascii="Arial" w:hAnsi="Arial" w:hint="cs"/>
          <w:szCs w:val="24"/>
          <w:rtl/>
        </w:rPr>
        <w:t xml:space="preserve"> –יום החתימה על חוזה ההתקשרות.</w:t>
      </w:r>
    </w:p>
    <w:p w14:paraId="2B77DAB3"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b/>
          <w:bCs/>
          <w:szCs w:val="24"/>
          <w:rtl/>
        </w:rPr>
        <w:t>תאריך התחלת הצמדה</w:t>
      </w:r>
      <w:r w:rsidRPr="00505AAD">
        <w:rPr>
          <w:rFonts w:ascii="Arial" w:hAnsi="Arial" w:hint="cs"/>
          <w:szCs w:val="24"/>
          <w:rtl/>
        </w:rPr>
        <w:t xml:space="preserve"> – המועד </w:t>
      </w:r>
      <w:r w:rsidRPr="00505AAD">
        <w:rPr>
          <w:rFonts w:ascii="Arial" w:hAnsi="Arial" w:hint="cs"/>
          <w:b/>
          <w:bCs/>
          <w:szCs w:val="24"/>
          <w:rtl/>
        </w:rPr>
        <w:t>שממנו</w:t>
      </w:r>
      <w:r w:rsidRPr="00505AAD">
        <w:rPr>
          <w:rFonts w:ascii="Arial" w:hAnsi="Arial" w:hint="cs"/>
          <w:szCs w:val="24"/>
          <w:rtl/>
        </w:rPr>
        <w:t xml:space="preserve"> והלאה מחושבת ההצמדה (ככלל, 18 חודש מתאריך הבסיס)</w:t>
      </w:r>
    </w:p>
    <w:p w14:paraId="300DC671"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b/>
          <w:bCs/>
          <w:szCs w:val="24"/>
          <w:rtl/>
        </w:rPr>
        <w:t>מדד התחלתי</w:t>
      </w:r>
      <w:r w:rsidRPr="00505AAD">
        <w:rPr>
          <w:rFonts w:ascii="Arial" w:hAnsi="Arial" w:hint="cs"/>
          <w:szCs w:val="24"/>
          <w:rtl/>
        </w:rPr>
        <w:t xml:space="preserve"> – המדד הידוע בתאריך </w:t>
      </w:r>
      <w:r w:rsidRPr="00505AAD">
        <w:rPr>
          <w:rFonts w:ascii="Arial" w:hAnsi="Arial" w:hint="cs"/>
          <w:b/>
          <w:bCs/>
          <w:szCs w:val="24"/>
          <w:rtl/>
        </w:rPr>
        <w:t>התחלת</w:t>
      </w:r>
      <w:r w:rsidRPr="00505AAD">
        <w:rPr>
          <w:rFonts w:ascii="Arial" w:hAnsi="Arial" w:hint="cs"/>
          <w:szCs w:val="24"/>
          <w:rtl/>
        </w:rPr>
        <w:t xml:space="preserve"> ההצמדה, מדד חודש:12/16.</w:t>
      </w:r>
    </w:p>
    <w:p w14:paraId="1B82A67C"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b/>
          <w:bCs/>
          <w:szCs w:val="24"/>
          <w:rtl/>
        </w:rPr>
        <w:t>המדד הקובע</w:t>
      </w:r>
      <w:r w:rsidRPr="00505AAD">
        <w:rPr>
          <w:rFonts w:ascii="Arial" w:hAnsi="Arial" w:hint="cs"/>
          <w:szCs w:val="24"/>
          <w:rtl/>
        </w:rPr>
        <w:t xml:space="preserve"> – המדד האחרון הידוע ביום מועד ביצוע ההצמדה. </w:t>
      </w:r>
    </w:p>
    <w:p w14:paraId="7E3996D2"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szCs w:val="24"/>
          <w:rtl/>
        </w:rPr>
        <w:t xml:space="preserve">הצמדה שלילית – הצמדה </w:t>
      </w:r>
      <w:r w:rsidRPr="00505AAD">
        <w:rPr>
          <w:rFonts w:ascii="Arial" w:hAnsi="Arial" w:hint="cs"/>
          <w:b/>
          <w:bCs/>
          <w:szCs w:val="24"/>
          <w:rtl/>
        </w:rPr>
        <w:t>המבוצעת</w:t>
      </w:r>
      <w:r w:rsidRPr="00505AAD">
        <w:rPr>
          <w:rFonts w:ascii="Arial" w:hAnsi="Arial" w:hint="cs"/>
          <w:szCs w:val="24"/>
          <w:rtl/>
        </w:rPr>
        <w:t xml:space="preserve"> כאשר המדד או הרכב המדדים הקובע ירד אל מתחת לשיעור המדד ההתחלתי.</w:t>
      </w:r>
    </w:p>
    <w:p w14:paraId="025BE3D7" w14:textId="77777777" w:rsidR="00505AAD" w:rsidRPr="00505AAD" w:rsidRDefault="00505AAD" w:rsidP="00505AAD">
      <w:pPr>
        <w:numPr>
          <w:ilvl w:val="2"/>
          <w:numId w:val="99"/>
        </w:numPr>
        <w:spacing w:line="360" w:lineRule="auto"/>
        <w:ind w:hanging="761"/>
        <w:jc w:val="both"/>
        <w:rPr>
          <w:rFonts w:ascii="Arial" w:hAnsi="Arial"/>
          <w:szCs w:val="24"/>
          <w:rtl/>
        </w:rPr>
      </w:pPr>
      <w:r w:rsidRPr="00505AAD">
        <w:rPr>
          <w:rFonts w:ascii="Arial" w:hAnsi="Arial" w:hint="cs"/>
          <w:b/>
          <w:bCs/>
          <w:szCs w:val="24"/>
          <w:rtl/>
        </w:rPr>
        <w:t>מדד המחירים לצרכן</w:t>
      </w:r>
      <w:r w:rsidRPr="00505AAD">
        <w:rPr>
          <w:rFonts w:ascii="Arial" w:hAnsi="Arial" w:hint="cs"/>
          <w:szCs w:val="24"/>
          <w:rtl/>
        </w:rPr>
        <w:t xml:space="preserve"> – כפי שמפורסם על ידי הלשכה המרכזית לסטטיסטיקה או מי שהוסמך על ידי ממשלת ישראל להחליפה. </w:t>
      </w:r>
    </w:p>
    <w:p w14:paraId="1A4051CD" w14:textId="77777777" w:rsidR="00505AAD" w:rsidRPr="00505AAD" w:rsidRDefault="00505AAD" w:rsidP="00505AAD">
      <w:pPr>
        <w:numPr>
          <w:ilvl w:val="1"/>
          <w:numId w:val="98"/>
        </w:numPr>
        <w:autoSpaceDE w:val="0"/>
        <w:autoSpaceDN w:val="0"/>
        <w:adjustRightInd w:val="0"/>
        <w:spacing w:line="360" w:lineRule="auto"/>
        <w:ind w:left="1843" w:right="0" w:hanging="398"/>
        <w:jc w:val="both"/>
        <w:rPr>
          <w:szCs w:val="24"/>
          <w:u w:val="single"/>
          <w:rtl/>
        </w:rPr>
      </w:pPr>
      <w:r w:rsidRPr="00505AAD">
        <w:rPr>
          <w:rFonts w:hint="cs"/>
          <w:szCs w:val="24"/>
          <w:u w:val="single"/>
          <w:rtl/>
        </w:rPr>
        <w:t xml:space="preserve">עקרונות ביצוע הצמדה </w:t>
      </w:r>
    </w:p>
    <w:p w14:paraId="308EDCC6" w14:textId="77777777" w:rsidR="00505AAD" w:rsidRPr="00505AAD" w:rsidRDefault="00505AAD" w:rsidP="00505AAD">
      <w:pPr>
        <w:numPr>
          <w:ilvl w:val="2"/>
          <w:numId w:val="100"/>
        </w:numPr>
        <w:spacing w:line="360" w:lineRule="auto"/>
        <w:ind w:hanging="761"/>
        <w:jc w:val="both"/>
        <w:rPr>
          <w:rFonts w:ascii="Arial" w:hAnsi="Arial"/>
          <w:szCs w:val="24"/>
          <w:rtl/>
        </w:rPr>
      </w:pPr>
      <w:r w:rsidRPr="00505AAD">
        <w:rPr>
          <w:rFonts w:ascii="Arial" w:hAnsi="Arial" w:hint="cs"/>
          <w:szCs w:val="24"/>
          <w:rtl/>
        </w:rPr>
        <w:lastRenderedPageBreak/>
        <w:t>המחירים</w:t>
      </w:r>
      <w:r w:rsidRPr="00505AAD">
        <w:rPr>
          <w:rFonts w:ascii="Arial" w:hAnsi="Arial"/>
          <w:szCs w:val="24"/>
        </w:rPr>
        <w:t xml:space="preserve"> </w:t>
      </w:r>
      <w:r w:rsidRPr="00505AAD">
        <w:rPr>
          <w:rFonts w:ascii="Arial" w:hAnsi="Arial" w:hint="cs"/>
          <w:szCs w:val="24"/>
          <w:rtl/>
        </w:rPr>
        <w:t>יוצמדו</w:t>
      </w:r>
      <w:r w:rsidRPr="00505AAD">
        <w:rPr>
          <w:rFonts w:ascii="Arial" w:hAnsi="Arial"/>
          <w:szCs w:val="24"/>
        </w:rPr>
        <w:t xml:space="preserve"> </w:t>
      </w:r>
      <w:r w:rsidRPr="00505AAD">
        <w:rPr>
          <w:rFonts w:ascii="Arial" w:hAnsi="Arial" w:hint="cs"/>
          <w:szCs w:val="24"/>
          <w:rtl/>
        </w:rPr>
        <w:t>לשינויים</w:t>
      </w:r>
      <w:r w:rsidRPr="00505AAD">
        <w:rPr>
          <w:rFonts w:ascii="Arial" w:hAnsi="Arial"/>
          <w:szCs w:val="24"/>
        </w:rPr>
        <w:t xml:space="preserve"> </w:t>
      </w:r>
      <w:r w:rsidRPr="00505AAD">
        <w:rPr>
          <w:rFonts w:ascii="Arial" w:hAnsi="Arial" w:hint="cs"/>
          <w:szCs w:val="24"/>
          <w:rtl/>
        </w:rPr>
        <w:t>ב</w:t>
      </w:r>
      <w:r w:rsidRPr="00505AAD">
        <w:rPr>
          <w:rFonts w:ascii="Arial" w:hAnsi="Arial" w:hint="cs"/>
          <w:szCs w:val="24"/>
          <w:rtl/>
        </w:rPr>
        <w:softHyphen/>
        <w:t xml:space="preserve">מדד המחירים לצרכן. </w:t>
      </w:r>
    </w:p>
    <w:p w14:paraId="73B8645B" w14:textId="77777777" w:rsidR="00505AAD" w:rsidRPr="00505AAD" w:rsidRDefault="00505AAD" w:rsidP="00505AAD">
      <w:pPr>
        <w:numPr>
          <w:ilvl w:val="2"/>
          <w:numId w:val="100"/>
        </w:numPr>
        <w:spacing w:line="360" w:lineRule="auto"/>
        <w:ind w:hanging="761"/>
        <w:jc w:val="both"/>
        <w:rPr>
          <w:rFonts w:ascii="Arial" w:hAnsi="Arial"/>
          <w:szCs w:val="24"/>
        </w:rPr>
      </w:pPr>
      <w:r w:rsidRPr="00505AAD">
        <w:rPr>
          <w:rFonts w:ascii="Arial" w:hAnsi="Arial" w:hint="cs"/>
          <w:szCs w:val="24"/>
          <w:rtl/>
        </w:rPr>
        <w:t>סכום ההצמדה שיחושב יתווסף (או יופחת, אם חלה ירידה במדד הרלוונטי) לתעריפים שנקבעו בהתקשרות.</w:t>
      </w:r>
    </w:p>
    <w:p w14:paraId="03EEDB64" w14:textId="77777777" w:rsidR="00505AAD" w:rsidRPr="00505AAD" w:rsidRDefault="00505AAD" w:rsidP="00505AAD">
      <w:pPr>
        <w:numPr>
          <w:ilvl w:val="2"/>
          <w:numId w:val="100"/>
        </w:numPr>
        <w:spacing w:line="360" w:lineRule="auto"/>
        <w:ind w:hanging="761"/>
        <w:jc w:val="both"/>
        <w:rPr>
          <w:rFonts w:ascii="Arial" w:hAnsi="Arial"/>
          <w:szCs w:val="24"/>
        </w:rPr>
      </w:pPr>
      <w:r w:rsidRPr="00505AAD">
        <w:rPr>
          <w:rFonts w:ascii="Arial" w:hAnsi="Arial" w:hint="cs"/>
          <w:szCs w:val="24"/>
          <w:rtl/>
        </w:rPr>
        <w:t>ביצוע הצמדה יהיה גם במקרים שבהם מדובר בהצמדה שלילית.</w:t>
      </w:r>
    </w:p>
    <w:p w14:paraId="7D634731" w14:textId="77777777" w:rsidR="00505AAD" w:rsidRPr="00505AAD" w:rsidRDefault="00505AAD" w:rsidP="00505AAD">
      <w:pPr>
        <w:numPr>
          <w:ilvl w:val="2"/>
          <w:numId w:val="100"/>
        </w:numPr>
        <w:spacing w:line="360" w:lineRule="auto"/>
        <w:ind w:hanging="761"/>
        <w:jc w:val="both"/>
        <w:rPr>
          <w:rFonts w:ascii="Arial" w:hAnsi="Arial"/>
          <w:szCs w:val="24"/>
        </w:rPr>
      </w:pPr>
      <w:r w:rsidRPr="00505AAD">
        <w:rPr>
          <w:rFonts w:ascii="Arial" w:hAnsi="Arial" w:hint="cs"/>
          <w:szCs w:val="24"/>
          <w:rtl/>
        </w:rPr>
        <w:t>ביצוע ההצמדה יהיה במועד קבלת החשבונית במשרד</w:t>
      </w:r>
      <w:r w:rsidRPr="00505AAD">
        <w:rPr>
          <w:rFonts w:ascii="Arial" w:hAnsi="Arial" w:hint="cs"/>
          <w:i/>
          <w:iCs/>
          <w:szCs w:val="24"/>
          <w:rtl/>
        </w:rPr>
        <w:t>.</w:t>
      </w:r>
    </w:p>
    <w:p w14:paraId="64AF2805" w14:textId="77777777" w:rsidR="00505AAD" w:rsidRPr="00505AAD" w:rsidRDefault="00505AAD" w:rsidP="00505AAD">
      <w:pPr>
        <w:numPr>
          <w:ilvl w:val="1"/>
          <w:numId w:val="98"/>
        </w:numPr>
        <w:autoSpaceDE w:val="0"/>
        <w:autoSpaceDN w:val="0"/>
        <w:adjustRightInd w:val="0"/>
        <w:spacing w:line="360" w:lineRule="auto"/>
        <w:ind w:left="1843" w:right="0" w:hanging="398"/>
        <w:jc w:val="both"/>
        <w:rPr>
          <w:rFonts w:ascii="Arial" w:hAnsi="Arial"/>
          <w:szCs w:val="24"/>
          <w:u w:val="single"/>
        </w:rPr>
      </w:pPr>
      <w:r w:rsidRPr="00505AAD">
        <w:rPr>
          <w:rFonts w:hint="cs"/>
          <w:szCs w:val="24"/>
          <w:u w:val="single"/>
          <w:rtl/>
        </w:rPr>
        <w:t>מנגנון</w:t>
      </w:r>
      <w:r w:rsidRPr="00505AAD">
        <w:rPr>
          <w:rFonts w:ascii="Arial" w:hAnsi="Arial" w:hint="cs"/>
          <w:szCs w:val="24"/>
          <w:u w:val="single"/>
          <w:rtl/>
        </w:rPr>
        <w:t xml:space="preserve"> ביצוע הצמדה</w:t>
      </w:r>
    </w:p>
    <w:p w14:paraId="2E9F4686" w14:textId="77777777" w:rsidR="00505AAD" w:rsidRPr="00505AAD" w:rsidRDefault="00505AAD" w:rsidP="00505AAD">
      <w:pPr>
        <w:numPr>
          <w:ilvl w:val="2"/>
          <w:numId w:val="101"/>
        </w:numPr>
        <w:spacing w:line="360" w:lineRule="auto"/>
        <w:ind w:hanging="761"/>
        <w:jc w:val="both"/>
        <w:rPr>
          <w:rFonts w:ascii="Arial" w:hAnsi="Arial"/>
          <w:szCs w:val="24"/>
        </w:rPr>
      </w:pPr>
      <w:r w:rsidRPr="00505AAD">
        <w:rPr>
          <w:rFonts w:ascii="Arial" w:hAnsi="Arial" w:hint="cs"/>
          <w:szCs w:val="24"/>
          <w:rtl/>
        </w:rPr>
        <w:t>ביצוע ההצמדה יחל לאחר תום 18 חודשים מתאריך הבסיס, המדד הידוע ביום זה ייקבע כמדד ההתחלתי. ההצמדה תתבצע מדי חודש.</w:t>
      </w:r>
    </w:p>
    <w:p w14:paraId="2F613C13" w14:textId="77777777" w:rsidR="00505AAD" w:rsidRPr="00505AAD" w:rsidRDefault="00505AAD" w:rsidP="00505AAD">
      <w:pPr>
        <w:numPr>
          <w:ilvl w:val="2"/>
          <w:numId w:val="101"/>
        </w:numPr>
        <w:spacing w:line="360" w:lineRule="auto"/>
        <w:ind w:hanging="761"/>
        <w:jc w:val="both"/>
        <w:rPr>
          <w:rFonts w:ascii="Arial" w:hAnsi="Arial"/>
          <w:szCs w:val="24"/>
        </w:rPr>
      </w:pPr>
      <w:r w:rsidRPr="00505AAD">
        <w:rPr>
          <w:rFonts w:ascii="Arial" w:hAnsi="Arial" w:hint="cs"/>
          <w:szCs w:val="24"/>
          <w:rtl/>
        </w:rPr>
        <w:t>על אף האמור בסעיף ח.ג.1 לעיל,</w:t>
      </w:r>
      <w:r w:rsidRPr="00505AAD">
        <w:rPr>
          <w:rFonts w:ascii="Arial" w:hAnsi="Arial"/>
          <w:szCs w:val="24"/>
        </w:rPr>
        <w:t xml:space="preserve"> </w:t>
      </w:r>
      <w:r w:rsidRPr="00505AAD">
        <w:rPr>
          <w:rFonts w:ascii="Arial" w:hAnsi="Arial" w:hint="cs"/>
          <w:szCs w:val="24"/>
          <w:rtl/>
        </w:rPr>
        <w:t>אם</w:t>
      </w:r>
      <w:r w:rsidRPr="00505AAD">
        <w:rPr>
          <w:rFonts w:ascii="Arial" w:hAnsi="Arial"/>
          <w:szCs w:val="24"/>
        </w:rPr>
        <w:t xml:space="preserve"> </w:t>
      </w:r>
      <w:r w:rsidRPr="00505AAD">
        <w:rPr>
          <w:rFonts w:ascii="Arial" w:hAnsi="Arial" w:hint="cs"/>
          <w:szCs w:val="24"/>
          <w:rtl/>
        </w:rPr>
        <w:t>במועד מסוים (להלן: "</w:t>
      </w:r>
      <w:r w:rsidRPr="00505AAD">
        <w:rPr>
          <w:rFonts w:ascii="Arial" w:hAnsi="Arial" w:hint="cs"/>
          <w:b/>
          <w:bCs/>
          <w:szCs w:val="24"/>
          <w:rtl/>
        </w:rPr>
        <w:t>יום השינוי</w:t>
      </w:r>
      <w:r w:rsidRPr="00505AAD">
        <w:rPr>
          <w:rFonts w:ascii="Arial" w:hAnsi="Arial" w:hint="cs"/>
          <w:szCs w:val="24"/>
          <w:rtl/>
        </w:rPr>
        <w:t>") במהלך</w:t>
      </w:r>
      <w:r w:rsidRPr="00505AAD">
        <w:rPr>
          <w:rFonts w:ascii="Arial" w:hAnsi="Arial"/>
          <w:szCs w:val="24"/>
        </w:rPr>
        <w:t xml:space="preserve"> </w:t>
      </w:r>
      <w:r w:rsidRPr="00505AAD">
        <w:rPr>
          <w:rFonts w:ascii="Arial" w:hAnsi="Arial" w:hint="cs"/>
          <w:szCs w:val="24"/>
          <w:rtl/>
        </w:rPr>
        <w:t>18</w:t>
      </w:r>
      <w:r w:rsidRPr="00505AAD">
        <w:rPr>
          <w:rFonts w:ascii="Arial" w:hAnsi="Arial"/>
          <w:szCs w:val="24"/>
        </w:rPr>
        <w:t xml:space="preserve"> </w:t>
      </w:r>
      <w:r w:rsidRPr="00505AAD">
        <w:rPr>
          <w:rFonts w:ascii="Arial" w:hAnsi="Arial" w:hint="cs"/>
          <w:szCs w:val="24"/>
          <w:rtl/>
        </w:rPr>
        <w:t>החודשים</w:t>
      </w:r>
      <w:r w:rsidRPr="00505AAD">
        <w:rPr>
          <w:rFonts w:ascii="Arial" w:hAnsi="Arial"/>
          <w:szCs w:val="24"/>
        </w:rPr>
        <w:t xml:space="preserve"> </w:t>
      </w:r>
      <w:r w:rsidRPr="00505AAD">
        <w:rPr>
          <w:rFonts w:ascii="Arial" w:hAnsi="Arial" w:hint="cs"/>
          <w:szCs w:val="24"/>
          <w:rtl/>
        </w:rPr>
        <w:t>הראשונים מתאריך הבסיס,</w:t>
      </w:r>
      <w:r w:rsidRPr="00505AAD">
        <w:rPr>
          <w:rFonts w:ascii="Arial" w:hAnsi="Arial"/>
          <w:szCs w:val="24"/>
        </w:rPr>
        <w:t xml:space="preserve"> </w:t>
      </w:r>
      <w:r w:rsidRPr="00505AAD">
        <w:rPr>
          <w:rFonts w:ascii="Arial" w:hAnsi="Arial" w:hint="cs"/>
          <w:szCs w:val="24"/>
          <w:rtl/>
        </w:rPr>
        <w:t>יחול</w:t>
      </w:r>
      <w:r w:rsidRPr="00505AAD">
        <w:rPr>
          <w:rFonts w:ascii="Arial" w:hAnsi="Arial"/>
          <w:szCs w:val="24"/>
        </w:rPr>
        <w:t xml:space="preserve"> </w:t>
      </w:r>
      <w:r w:rsidRPr="00505AAD">
        <w:rPr>
          <w:rFonts w:ascii="Arial" w:hAnsi="Arial" w:hint="cs"/>
          <w:szCs w:val="24"/>
          <w:rtl/>
        </w:rPr>
        <w:t>שינוי</w:t>
      </w:r>
      <w:r w:rsidRPr="00505AAD">
        <w:rPr>
          <w:rFonts w:ascii="Arial" w:hAnsi="Arial"/>
          <w:szCs w:val="24"/>
        </w:rPr>
        <w:t xml:space="preserve"> </w:t>
      </w:r>
      <w:r w:rsidRPr="00505AAD">
        <w:rPr>
          <w:rFonts w:ascii="Arial" w:hAnsi="Arial" w:hint="cs"/>
          <w:szCs w:val="24"/>
          <w:rtl/>
        </w:rPr>
        <w:t>במדד – כך שיהיה גבוה בשיעור של 4% ויותר מהמדד הידוע בתאריך הבסיס, יחל חישוב ההצמדה מנקודה זו ואילך, באופן הבא:</w:t>
      </w:r>
    </w:p>
    <w:p w14:paraId="404A83FD" w14:textId="77777777" w:rsidR="00505AAD" w:rsidRPr="00505AAD" w:rsidRDefault="00505AAD" w:rsidP="00505AAD">
      <w:pPr>
        <w:numPr>
          <w:ilvl w:val="3"/>
          <w:numId w:val="101"/>
        </w:numPr>
        <w:spacing w:line="360" w:lineRule="auto"/>
        <w:ind w:left="3146" w:hanging="425"/>
        <w:jc w:val="both"/>
        <w:rPr>
          <w:rFonts w:ascii="Arial" w:hAnsi="Arial"/>
          <w:szCs w:val="24"/>
        </w:rPr>
      </w:pPr>
      <w:r w:rsidRPr="00505AAD">
        <w:rPr>
          <w:rFonts w:ascii="Arial" w:hAnsi="Arial" w:hint="cs"/>
          <w:szCs w:val="24"/>
          <w:rtl/>
        </w:rPr>
        <w:t>המדד הידוע ביום השינוי ייקבע כמדד ההתחלתי.</w:t>
      </w:r>
    </w:p>
    <w:p w14:paraId="05B647A5" w14:textId="77777777" w:rsidR="00505AAD" w:rsidRPr="00505AAD" w:rsidRDefault="00505AAD" w:rsidP="00505AAD">
      <w:pPr>
        <w:numPr>
          <w:ilvl w:val="3"/>
          <w:numId w:val="101"/>
        </w:numPr>
        <w:spacing w:line="360" w:lineRule="auto"/>
        <w:ind w:left="3146" w:hanging="425"/>
        <w:jc w:val="both"/>
        <w:rPr>
          <w:szCs w:val="24"/>
        </w:rPr>
      </w:pPr>
      <w:r w:rsidRPr="00505AAD">
        <w:rPr>
          <w:rFonts w:ascii="Arial" w:hAnsi="Arial" w:hint="cs"/>
          <w:szCs w:val="24"/>
          <w:rtl/>
        </w:rPr>
        <w:t>ביצוע ההצמדה ייעשה בחלוף פרק הזמן שנקבע לביצוע הצמדות, כאמור בסעיף זה.</w:t>
      </w:r>
    </w:p>
    <w:p w14:paraId="3CE74A67"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ascii="Arial" w:hAnsi="Arial" w:hint="cs"/>
          <w:szCs w:val="24"/>
          <w:rtl/>
        </w:rPr>
        <w:t xml:space="preserve">הקבלן לא </w:t>
      </w:r>
      <w:r w:rsidRPr="00505AAD">
        <w:rPr>
          <w:rFonts w:hint="cs"/>
          <w:szCs w:val="24"/>
          <w:rtl/>
        </w:rPr>
        <w:t>יקבל כל תשלום או הטבה אחרת מעבר לתמורה, לרבות תשלומים בעד נסיעות, הוצאות טלפון, דואר, צילומים, הדפסות, פקס, אש"ל וכיוצא בזה.</w:t>
      </w:r>
    </w:p>
    <w:p w14:paraId="101E1382"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למען הסר ספק יובהר כי התשלומים יבוצעו לאחר אישור הממונה שהעבודה בוצעה לשביעות רצונו ולאחר הגשת החשבונית למשרד.</w:t>
      </w:r>
    </w:p>
    <w:p w14:paraId="6CDF1DA4" w14:textId="1D2E0E56"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ההיקף הכספי </w:t>
      </w:r>
      <w:r w:rsidR="001A50BC">
        <w:rPr>
          <w:rFonts w:hint="cs"/>
          <w:szCs w:val="24"/>
          <w:rtl/>
        </w:rPr>
        <w:t xml:space="preserve">הכולל </w:t>
      </w:r>
      <w:r w:rsidRPr="00505AAD">
        <w:rPr>
          <w:rFonts w:hint="cs"/>
          <w:szCs w:val="24"/>
          <w:rtl/>
        </w:rPr>
        <w:t xml:space="preserve">של ההסכם לא יעלה על סך של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 בתוספת מע"מ.</w:t>
      </w:r>
    </w:p>
    <w:p w14:paraId="46811E5B"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276539C"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התשלומים יתבצעו כדלקמן:</w:t>
      </w:r>
    </w:p>
    <w:p w14:paraId="70727D9B" w14:textId="77777777" w:rsidR="00505AAD" w:rsidRPr="00505AAD" w:rsidRDefault="00505AAD" w:rsidP="00505AAD">
      <w:pPr>
        <w:numPr>
          <w:ilvl w:val="2"/>
          <w:numId w:val="97"/>
        </w:numPr>
        <w:tabs>
          <w:tab w:val="num" w:pos="2012"/>
        </w:tabs>
        <w:spacing w:line="360" w:lineRule="auto"/>
        <w:ind w:left="2012" w:right="0"/>
        <w:jc w:val="both"/>
        <w:rPr>
          <w:szCs w:val="24"/>
        </w:rPr>
      </w:pPr>
      <w:r w:rsidRPr="00505AAD">
        <w:rPr>
          <w:rFonts w:hint="cs"/>
          <w:szCs w:val="24"/>
          <w:rtl/>
        </w:rPr>
        <w:t>התמורה לקבלן תשולם בהתאם לאמור להלן ובכפוף להוראות החשב הכללי המתפרסמות מעת לעת.</w:t>
      </w:r>
    </w:p>
    <w:p w14:paraId="73499FC3" w14:textId="77777777" w:rsidR="00505AAD" w:rsidRPr="00505AAD" w:rsidRDefault="00505AAD" w:rsidP="00505AAD">
      <w:pPr>
        <w:numPr>
          <w:ilvl w:val="2"/>
          <w:numId w:val="97"/>
        </w:numPr>
        <w:tabs>
          <w:tab w:val="num" w:pos="2012"/>
        </w:tabs>
        <w:spacing w:line="360" w:lineRule="auto"/>
        <w:ind w:left="2012" w:right="0"/>
        <w:jc w:val="both"/>
        <w:rPr>
          <w:szCs w:val="24"/>
        </w:rPr>
      </w:pPr>
      <w:r w:rsidRPr="00505AAD">
        <w:rPr>
          <w:rFonts w:hint="cs"/>
          <w:b/>
          <w:bCs/>
          <w:szCs w:val="24"/>
          <w:rtl/>
        </w:rPr>
        <w:t>חשבוניות שיוגשו למשרד ויאושרו במחצית הראשונה של כל חודש</w:t>
      </w:r>
      <w:r w:rsidRPr="00505AAD">
        <w:rPr>
          <w:rFonts w:hint="cs"/>
          <w:szCs w:val="24"/>
          <w:rtl/>
        </w:rPr>
        <w:t xml:space="preserve"> (בימים 1-15): ישולמו בין התאריכים 15-24 (כולל) של החודש העוקב.</w:t>
      </w:r>
    </w:p>
    <w:p w14:paraId="6A82F0CD" w14:textId="77777777" w:rsidR="00505AAD" w:rsidRPr="00505AAD" w:rsidRDefault="00505AAD" w:rsidP="00505AAD">
      <w:pPr>
        <w:numPr>
          <w:ilvl w:val="2"/>
          <w:numId w:val="97"/>
        </w:numPr>
        <w:tabs>
          <w:tab w:val="num" w:pos="2012"/>
        </w:tabs>
        <w:spacing w:line="360" w:lineRule="auto"/>
        <w:ind w:left="2012" w:right="0"/>
        <w:jc w:val="both"/>
        <w:rPr>
          <w:szCs w:val="24"/>
        </w:rPr>
      </w:pPr>
      <w:r w:rsidRPr="00505AAD">
        <w:rPr>
          <w:rFonts w:hint="cs"/>
          <w:b/>
          <w:bCs/>
          <w:szCs w:val="24"/>
          <w:rtl/>
        </w:rPr>
        <w:t xml:space="preserve">חשבוניות שיוגשו למשרד ויאושרו בין התאריכים 16-24 לכל חודש </w:t>
      </w:r>
      <w:r w:rsidRPr="00505AAD">
        <w:rPr>
          <w:rFonts w:hint="cs"/>
          <w:szCs w:val="24"/>
          <w:rtl/>
        </w:rPr>
        <w:t xml:space="preserve">(כולל): ישולמו בין התאריכים 16-24 של החודש העוקב. </w:t>
      </w:r>
    </w:p>
    <w:p w14:paraId="3C5CD724" w14:textId="77777777" w:rsidR="00505AAD" w:rsidRPr="00505AAD" w:rsidRDefault="00505AAD" w:rsidP="00505AAD">
      <w:pPr>
        <w:numPr>
          <w:ilvl w:val="2"/>
          <w:numId w:val="97"/>
        </w:numPr>
        <w:tabs>
          <w:tab w:val="num" w:pos="2012"/>
        </w:tabs>
        <w:spacing w:line="360" w:lineRule="auto"/>
        <w:ind w:left="2012" w:right="0"/>
        <w:jc w:val="both"/>
        <w:rPr>
          <w:szCs w:val="24"/>
        </w:rPr>
      </w:pPr>
      <w:r w:rsidRPr="00505AAD">
        <w:rPr>
          <w:rFonts w:hint="cs"/>
          <w:b/>
          <w:bCs/>
          <w:szCs w:val="24"/>
          <w:rtl/>
        </w:rPr>
        <w:t>חשבוניות שיוגשו למשרד ויאושרו בין התאריכים 25-31 לכל חודש</w:t>
      </w:r>
      <w:r w:rsidRPr="00505AAD">
        <w:rPr>
          <w:rFonts w:hint="cs"/>
          <w:szCs w:val="24"/>
          <w:rtl/>
        </w:rPr>
        <w:t xml:space="preserve"> (כולל): ישולמו ביום ה- 24 לחודש העוקב. </w:t>
      </w:r>
    </w:p>
    <w:p w14:paraId="50B664C8"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0452B4B"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lastRenderedPageBreak/>
        <w:t>המשרד רשאי בכל עת לעכב כל תשלום, אם מפר הקבלן או אינו ממלא אחד או יותר מתנאי הסכם זה וזאת מבלי לפגוע בזכויותיו של המשרד לפי סעיף 5 לעיל.</w:t>
      </w:r>
    </w:p>
    <w:p w14:paraId="789A9F87"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5EE70297"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היה וייקבע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505AAD">
        <w:rPr>
          <w:rFonts w:ascii="Arial" w:hAnsi="Arial" w:hint="cs"/>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505AAD">
        <w:rPr>
          <w:rFonts w:hint="cs"/>
          <w:szCs w:val="24"/>
          <w:rtl/>
        </w:rPr>
        <w:t xml:space="preserve"> החדש האמור, מאידך גיסא, יקוזזו הדדית.</w:t>
      </w:r>
    </w:p>
    <w:p w14:paraId="5F5B4F84" w14:textId="77777777" w:rsidR="00505AAD" w:rsidRPr="00505AAD" w:rsidRDefault="00505AAD" w:rsidP="00505AAD">
      <w:pPr>
        <w:tabs>
          <w:tab w:val="num" w:pos="2012"/>
        </w:tabs>
        <w:spacing w:line="360" w:lineRule="auto"/>
        <w:ind w:left="1161" w:right="567"/>
        <w:jc w:val="both"/>
        <w:rPr>
          <w:szCs w:val="24"/>
        </w:rPr>
      </w:pPr>
    </w:p>
    <w:p w14:paraId="4D067409" w14:textId="77777777" w:rsidR="00505AAD" w:rsidRPr="00505AAD" w:rsidRDefault="00505AAD" w:rsidP="00505AAD">
      <w:pPr>
        <w:numPr>
          <w:ilvl w:val="0"/>
          <w:numId w:val="97"/>
        </w:numPr>
        <w:spacing w:line="360" w:lineRule="auto"/>
        <w:ind w:right="0"/>
        <w:jc w:val="both"/>
        <w:rPr>
          <w:szCs w:val="24"/>
        </w:rPr>
      </w:pPr>
      <w:r w:rsidRPr="00505AAD">
        <w:rPr>
          <w:rFonts w:hint="cs"/>
          <w:b/>
          <w:bCs/>
          <w:szCs w:val="24"/>
          <w:u w:val="single"/>
          <w:rtl/>
        </w:rPr>
        <w:t>היתרים רישיונות ואישורים</w:t>
      </w:r>
      <w:r w:rsidRPr="00505AAD">
        <w:rPr>
          <w:rFonts w:hint="cs"/>
          <w:szCs w:val="24"/>
          <w:rtl/>
        </w:rPr>
        <w:t xml:space="preserve">  </w:t>
      </w:r>
    </w:p>
    <w:p w14:paraId="0B9E6B7E"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w:t>
      </w:r>
      <w:r w:rsidRPr="00505AAD">
        <w:rPr>
          <w:rFonts w:ascii="Arial" w:hAnsi="Arial" w:hint="cs"/>
          <w:szCs w:val="24"/>
          <w:rtl/>
        </w:rPr>
        <w:t>להציגם</w:t>
      </w:r>
      <w:r w:rsidRPr="00505AAD">
        <w:rPr>
          <w:rFonts w:hint="cs"/>
          <w:szCs w:val="24"/>
          <w:rtl/>
        </w:rPr>
        <w:t xml:space="preserve"> למשרד </w:t>
      </w:r>
      <w:r w:rsidRPr="00505AAD">
        <w:rPr>
          <w:rFonts w:hint="cs"/>
          <w:b/>
          <w:bCs/>
          <w:szCs w:val="24"/>
          <w:u w:val="single"/>
          <w:rtl/>
        </w:rPr>
        <w:t>בכל עת שידרוש, או עם כל שינוי שיחול בהם.</w:t>
      </w:r>
      <w:r w:rsidRPr="00505AAD">
        <w:rPr>
          <w:rFonts w:hint="cs"/>
          <w:szCs w:val="24"/>
          <w:rtl/>
        </w:rPr>
        <w:t xml:space="preserve"> </w:t>
      </w:r>
    </w:p>
    <w:p w14:paraId="578E7BAA"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14:paraId="102B201F"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הקבלן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17C064C"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הקבלן מתחייב לספק את השירותים בהתאם להוראות כל דין החל בקשר למתן השירותים נשוא הסכם זה. </w:t>
      </w:r>
    </w:p>
    <w:p w14:paraId="6E0A84EC" w14:textId="77777777" w:rsidR="00505AAD" w:rsidRPr="00505AAD" w:rsidRDefault="00505AAD" w:rsidP="00505AAD">
      <w:pPr>
        <w:spacing w:line="360" w:lineRule="auto"/>
        <w:jc w:val="both"/>
        <w:rPr>
          <w:b/>
          <w:bCs/>
          <w:szCs w:val="24"/>
          <w:u w:val="single"/>
          <w:rtl/>
        </w:rPr>
      </w:pPr>
    </w:p>
    <w:p w14:paraId="249A407B" w14:textId="77777777" w:rsidR="00505AAD" w:rsidRPr="00505AAD" w:rsidRDefault="00505AAD" w:rsidP="00505AAD">
      <w:pPr>
        <w:numPr>
          <w:ilvl w:val="0"/>
          <w:numId w:val="97"/>
        </w:numPr>
        <w:spacing w:line="360" w:lineRule="auto"/>
        <w:ind w:right="0"/>
        <w:jc w:val="both"/>
        <w:rPr>
          <w:b/>
          <w:bCs/>
          <w:szCs w:val="24"/>
          <w:u w:val="single"/>
        </w:rPr>
      </w:pPr>
      <w:r w:rsidRPr="00505AAD">
        <w:rPr>
          <w:rFonts w:hint="cs"/>
          <w:b/>
          <w:bCs/>
          <w:szCs w:val="24"/>
          <w:u w:val="single"/>
          <w:rtl/>
        </w:rPr>
        <w:t xml:space="preserve">ביטול ההסכם </w:t>
      </w:r>
    </w:p>
    <w:p w14:paraId="4CA87424"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המשרד רשאי לבטל את ההסכם בכל עת לפני תום תקופת ההסכם על ידי הודעה מוקדמת בכתב, 30 ימים מראש, ללא חובת הנמקה. </w:t>
      </w:r>
    </w:p>
    <w:p w14:paraId="757C7186"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במקרה של הפרה יסודית של ההסכם מצד הקבלן, המשרד יהיה רשאי לבטל הסכם זה בהתראה מוקדמת של 7 ימים בלבד.</w:t>
      </w:r>
    </w:p>
    <w:p w14:paraId="421C29D3"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lastRenderedPageBreak/>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D7D5F24"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505AAD">
        <w:rPr>
          <w:szCs w:val="24"/>
        </w:rPr>
        <w:t>7</w:t>
      </w:r>
      <w:r w:rsidRPr="00505AAD">
        <w:rPr>
          <w:rFonts w:hint="cs"/>
          <w:szCs w:val="24"/>
          <w:rtl/>
        </w:rPr>
        <w:t>.</w:t>
      </w:r>
    </w:p>
    <w:p w14:paraId="5DB7B999"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בכל מקרה של הפסקת ההסכם מכל סיבה שהיא, הקבלן יהיה חייב להעביר למשרד את כל הציוד והחומר שברשותו והשייך למשרד או את כל העבודה שעשה עבור המשרד וממצאיה עד להפסקת ההסכם. הקבלן אינו רשאי לעכב אצלו ציוד או כל ממצא מכל סוג שהוא, לרבות בגין תשלומים המגיעים לו מהמשרד.</w:t>
      </w:r>
    </w:p>
    <w:p w14:paraId="6C581465" w14:textId="77777777" w:rsidR="00505AAD" w:rsidRPr="00505AAD" w:rsidRDefault="00505AAD" w:rsidP="00505AAD">
      <w:pPr>
        <w:spacing w:line="360" w:lineRule="auto"/>
        <w:ind w:left="567"/>
        <w:jc w:val="both"/>
        <w:rPr>
          <w:szCs w:val="24"/>
        </w:rPr>
      </w:pPr>
    </w:p>
    <w:p w14:paraId="0A136387" w14:textId="77777777" w:rsidR="00505AAD" w:rsidRPr="00505AAD" w:rsidRDefault="00505AAD" w:rsidP="00505AAD">
      <w:pPr>
        <w:numPr>
          <w:ilvl w:val="0"/>
          <w:numId w:val="97"/>
        </w:numPr>
        <w:spacing w:line="360" w:lineRule="auto"/>
        <w:ind w:right="0"/>
        <w:jc w:val="both"/>
        <w:rPr>
          <w:b/>
          <w:bCs/>
          <w:szCs w:val="24"/>
          <w:u w:val="single"/>
        </w:rPr>
      </w:pPr>
      <w:r w:rsidRPr="00505AAD">
        <w:rPr>
          <w:rFonts w:hint="cs"/>
          <w:b/>
          <w:bCs/>
          <w:szCs w:val="24"/>
          <w:u w:val="single"/>
          <w:rtl/>
        </w:rPr>
        <w:t>סודיות</w:t>
      </w:r>
    </w:p>
    <w:p w14:paraId="24DDD6D6"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ascii="Arial" w:hAnsi="Arial" w:hint="cs"/>
          <w:szCs w:val="24"/>
          <w:rtl/>
        </w:rPr>
        <w:t>לצורך</w:t>
      </w:r>
      <w:r w:rsidRPr="00505AAD">
        <w:rPr>
          <w:rFonts w:hint="cs"/>
          <w:szCs w:val="24"/>
          <w:rtl/>
        </w:rPr>
        <w:t xml:space="preserve"> חוזה זה למונחים הבאים המשמעות המופיעה לצידם:</w:t>
      </w:r>
    </w:p>
    <w:p w14:paraId="6D878A55" w14:textId="77777777" w:rsidR="00505AAD" w:rsidRPr="00505AAD" w:rsidRDefault="00505AAD" w:rsidP="00505AAD">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"מידע"</w:t>
      </w:r>
      <w:r w:rsidRPr="00505AAD">
        <w:rPr>
          <w:rFonts w:hint="cs"/>
          <w:szCs w:val="24"/>
          <w:rtl/>
          <w:lang w:eastAsia="he-IL"/>
        </w:rPr>
        <w:t xml:space="preserve"> -</w:t>
      </w:r>
      <w:r w:rsidRPr="00505AAD">
        <w:rPr>
          <w:rFonts w:hint="cs"/>
          <w:szCs w:val="24"/>
          <w:rtl/>
          <w:lang w:eastAsia="he-IL"/>
        </w:rPr>
        <w:tab/>
        <w:t>כל מידע (</w:t>
      </w:r>
      <w:r w:rsidRPr="00505AAD">
        <w:rPr>
          <w:szCs w:val="24"/>
          <w:lang w:eastAsia="he-IL"/>
        </w:rPr>
        <w:t>Information</w:t>
      </w:r>
      <w:r w:rsidRPr="00505AAD">
        <w:rPr>
          <w:rFonts w:hint="cs"/>
          <w:szCs w:val="24"/>
          <w:rtl/>
          <w:lang w:eastAsia="he-IL"/>
        </w:rPr>
        <w:t>), ידע (</w:t>
      </w:r>
      <w:r w:rsidRPr="00505AAD">
        <w:rPr>
          <w:szCs w:val="24"/>
          <w:lang w:eastAsia="he-IL"/>
        </w:rPr>
        <w:t>Know-How</w:t>
      </w:r>
      <w:r w:rsidRPr="00505AAD">
        <w:rPr>
          <w:rFonts w:hint="cs"/>
          <w:szCs w:val="24"/>
          <w:rtl/>
          <w:lang w:eastAsia="he-IL"/>
        </w:rPr>
        <w:t>), ידיעה, מסמך, תכתובת, תכנית,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03D2E0BC" w14:textId="77777777" w:rsidR="00505AAD" w:rsidRPr="00505AAD" w:rsidRDefault="00505AAD" w:rsidP="00505AAD">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 xml:space="preserve">"סודות מקצועיים" </w:t>
      </w:r>
      <w:r w:rsidRPr="00505AAD">
        <w:rPr>
          <w:rFonts w:hint="cs"/>
          <w:szCs w:val="24"/>
          <w:rtl/>
          <w:lang w:eastAsia="he-IL"/>
        </w:rPr>
        <w:t>-</w:t>
      </w:r>
      <w:r w:rsidRPr="00505AAD">
        <w:rPr>
          <w:rFonts w:hint="cs"/>
          <w:szCs w:val="24"/>
          <w:rtl/>
          <w:lang w:eastAsia="he-IL"/>
        </w:rPr>
        <w:tab/>
        <w:t xml:space="preserve">כל מידע אודות המשרד אשר יגיע לידי הקבלן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4C043788"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58D32ED4"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38B84D5D"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הקבלן מתחייב לנקוט בכל האמצעים על מנת לוודא כי הסודיות כאמור תשמר גם על ידי עובדיו, סוכניו והמועסקים על ידו.</w:t>
      </w:r>
    </w:p>
    <w:p w14:paraId="117CB42B"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78187EC1" w14:textId="77777777" w:rsidR="00505AAD" w:rsidRPr="00505AAD" w:rsidRDefault="00505AAD" w:rsidP="00505AAD">
      <w:pPr>
        <w:spacing w:line="360" w:lineRule="auto"/>
        <w:ind w:left="567"/>
        <w:jc w:val="both"/>
        <w:rPr>
          <w:szCs w:val="24"/>
        </w:rPr>
      </w:pPr>
    </w:p>
    <w:p w14:paraId="5EC3A799" w14:textId="77777777" w:rsidR="00505AAD" w:rsidRPr="00505AAD" w:rsidRDefault="00505AAD" w:rsidP="00505AAD">
      <w:pPr>
        <w:numPr>
          <w:ilvl w:val="0"/>
          <w:numId w:val="97"/>
        </w:numPr>
        <w:spacing w:line="360" w:lineRule="auto"/>
        <w:ind w:right="0"/>
        <w:jc w:val="both"/>
        <w:rPr>
          <w:b/>
          <w:bCs/>
          <w:szCs w:val="24"/>
          <w:u w:val="single"/>
        </w:rPr>
      </w:pPr>
      <w:r w:rsidRPr="00505AAD">
        <w:rPr>
          <w:rFonts w:hint="cs"/>
          <w:b/>
          <w:bCs/>
          <w:szCs w:val="24"/>
          <w:u w:val="single"/>
          <w:rtl/>
        </w:rPr>
        <w:t>קניין רוחני וזכויות יוצרים</w:t>
      </w:r>
    </w:p>
    <w:p w14:paraId="13019198"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lastRenderedPageBreak/>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505AAD">
        <w:rPr>
          <w:rFonts w:hint="cs"/>
          <w:b/>
          <w:bCs/>
          <w:szCs w:val="24"/>
          <w:rtl/>
        </w:rPr>
        <w:t>היצירות</w:t>
      </w:r>
      <w:r w:rsidRPr="00505AAD">
        <w:rPr>
          <w:rFonts w:hint="cs"/>
          <w:szCs w:val="24"/>
          <w:rtl/>
        </w:rPr>
        <w:t>") והקבלן לא יהיה רשאי לעשות כל שימוש בהן, אלא לצורך מתן השירותים בהתאם  להסכם זה.</w:t>
      </w:r>
    </w:p>
    <w:p w14:paraId="3E3B351B"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00713231"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19F2C10" w14:textId="77777777" w:rsidR="00505AAD" w:rsidRPr="00505AAD" w:rsidRDefault="00505AAD" w:rsidP="00505AAD">
      <w:pPr>
        <w:numPr>
          <w:ilvl w:val="1"/>
          <w:numId w:val="97"/>
        </w:numPr>
        <w:tabs>
          <w:tab w:val="num" w:pos="2012"/>
        </w:tabs>
        <w:spacing w:line="360" w:lineRule="auto"/>
        <w:ind w:left="1161" w:right="0" w:hanging="425"/>
        <w:jc w:val="both"/>
        <w:rPr>
          <w:szCs w:val="24"/>
          <w:rtl/>
        </w:rPr>
      </w:pPr>
      <w:r w:rsidRPr="00505AAD">
        <w:rPr>
          <w:rFonts w:hint="cs"/>
          <w:szCs w:val="24"/>
          <w:rtl/>
        </w:rPr>
        <w:t>סעיף זה יהיה בתוקף אף לאחר תום תקופת הסכם זה וימשיך לחול ללא הגבלת זמן.</w:t>
      </w:r>
    </w:p>
    <w:p w14:paraId="226A2660" w14:textId="77777777" w:rsidR="00505AAD" w:rsidRPr="00505AAD" w:rsidRDefault="00505AAD" w:rsidP="00505AAD">
      <w:pPr>
        <w:spacing w:line="360" w:lineRule="auto"/>
        <w:ind w:left="567"/>
        <w:jc w:val="both"/>
        <w:rPr>
          <w:szCs w:val="24"/>
        </w:rPr>
      </w:pPr>
    </w:p>
    <w:p w14:paraId="5D4EF792" w14:textId="77777777" w:rsidR="00505AAD" w:rsidRPr="00505AAD" w:rsidRDefault="00505AAD" w:rsidP="00505AAD">
      <w:pPr>
        <w:numPr>
          <w:ilvl w:val="0"/>
          <w:numId w:val="97"/>
        </w:numPr>
        <w:spacing w:line="360" w:lineRule="auto"/>
        <w:ind w:right="0"/>
        <w:jc w:val="both"/>
        <w:rPr>
          <w:b/>
          <w:bCs/>
          <w:szCs w:val="24"/>
          <w:u w:val="single"/>
        </w:rPr>
      </w:pPr>
      <w:r w:rsidRPr="00505AAD">
        <w:rPr>
          <w:rFonts w:hint="cs"/>
          <w:b/>
          <w:bCs/>
          <w:szCs w:val="24"/>
          <w:u w:val="single"/>
          <w:rtl/>
        </w:rPr>
        <w:t>התחייבות להיעדר ניגוד עניינים</w:t>
      </w:r>
    </w:p>
    <w:p w14:paraId="397C7132" w14:textId="485A9FD2" w:rsidR="00505AAD" w:rsidRPr="00505AAD" w:rsidRDefault="00505AAD" w:rsidP="005D22EB">
      <w:pPr>
        <w:numPr>
          <w:ilvl w:val="1"/>
          <w:numId w:val="97"/>
        </w:numPr>
        <w:tabs>
          <w:tab w:val="num" w:pos="2012"/>
        </w:tabs>
        <w:spacing w:line="360" w:lineRule="auto"/>
        <w:ind w:left="1161" w:right="0" w:hanging="425"/>
        <w:jc w:val="both"/>
        <w:rPr>
          <w:szCs w:val="24"/>
        </w:rPr>
      </w:pPr>
      <w:r w:rsidRPr="00505AAD">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760F6287" w14:textId="77777777" w:rsidR="00505AAD" w:rsidRPr="00505AAD" w:rsidRDefault="00505AAD" w:rsidP="00505AAD">
      <w:pPr>
        <w:numPr>
          <w:ilvl w:val="1"/>
          <w:numId w:val="97"/>
        </w:numPr>
        <w:tabs>
          <w:tab w:val="num" w:pos="2012"/>
        </w:tabs>
        <w:spacing w:line="360" w:lineRule="auto"/>
        <w:ind w:left="1161" w:right="0" w:hanging="425"/>
        <w:jc w:val="both"/>
        <w:rPr>
          <w:szCs w:val="24"/>
        </w:rPr>
      </w:pPr>
      <w:r w:rsidRPr="00505AAD">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743CD4E" w14:textId="77777777" w:rsidR="00505AAD" w:rsidRPr="00505AAD" w:rsidRDefault="00505AAD" w:rsidP="00505AAD">
      <w:pPr>
        <w:spacing w:line="360" w:lineRule="auto"/>
        <w:ind w:left="1276" w:right="567"/>
        <w:jc w:val="both"/>
        <w:rPr>
          <w:szCs w:val="24"/>
        </w:rPr>
      </w:pPr>
    </w:p>
    <w:p w14:paraId="0F27F158" w14:textId="77777777" w:rsidR="00505AAD" w:rsidRPr="00505AAD" w:rsidRDefault="00505AAD" w:rsidP="00505AAD">
      <w:pPr>
        <w:numPr>
          <w:ilvl w:val="0"/>
          <w:numId w:val="97"/>
        </w:numPr>
        <w:spacing w:line="360" w:lineRule="auto"/>
        <w:ind w:right="0"/>
        <w:jc w:val="both"/>
        <w:rPr>
          <w:szCs w:val="24"/>
        </w:rPr>
      </w:pPr>
      <w:r w:rsidRPr="00505AAD">
        <w:rPr>
          <w:rFonts w:hint="cs"/>
          <w:b/>
          <w:bCs/>
          <w:szCs w:val="24"/>
          <w:u w:val="single"/>
          <w:rtl/>
        </w:rPr>
        <w:t>הפרת הוראות ההסכם</w:t>
      </w:r>
    </w:p>
    <w:p w14:paraId="0A6285CD" w14:textId="77777777" w:rsidR="00505AAD" w:rsidRPr="00505AAD" w:rsidRDefault="00505AAD" w:rsidP="00505AAD">
      <w:pPr>
        <w:spacing w:line="360" w:lineRule="auto"/>
        <w:ind w:left="567"/>
        <w:jc w:val="both"/>
        <w:rPr>
          <w:szCs w:val="24"/>
        </w:rPr>
      </w:pPr>
      <w:r w:rsidRPr="00505AAD">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00B3D23B" w14:textId="77777777" w:rsidR="00505AAD" w:rsidRPr="00505AAD" w:rsidRDefault="00505AAD" w:rsidP="00505AAD">
      <w:pPr>
        <w:spacing w:line="360" w:lineRule="auto"/>
        <w:jc w:val="both"/>
        <w:rPr>
          <w:szCs w:val="24"/>
        </w:rPr>
      </w:pPr>
    </w:p>
    <w:p w14:paraId="0D94E339"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 xml:space="preserve">חובת ביטוח </w:t>
      </w:r>
    </w:p>
    <w:p w14:paraId="23DDC79E" w14:textId="77777777" w:rsidR="00505AAD" w:rsidRPr="00505AAD" w:rsidRDefault="00505AAD" w:rsidP="00505AAD">
      <w:pPr>
        <w:tabs>
          <w:tab w:val="left" w:pos="8617"/>
        </w:tabs>
        <w:spacing w:line="360" w:lineRule="auto"/>
        <w:ind w:left="567"/>
        <w:jc w:val="both"/>
        <w:rPr>
          <w:szCs w:val="24"/>
          <w:u w:val="single"/>
        </w:rPr>
      </w:pPr>
      <w:r w:rsidRPr="00505AAD">
        <w:rPr>
          <w:rFonts w:hint="cs"/>
          <w:szCs w:val="24"/>
          <w:rtl/>
        </w:rPr>
        <w:t>הקבלן מתחייב לבצע ולקיים את הביטוחים המפורטים בזה, לטובתו ולטובת מדינת ישראל –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035133B6" w14:textId="77777777" w:rsidR="00505AAD" w:rsidRPr="00505AAD" w:rsidRDefault="00505AAD" w:rsidP="00505AAD">
      <w:pPr>
        <w:numPr>
          <w:ilvl w:val="0"/>
          <w:numId w:val="102"/>
        </w:numPr>
        <w:tabs>
          <w:tab w:val="left" w:pos="8617"/>
        </w:tabs>
        <w:spacing w:line="360" w:lineRule="auto"/>
        <w:contextualSpacing/>
        <w:jc w:val="both"/>
        <w:rPr>
          <w:b/>
          <w:bCs/>
          <w:sz w:val="28"/>
          <w:szCs w:val="28"/>
          <w:u w:val="single"/>
          <w:rtl/>
          <w:lang w:eastAsia="he-IL"/>
        </w:rPr>
      </w:pPr>
      <w:r w:rsidRPr="00505AAD">
        <w:rPr>
          <w:rFonts w:hint="cs"/>
          <w:b/>
          <w:bCs/>
          <w:sz w:val="28"/>
          <w:szCs w:val="28"/>
          <w:u w:val="single"/>
          <w:rtl/>
          <w:lang w:eastAsia="he-IL"/>
        </w:rPr>
        <w:t>דרישות הביטוח מהקבלן</w:t>
      </w:r>
    </w:p>
    <w:p w14:paraId="5D397906" w14:textId="77777777" w:rsidR="00505AAD" w:rsidRPr="00505AAD" w:rsidRDefault="00505AAD" w:rsidP="00505AAD">
      <w:pPr>
        <w:numPr>
          <w:ilvl w:val="1"/>
          <w:numId w:val="97"/>
        </w:numPr>
        <w:spacing w:line="360" w:lineRule="auto"/>
        <w:ind w:left="1303" w:right="0"/>
        <w:jc w:val="both"/>
        <w:rPr>
          <w:b/>
          <w:bCs/>
          <w:szCs w:val="24"/>
          <w:u w:val="single"/>
          <w:rtl/>
        </w:rPr>
      </w:pPr>
      <w:r w:rsidRPr="00505AAD">
        <w:rPr>
          <w:rFonts w:hint="cs"/>
          <w:b/>
          <w:bCs/>
          <w:szCs w:val="24"/>
          <w:u w:val="single"/>
          <w:rtl/>
        </w:rPr>
        <w:t>ביטוח חבות המעבידים</w:t>
      </w:r>
    </w:p>
    <w:p w14:paraId="00E4C5F6"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הקבלן יבטח את אחריותו החוקית כלפי עובדיו, בביטוח חבות מעבידים בכל תחומי מדינת ישראל והשטחים המוחזקים;</w:t>
      </w:r>
    </w:p>
    <w:p w14:paraId="638B0C43"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lastRenderedPageBreak/>
        <w:t>גבול  האחריות לא יפחת מסך  5,000,000 דולר ארה"ב לעובד, למקרה ולתקופת ביטוח (שנה);</w:t>
      </w:r>
    </w:p>
    <w:p w14:paraId="68625263"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הביטוח יורחב לכסות את חבותו של המבוטח כלפי קבלנים, קבלני משנה ועובדיהם היה ויחשב כמעבידם;</w:t>
      </w:r>
    </w:p>
    <w:p w14:paraId="1EFF826C"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הקבלן, קבלנים, קבלני משנה ועובדיהם שבשירותו.</w:t>
      </w:r>
    </w:p>
    <w:p w14:paraId="4B3B36A3" w14:textId="77777777" w:rsidR="00505AAD" w:rsidRPr="00505AAD" w:rsidRDefault="00505AAD" w:rsidP="00505AAD">
      <w:pPr>
        <w:numPr>
          <w:ilvl w:val="1"/>
          <w:numId w:val="97"/>
        </w:numPr>
        <w:spacing w:line="360" w:lineRule="auto"/>
        <w:ind w:left="1303" w:right="0"/>
        <w:jc w:val="both"/>
        <w:rPr>
          <w:b/>
          <w:bCs/>
          <w:szCs w:val="24"/>
          <w:rtl/>
        </w:rPr>
      </w:pPr>
      <w:r w:rsidRPr="00505AAD">
        <w:rPr>
          <w:rFonts w:hint="cs"/>
          <w:b/>
          <w:bCs/>
          <w:szCs w:val="24"/>
          <w:u w:val="single"/>
          <w:rtl/>
        </w:rPr>
        <w:t>ביטוח אחריות כלפי צד שלישי</w:t>
      </w:r>
    </w:p>
    <w:p w14:paraId="39ABD70B" w14:textId="77777777" w:rsidR="00505AAD" w:rsidRPr="00505AAD" w:rsidRDefault="00505AAD" w:rsidP="00505AAD">
      <w:pPr>
        <w:numPr>
          <w:ilvl w:val="2"/>
          <w:numId w:val="97"/>
        </w:numPr>
        <w:tabs>
          <w:tab w:val="num" w:pos="1870"/>
        </w:tabs>
        <w:spacing w:line="360" w:lineRule="auto"/>
        <w:ind w:left="1728" w:right="0"/>
        <w:jc w:val="both"/>
        <w:rPr>
          <w:szCs w:val="24"/>
        </w:rPr>
      </w:pPr>
      <w:r w:rsidRPr="00505AAD">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14:paraId="106593F2"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 xml:space="preserve">גבול האחריות לא יפחת מסך של 500,000 דולר ארה"ב למקרה ולתקופת ביטוח (שנה);   </w:t>
      </w:r>
    </w:p>
    <w:p w14:paraId="23E96150"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 xml:space="preserve">בפוליסה ייכלל סעיף אחריות צולבת - </w:t>
      </w:r>
      <w:r w:rsidRPr="00505AAD">
        <w:rPr>
          <w:szCs w:val="24"/>
        </w:rPr>
        <w:t>Cross  Liability</w:t>
      </w:r>
      <w:r w:rsidRPr="00505AAD">
        <w:rPr>
          <w:rFonts w:hint="cs"/>
          <w:szCs w:val="24"/>
          <w:rtl/>
        </w:rPr>
        <w:t xml:space="preserve">;      </w:t>
      </w:r>
    </w:p>
    <w:p w14:paraId="4B470EF5"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 xml:space="preserve">הביטוח יורחב לכסות את חבותו של המבוטח כלפי צד שלישי בגין פעילות של קבלנים, קבלני משנה ועובדיהם; </w:t>
      </w:r>
    </w:p>
    <w:p w14:paraId="00159F21"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הביטוח על פי הפוליסה יורחב לשפות את מדינת ישראל –  משרד התשתיות הלאומיות, האנרגיה והמים ככל שייחשבו  אחראים  למעשי ו/או מחדלי הקבלן וכל הפועלים מטעמו.</w:t>
      </w:r>
    </w:p>
    <w:p w14:paraId="58866B76" w14:textId="77777777" w:rsidR="00505AAD" w:rsidRPr="00505AAD" w:rsidRDefault="00505AAD" w:rsidP="00505AAD">
      <w:pPr>
        <w:numPr>
          <w:ilvl w:val="1"/>
          <w:numId w:val="97"/>
        </w:numPr>
        <w:spacing w:line="360" w:lineRule="auto"/>
        <w:ind w:left="1303" w:right="0"/>
        <w:jc w:val="both"/>
        <w:rPr>
          <w:szCs w:val="24"/>
          <w:rtl/>
        </w:rPr>
      </w:pPr>
      <w:r w:rsidRPr="00505AAD">
        <w:rPr>
          <w:rFonts w:hint="cs"/>
          <w:b/>
          <w:bCs/>
          <w:szCs w:val="24"/>
          <w:u w:val="single"/>
          <w:rtl/>
        </w:rPr>
        <w:t>ביטוח אחריות מקצועית</w:t>
      </w:r>
    </w:p>
    <w:p w14:paraId="37D569BB" w14:textId="77777777" w:rsidR="00505AAD" w:rsidRPr="00505AAD" w:rsidRDefault="00505AAD" w:rsidP="00505AAD">
      <w:pPr>
        <w:numPr>
          <w:ilvl w:val="2"/>
          <w:numId w:val="97"/>
        </w:numPr>
        <w:tabs>
          <w:tab w:val="num" w:pos="1870"/>
        </w:tabs>
        <w:spacing w:line="360" w:lineRule="auto"/>
        <w:ind w:left="1728" w:right="0"/>
        <w:jc w:val="both"/>
        <w:rPr>
          <w:szCs w:val="24"/>
        </w:rPr>
      </w:pPr>
      <w:r w:rsidRPr="00505AAD">
        <w:rPr>
          <w:rFonts w:hint="cs"/>
          <w:szCs w:val="24"/>
          <w:rtl/>
        </w:rPr>
        <w:t>הקבלן יבטח את אחריותו  המקצועית בביטוח אחריות מקצועית;</w:t>
      </w:r>
    </w:p>
    <w:p w14:paraId="11460693" w14:textId="77777777" w:rsidR="00505AAD" w:rsidRPr="00505AAD" w:rsidRDefault="00505AAD" w:rsidP="00505AAD">
      <w:pPr>
        <w:numPr>
          <w:ilvl w:val="2"/>
          <w:numId w:val="97"/>
        </w:numPr>
        <w:tabs>
          <w:tab w:val="num" w:pos="1870"/>
        </w:tabs>
        <w:spacing w:line="360" w:lineRule="auto"/>
        <w:ind w:right="0"/>
        <w:jc w:val="both"/>
        <w:rPr>
          <w:szCs w:val="24"/>
          <w:rtl/>
        </w:rPr>
      </w:pPr>
      <w:r w:rsidRPr="00505AAD">
        <w:rPr>
          <w:rFonts w:hint="cs"/>
          <w:szCs w:val="24"/>
          <w:rtl/>
        </w:rPr>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לתכנון ברמה מפורטת של אתרי כריית חול במישור רותם עבור משרד התשתיות הלאומיות, האנרגיה והמים לרבות סקירה מקיפה, גיבוש חלופות, בחירת החלופה המועדפת, עריכת תסקיר, השפעה על הסביבה ועדכון מסמכי התוכנית, ליווי התכנית וקידומה, בהתאם למכרז וחוזה עם  מדינת ישראל – משרד התשתיות הלאומיות, האנרגיה והמים;      </w:t>
      </w:r>
    </w:p>
    <w:p w14:paraId="4676EE7F"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 xml:space="preserve">גבול האחריות לא יפחת מסך 1,500,000 דולר ארה"ב למקרה ולתקופת הביטוח (שנה);       </w:t>
      </w:r>
    </w:p>
    <w:p w14:paraId="5BA867B6"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t>הכיסוי על פי הפוליסה יורחב לכלול את ההרחבות הבאות:-</w:t>
      </w:r>
    </w:p>
    <w:p w14:paraId="669F8855" w14:textId="77777777" w:rsidR="00505AAD" w:rsidRPr="00505AAD" w:rsidRDefault="00505AAD" w:rsidP="00505AAD">
      <w:pPr>
        <w:spacing w:line="360" w:lineRule="auto"/>
        <w:ind w:left="1728"/>
        <w:jc w:val="both"/>
        <w:rPr>
          <w:szCs w:val="24"/>
          <w:rtl/>
        </w:rPr>
      </w:pPr>
      <w:r w:rsidRPr="00505AAD">
        <w:rPr>
          <w:rFonts w:hint="cs"/>
          <w:szCs w:val="24"/>
          <w:rtl/>
        </w:rPr>
        <w:t>- מרמה ואי יושר של עובדים;</w:t>
      </w:r>
    </w:p>
    <w:p w14:paraId="113E0F35" w14:textId="77777777" w:rsidR="00505AAD" w:rsidRPr="00505AAD" w:rsidRDefault="00505AAD" w:rsidP="00505AAD">
      <w:pPr>
        <w:spacing w:line="360" w:lineRule="auto"/>
        <w:ind w:left="1728"/>
        <w:jc w:val="both"/>
        <w:rPr>
          <w:szCs w:val="24"/>
          <w:rtl/>
        </w:rPr>
      </w:pPr>
      <w:r w:rsidRPr="00505AAD">
        <w:rPr>
          <w:rFonts w:hint="cs"/>
          <w:szCs w:val="24"/>
          <w:rtl/>
        </w:rPr>
        <w:t>- אובדן מסמכים, לרבות אובדן השימוש ו/או העיכוב עקב מקרה ביטוח;</w:t>
      </w:r>
    </w:p>
    <w:p w14:paraId="14DA0E11" w14:textId="77777777" w:rsidR="00505AAD" w:rsidRPr="00505AAD" w:rsidRDefault="00505AAD" w:rsidP="00505AAD">
      <w:pPr>
        <w:spacing w:line="360" w:lineRule="auto"/>
        <w:ind w:left="1728"/>
        <w:jc w:val="both"/>
        <w:rPr>
          <w:szCs w:val="24"/>
          <w:rtl/>
        </w:rPr>
      </w:pPr>
      <w:r w:rsidRPr="00505AAD">
        <w:rPr>
          <w:rFonts w:hint="cs"/>
          <w:szCs w:val="24"/>
          <w:rtl/>
        </w:rPr>
        <w:t>- אחריות צולבת, אולם הכיסוי לא יחול על תביעות הקבלן כנגד מדינת ישראל – משרד התשתיות הלאומיות, האנרגיה והמים;</w:t>
      </w:r>
    </w:p>
    <w:p w14:paraId="0C5A634B" w14:textId="77777777" w:rsidR="00505AAD" w:rsidRPr="00505AAD" w:rsidRDefault="00505AAD" w:rsidP="00505AAD">
      <w:pPr>
        <w:spacing w:line="360" w:lineRule="auto"/>
        <w:ind w:left="1728"/>
        <w:jc w:val="both"/>
        <w:rPr>
          <w:szCs w:val="24"/>
          <w:rtl/>
        </w:rPr>
      </w:pPr>
      <w:r w:rsidRPr="00505AAD">
        <w:rPr>
          <w:rFonts w:hint="cs"/>
          <w:szCs w:val="24"/>
          <w:rtl/>
        </w:rPr>
        <w:t xml:space="preserve">- הארכת תקופת הגילוי לפחות 6 חודשים ; </w:t>
      </w:r>
    </w:p>
    <w:p w14:paraId="029FE1CE" w14:textId="77777777" w:rsidR="00505AAD" w:rsidRPr="00505AAD" w:rsidRDefault="00505AAD" w:rsidP="00505AAD">
      <w:pPr>
        <w:numPr>
          <w:ilvl w:val="2"/>
          <w:numId w:val="97"/>
        </w:numPr>
        <w:tabs>
          <w:tab w:val="num" w:pos="1870"/>
        </w:tabs>
        <w:spacing w:line="360" w:lineRule="auto"/>
        <w:ind w:left="1728" w:right="0"/>
        <w:jc w:val="both"/>
        <w:rPr>
          <w:szCs w:val="24"/>
          <w:rtl/>
        </w:rPr>
      </w:pPr>
      <w:r w:rsidRPr="00505AAD">
        <w:rPr>
          <w:rFonts w:hint="cs"/>
          <w:szCs w:val="24"/>
          <w:rtl/>
        </w:rPr>
        <w:lastRenderedPageBreak/>
        <w:t xml:space="preserve">הביטוח יורחב לשפות את מדינת ישראל – משרד התשתיות הלאומיות, האנרגיה והמים ככל שיחשבו אחראים למעשי ו/או מחדלי הקבלן וכל הפועלים מטעמו.      </w:t>
      </w:r>
    </w:p>
    <w:p w14:paraId="4AA66018" w14:textId="77777777" w:rsidR="00505AAD" w:rsidRPr="00505AAD" w:rsidRDefault="00505AAD" w:rsidP="00505AAD">
      <w:pPr>
        <w:numPr>
          <w:ilvl w:val="1"/>
          <w:numId w:val="97"/>
        </w:numPr>
        <w:spacing w:line="360" w:lineRule="auto"/>
        <w:ind w:left="1303" w:right="0"/>
        <w:jc w:val="both"/>
        <w:rPr>
          <w:b/>
          <w:bCs/>
          <w:szCs w:val="24"/>
        </w:rPr>
      </w:pPr>
      <w:r w:rsidRPr="00505AAD">
        <w:rPr>
          <w:rFonts w:hint="cs"/>
          <w:b/>
          <w:bCs/>
          <w:szCs w:val="24"/>
          <w:u w:val="single"/>
          <w:rtl/>
        </w:rPr>
        <w:t>כללי</w:t>
      </w:r>
    </w:p>
    <w:p w14:paraId="6BC164C4" w14:textId="77777777" w:rsidR="00505AAD" w:rsidRPr="00505AAD" w:rsidRDefault="00505AAD" w:rsidP="00505AAD">
      <w:pPr>
        <w:numPr>
          <w:ilvl w:val="2"/>
          <w:numId w:val="97"/>
        </w:numPr>
        <w:tabs>
          <w:tab w:val="num" w:pos="1870"/>
        </w:tabs>
        <w:spacing w:line="360" w:lineRule="auto"/>
        <w:ind w:left="1728" w:right="0"/>
        <w:jc w:val="both"/>
        <w:rPr>
          <w:b/>
          <w:bCs/>
          <w:szCs w:val="24"/>
        </w:rPr>
      </w:pPr>
      <w:r w:rsidRPr="00505AAD">
        <w:rPr>
          <w:rFonts w:hint="cs"/>
          <w:szCs w:val="24"/>
          <w:rtl/>
        </w:rPr>
        <w:t>בכל פוליסות הביטוח הנ"ל יכללו התנאים הבאים:</w:t>
      </w:r>
    </w:p>
    <w:p w14:paraId="7543A132" w14:textId="77777777" w:rsidR="00505AAD" w:rsidRPr="00505AAD" w:rsidRDefault="00505AAD" w:rsidP="00505AAD">
      <w:pPr>
        <w:numPr>
          <w:ilvl w:val="2"/>
          <w:numId w:val="103"/>
        </w:numPr>
        <w:spacing w:line="360" w:lineRule="auto"/>
        <w:ind w:right="0"/>
        <w:jc w:val="both"/>
        <w:rPr>
          <w:szCs w:val="24"/>
        </w:rPr>
      </w:pPr>
      <w:r w:rsidRPr="00505AAD">
        <w:rPr>
          <w:rFonts w:hint="cs"/>
          <w:szCs w:val="24"/>
          <w:rtl/>
        </w:rPr>
        <w:t>לשם המבוטח יתווספו כמבוטחים נוספים: מדינת ישראל – משרד התשתיות הלאומיות, האנרגיה והמים, בכפוף להרחבי השיפוי  כמפורט לעיל;</w:t>
      </w:r>
    </w:p>
    <w:p w14:paraId="3E8BEDE1"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             </w:t>
      </w:r>
    </w:p>
    <w:p w14:paraId="1931AE2D"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 xml:space="preserve">המבטח מוותר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              </w:t>
      </w:r>
    </w:p>
    <w:p w14:paraId="21F3BB3B"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הקבלן אחראי בלעדית כלפי המבטח לתשלום דמי הביטוח עבור כל הפוליסות ולמילוי כל החובות המוטלות על המבוטח על פי תנאי הפוליסות;</w:t>
      </w:r>
    </w:p>
    <w:p w14:paraId="1E6299D5"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ההשתתפויות העצמיות הנקובות בכל פוליסה ופוליסה תחולנה בלעדית על הקבלן;</w:t>
      </w:r>
    </w:p>
    <w:p w14:paraId="47B43A39"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82A7F3C" w14:textId="77777777" w:rsidR="00505AAD" w:rsidRPr="00505AAD" w:rsidRDefault="00505AAD" w:rsidP="00505AAD">
      <w:pPr>
        <w:numPr>
          <w:ilvl w:val="2"/>
          <w:numId w:val="103"/>
        </w:numPr>
        <w:spacing w:line="360" w:lineRule="auto"/>
        <w:ind w:right="0"/>
        <w:jc w:val="both"/>
        <w:rPr>
          <w:szCs w:val="24"/>
          <w:rtl/>
        </w:rPr>
      </w:pPr>
      <w:r w:rsidRPr="00505AAD">
        <w:rPr>
          <w:rFonts w:hint="cs"/>
          <w:szCs w:val="24"/>
          <w:rtl/>
        </w:rPr>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 ככל שקיים.</w:t>
      </w:r>
    </w:p>
    <w:p w14:paraId="41601B88" w14:textId="77777777" w:rsidR="00505AAD" w:rsidRPr="00505AAD" w:rsidRDefault="00505AAD" w:rsidP="00505AAD">
      <w:pPr>
        <w:numPr>
          <w:ilvl w:val="2"/>
          <w:numId w:val="97"/>
        </w:numPr>
        <w:tabs>
          <w:tab w:val="num" w:pos="2012"/>
        </w:tabs>
        <w:spacing w:line="360" w:lineRule="auto"/>
        <w:ind w:left="2012" w:right="0"/>
        <w:jc w:val="both"/>
        <w:rPr>
          <w:szCs w:val="24"/>
          <w:rtl/>
        </w:rPr>
      </w:pPr>
      <w:r w:rsidRPr="00505AAD">
        <w:rPr>
          <w:rFonts w:hint="cs"/>
          <w:szCs w:val="24"/>
          <w:rtl/>
        </w:rPr>
        <w:t xml:space="preserve">העתקי פוליסות הביטוח, מאושרות ע"י המבטח או אישור קיום ביטוחים בחתימתו על קיום הביטוחים כאמור יומצאו על ידי הקבלן למשרד התשתיות הלאומיות, האנרגיה והמים עד למועד חתימת ההסכם.    </w:t>
      </w:r>
    </w:p>
    <w:p w14:paraId="1F0CF81D" w14:textId="77777777" w:rsidR="00505AAD" w:rsidRPr="00505AAD" w:rsidRDefault="00505AAD" w:rsidP="00505AAD">
      <w:pPr>
        <w:numPr>
          <w:ilvl w:val="2"/>
          <w:numId w:val="97"/>
        </w:numPr>
        <w:tabs>
          <w:tab w:val="num" w:pos="2012"/>
        </w:tabs>
        <w:spacing w:line="360" w:lineRule="auto"/>
        <w:ind w:left="2012" w:right="0"/>
        <w:jc w:val="both"/>
        <w:rPr>
          <w:szCs w:val="24"/>
          <w:rtl/>
        </w:rPr>
      </w:pPr>
      <w:r w:rsidRPr="00505AAD">
        <w:rPr>
          <w:rFonts w:hint="cs"/>
          <w:szCs w:val="24"/>
          <w:rtl/>
        </w:rPr>
        <w:t xml:space="preserve">הקבלן מתחייב בכל תקופת ההתקשרות החוזית עם מדינת ישראל – משרד התשתיות הלאומיות, האנרגיה והמים וכל עוד אחריותו קיימת, להחזיק בתוקף את פוליסות הביטוח. בנוסף, הקבלן מתחייב כי פוליסות הביטוח תחודשנה על ידו מדי  שנה בשנה, כל עוד ההסכם עם מדינת ישראל – משרד התשתיות הלאומיות, האנרגיה והמים בתוקף. הקבלן  מתחייב להציג את העתקי פוליסות הביטוח המחודשות מאושרות וחתומות ע"י המבטח או אישור בחתימת מבטחו על חידושן למשרד התשתיות הלאומיות, האנרגיה והמים לכל המאוחר שבועיים לפני תום תקופת הביטוח.     </w:t>
      </w:r>
    </w:p>
    <w:p w14:paraId="4F9743DB" w14:textId="77777777" w:rsidR="00505AAD" w:rsidRPr="00505AAD" w:rsidRDefault="00505AAD" w:rsidP="00505AAD">
      <w:pPr>
        <w:numPr>
          <w:ilvl w:val="2"/>
          <w:numId w:val="97"/>
        </w:numPr>
        <w:tabs>
          <w:tab w:val="num" w:pos="2012"/>
        </w:tabs>
        <w:spacing w:line="360" w:lineRule="auto"/>
        <w:ind w:left="2012" w:right="0"/>
        <w:jc w:val="both"/>
        <w:rPr>
          <w:szCs w:val="24"/>
          <w:rtl/>
        </w:rPr>
      </w:pPr>
      <w:r w:rsidRPr="00505AAD">
        <w:rPr>
          <w:rFonts w:hint="cs"/>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 משרד </w:t>
      </w:r>
      <w:r w:rsidRPr="00505AAD">
        <w:rPr>
          <w:rFonts w:hint="cs"/>
          <w:szCs w:val="24"/>
          <w:rtl/>
        </w:rPr>
        <w:lastRenderedPageBreak/>
        <w:t xml:space="preserve">התשתיות הלאומיות, האנרגיה והמים על כל  זכות או סעד המוקנים להם על פי כל דין ועל פי חוזה זה. </w:t>
      </w:r>
    </w:p>
    <w:p w14:paraId="791301CC" w14:textId="77777777" w:rsidR="00505AAD" w:rsidRPr="00505AAD" w:rsidRDefault="00505AAD" w:rsidP="00505AAD">
      <w:pPr>
        <w:numPr>
          <w:ilvl w:val="0"/>
          <w:numId w:val="102"/>
        </w:numPr>
        <w:tabs>
          <w:tab w:val="left" w:pos="8617"/>
        </w:tabs>
        <w:spacing w:line="360" w:lineRule="auto"/>
        <w:contextualSpacing/>
        <w:jc w:val="both"/>
        <w:rPr>
          <w:b/>
          <w:bCs/>
          <w:sz w:val="28"/>
          <w:szCs w:val="28"/>
          <w:u w:val="single"/>
          <w:lang w:eastAsia="he-IL"/>
        </w:rPr>
      </w:pPr>
      <w:r w:rsidRPr="00505AAD">
        <w:rPr>
          <w:rFonts w:hint="cs"/>
          <w:b/>
          <w:bCs/>
          <w:sz w:val="28"/>
          <w:szCs w:val="28"/>
          <w:u w:val="single"/>
          <w:rtl/>
          <w:lang w:eastAsia="he-IL"/>
        </w:rPr>
        <w:t>דרישות הביטוח מקבלני המשנה</w:t>
      </w:r>
    </w:p>
    <w:p w14:paraId="6938D5C2" w14:textId="77777777" w:rsidR="00505AAD" w:rsidRPr="00505AAD" w:rsidRDefault="00505AAD" w:rsidP="00505AAD">
      <w:pPr>
        <w:spacing w:line="360" w:lineRule="auto"/>
        <w:ind w:left="1080"/>
        <w:jc w:val="both"/>
        <w:rPr>
          <w:szCs w:val="24"/>
        </w:rPr>
      </w:pPr>
      <w:r w:rsidRPr="00505AAD">
        <w:rPr>
          <w:rFonts w:hint="cs"/>
          <w:szCs w:val="24"/>
          <w:rtl/>
        </w:rPr>
        <w:t xml:space="preserve">הקבלן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הקבלן  ולטובת  מדינת ישראל – משרד התשתיות הלאומיות, האנרגיה והמים,  וכן להציג למתכנן ולמשרד התשתיות הלאומיות, האנרגיה והמים את הביטוחים  הכוללים את כל הכיסויים והתנאים הנדרשים כאשר גבולות האחריות לא יפחתו מהמצוין להלן: </w:t>
      </w:r>
    </w:p>
    <w:p w14:paraId="446D6DFC" w14:textId="77777777" w:rsidR="00505AAD" w:rsidRPr="00505AAD" w:rsidRDefault="00505AAD" w:rsidP="00505AAD">
      <w:pPr>
        <w:rPr>
          <w:rtl/>
        </w:rPr>
      </w:pPr>
    </w:p>
    <w:p w14:paraId="352135B6" w14:textId="77777777" w:rsidR="00505AAD" w:rsidRPr="00505AAD" w:rsidRDefault="00505AAD" w:rsidP="00505AAD">
      <w:pPr>
        <w:numPr>
          <w:ilvl w:val="1"/>
          <w:numId w:val="104"/>
        </w:numPr>
        <w:tabs>
          <w:tab w:val="num" w:pos="1647"/>
        </w:tabs>
        <w:spacing w:line="360" w:lineRule="auto"/>
        <w:ind w:left="1647" w:right="0"/>
        <w:jc w:val="both"/>
        <w:rPr>
          <w:b/>
          <w:bCs/>
          <w:szCs w:val="24"/>
          <w:u w:val="single"/>
          <w:rtl/>
        </w:rPr>
      </w:pPr>
      <w:r w:rsidRPr="00505AAD">
        <w:rPr>
          <w:rFonts w:hint="cs"/>
          <w:b/>
          <w:bCs/>
          <w:szCs w:val="24"/>
          <w:u w:val="single"/>
          <w:rtl/>
        </w:rPr>
        <w:t>ביטוח אחריות מקצועית</w:t>
      </w:r>
    </w:p>
    <w:p w14:paraId="561666CD" w14:textId="77777777" w:rsidR="00505AAD" w:rsidRPr="00505AAD" w:rsidRDefault="00505AAD" w:rsidP="00505AAD">
      <w:pPr>
        <w:numPr>
          <w:ilvl w:val="2"/>
          <w:numId w:val="105"/>
        </w:numPr>
        <w:tabs>
          <w:tab w:val="num" w:pos="2383"/>
        </w:tabs>
        <w:spacing w:line="360" w:lineRule="auto"/>
        <w:ind w:left="2241" w:right="0"/>
        <w:jc w:val="both"/>
        <w:rPr>
          <w:szCs w:val="24"/>
          <w:rtl/>
        </w:rPr>
      </w:pPr>
      <w:r w:rsidRPr="00505AAD">
        <w:rPr>
          <w:rFonts w:hint="cs"/>
          <w:szCs w:val="24"/>
          <w:rtl/>
        </w:rPr>
        <w:t>קבלן המשנה יבטח את אחריותו  המקצועית בגין פעילותו בביטוח אחריות מקצועית;</w:t>
      </w:r>
    </w:p>
    <w:p w14:paraId="34729E97" w14:textId="77777777" w:rsidR="00505AAD" w:rsidRPr="00505AAD" w:rsidRDefault="00505AAD" w:rsidP="00505AAD">
      <w:pPr>
        <w:numPr>
          <w:ilvl w:val="2"/>
          <w:numId w:val="105"/>
        </w:numPr>
        <w:tabs>
          <w:tab w:val="num" w:pos="3065"/>
        </w:tabs>
        <w:spacing w:line="360" w:lineRule="auto"/>
        <w:ind w:left="3065" w:right="0"/>
        <w:jc w:val="both"/>
        <w:rPr>
          <w:szCs w:val="24"/>
          <w:rtl/>
        </w:rPr>
      </w:pPr>
      <w:r w:rsidRPr="00505AAD">
        <w:rPr>
          <w:rFonts w:hint="cs"/>
          <w:szCs w:val="24"/>
          <w:rtl/>
        </w:rPr>
        <w:t xml:space="preserve">הפוליסה תכסה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שירותי____________________  (אדריכלים/ מתכננים/ מהנדסים/ יועצים סביבתיים/ גיאולוגים/ הידרולוגים/ מודדים/ יועצים/ טכנולוג בטון/ אדריכלי נוף/ משפטיים/שמאים/אדריכל נוף וכיו"ב), בקשר לתכנון ברמה מפורטת של אתרי כריית חול במישור רותם עבור משרד התשתיות הלאומיות, האנרגיה והמים, בהתאם למכרז וחוזה עם  מדינת ישראל – משרד התשתיות הלאומיות, האנרגיה והמים;   </w:t>
      </w:r>
    </w:p>
    <w:p w14:paraId="2C3AD1B6" w14:textId="77777777" w:rsidR="00505AAD" w:rsidRPr="00505AAD" w:rsidRDefault="00505AAD" w:rsidP="00505AAD">
      <w:pPr>
        <w:numPr>
          <w:ilvl w:val="2"/>
          <w:numId w:val="105"/>
        </w:numPr>
        <w:tabs>
          <w:tab w:val="num" w:pos="2383"/>
        </w:tabs>
        <w:spacing w:line="360" w:lineRule="auto"/>
        <w:ind w:left="2241" w:right="0"/>
        <w:jc w:val="both"/>
        <w:rPr>
          <w:szCs w:val="24"/>
          <w:rtl/>
        </w:rPr>
      </w:pPr>
      <w:r w:rsidRPr="00505AAD">
        <w:rPr>
          <w:rFonts w:hint="cs"/>
          <w:szCs w:val="24"/>
          <w:rtl/>
        </w:rPr>
        <w:t>גבול האחריות לא יפחת מ 1,000,000 דולר ארה"ב למקרה ולתקופת ביטוח (שנה) בגין     אדריכלים, שמאים ומתכננים;</w:t>
      </w:r>
    </w:p>
    <w:p w14:paraId="678BF833" w14:textId="77777777" w:rsidR="00505AAD" w:rsidRPr="00505AAD" w:rsidRDefault="00505AAD" w:rsidP="00505AAD">
      <w:pPr>
        <w:spacing w:line="360" w:lineRule="auto"/>
        <w:ind w:left="2241"/>
        <w:jc w:val="both"/>
        <w:rPr>
          <w:szCs w:val="24"/>
        </w:rPr>
      </w:pPr>
      <w:r w:rsidRPr="00505AAD">
        <w:rPr>
          <w:rFonts w:hint="cs"/>
          <w:szCs w:val="24"/>
          <w:rtl/>
        </w:rPr>
        <w:t>גבול האחריות לא יפחת מסך 500,000 דולר ארה"ב למקרה ולתקופת ביטוח (שנה) בגין מהנדסים/ יועצים סביבתיים/ גיאולוגים/ הידרולוגים/ מודדים/ יועצים/ טכנולוג בטון/ אדריכלי נוף/ יועצים משפטיים;</w:t>
      </w:r>
    </w:p>
    <w:p w14:paraId="7FBDA87F" w14:textId="77777777" w:rsidR="00505AAD" w:rsidRPr="00505AAD" w:rsidRDefault="00505AAD" w:rsidP="00505AAD">
      <w:pPr>
        <w:numPr>
          <w:ilvl w:val="2"/>
          <w:numId w:val="105"/>
        </w:numPr>
        <w:tabs>
          <w:tab w:val="num" w:pos="2383"/>
        </w:tabs>
        <w:spacing w:line="360" w:lineRule="auto"/>
        <w:ind w:left="2241" w:right="0"/>
        <w:jc w:val="both"/>
        <w:rPr>
          <w:szCs w:val="24"/>
        </w:rPr>
      </w:pPr>
      <w:r w:rsidRPr="00505AAD">
        <w:rPr>
          <w:rFonts w:hint="cs"/>
          <w:szCs w:val="24"/>
          <w:rtl/>
        </w:rPr>
        <w:t>הכיסוי על פי הפוליסה יורחב לכלול את ההרחבות הבאות:-</w:t>
      </w:r>
    </w:p>
    <w:p w14:paraId="29F60686" w14:textId="77777777" w:rsidR="00505AAD" w:rsidRPr="00505AAD" w:rsidRDefault="00505AAD" w:rsidP="00505AAD">
      <w:pPr>
        <w:numPr>
          <w:ilvl w:val="1"/>
          <w:numId w:val="102"/>
        </w:numPr>
        <w:spacing w:line="360" w:lineRule="auto"/>
        <w:ind w:left="2313"/>
        <w:contextualSpacing/>
        <w:jc w:val="both"/>
        <w:rPr>
          <w:szCs w:val="24"/>
          <w:rtl/>
          <w:lang w:eastAsia="he-IL"/>
        </w:rPr>
      </w:pPr>
      <w:r w:rsidRPr="00505AAD">
        <w:rPr>
          <w:rFonts w:hint="cs"/>
          <w:szCs w:val="24"/>
          <w:rtl/>
          <w:lang w:eastAsia="he-IL"/>
        </w:rPr>
        <w:t>מרמה ואי יושר של עובדים;</w:t>
      </w:r>
    </w:p>
    <w:p w14:paraId="5E651C38" w14:textId="77777777" w:rsidR="00505AAD" w:rsidRPr="00505AAD" w:rsidRDefault="00505AAD" w:rsidP="00505AAD">
      <w:pPr>
        <w:numPr>
          <w:ilvl w:val="1"/>
          <w:numId w:val="102"/>
        </w:numPr>
        <w:spacing w:line="360" w:lineRule="auto"/>
        <w:ind w:left="2313"/>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67F86C81" w14:textId="77777777" w:rsidR="00505AAD" w:rsidRPr="00505AAD" w:rsidRDefault="00505AAD" w:rsidP="00505AAD">
      <w:pPr>
        <w:numPr>
          <w:ilvl w:val="1"/>
          <w:numId w:val="102"/>
        </w:numPr>
        <w:spacing w:line="360" w:lineRule="auto"/>
        <w:ind w:left="2313"/>
        <w:contextualSpacing/>
        <w:jc w:val="both"/>
        <w:rPr>
          <w:szCs w:val="24"/>
          <w:rtl/>
          <w:lang w:eastAsia="he-IL"/>
        </w:rPr>
      </w:pPr>
      <w:r w:rsidRPr="00505AAD">
        <w:rPr>
          <w:rFonts w:hint="cs"/>
          <w:szCs w:val="24"/>
          <w:rtl/>
          <w:lang w:eastAsia="he-IL"/>
        </w:rPr>
        <w:t>אחריות צולבת, אולם הכיסוי לא יחול על תביעות קבלן המשנה כנגד מדינת ישראל – משרד התשתיות הלאומיות, האנרגיה והמים;</w:t>
      </w:r>
    </w:p>
    <w:p w14:paraId="40677ABD" w14:textId="77777777" w:rsidR="00505AAD" w:rsidRPr="00505AAD" w:rsidRDefault="00505AAD" w:rsidP="00505AAD">
      <w:pPr>
        <w:numPr>
          <w:ilvl w:val="1"/>
          <w:numId w:val="102"/>
        </w:numPr>
        <w:spacing w:line="360" w:lineRule="auto"/>
        <w:ind w:left="2313"/>
        <w:contextualSpacing/>
        <w:jc w:val="both"/>
        <w:rPr>
          <w:szCs w:val="24"/>
          <w:rtl/>
          <w:lang w:eastAsia="he-IL"/>
        </w:rPr>
      </w:pPr>
      <w:r w:rsidRPr="00505AAD">
        <w:rPr>
          <w:rFonts w:hint="cs"/>
          <w:szCs w:val="24"/>
          <w:rtl/>
          <w:lang w:eastAsia="he-IL"/>
        </w:rPr>
        <w:t xml:space="preserve">הארכת תקופת הגילוי לפחות 6 חודשים ; </w:t>
      </w:r>
    </w:p>
    <w:p w14:paraId="5CDC7163" w14:textId="77777777" w:rsidR="00505AAD" w:rsidRPr="00505AAD" w:rsidRDefault="00505AAD" w:rsidP="00505AAD">
      <w:pPr>
        <w:numPr>
          <w:ilvl w:val="2"/>
          <w:numId w:val="105"/>
        </w:numPr>
        <w:tabs>
          <w:tab w:val="num" w:pos="2383"/>
        </w:tabs>
        <w:spacing w:line="360" w:lineRule="auto"/>
        <w:ind w:left="2241" w:right="0"/>
        <w:jc w:val="both"/>
        <w:rPr>
          <w:szCs w:val="24"/>
          <w:rtl/>
        </w:rPr>
      </w:pPr>
      <w:r w:rsidRPr="00505AAD">
        <w:rPr>
          <w:rFonts w:hint="cs"/>
          <w:szCs w:val="24"/>
          <w:rtl/>
        </w:rPr>
        <w:lastRenderedPageBreak/>
        <w:t xml:space="preserve">הביטוח על פי הפוליסה יורחב לשפות את מדינת ישראל –  משרד התשתיות הלאומיות, האנרגיה והמים והקבלן, ככל שייחשבו אחראים  למעשי ו/או  מחדלי  קבלן המשנה וכל הפועלים מטעמו.   </w:t>
      </w:r>
    </w:p>
    <w:p w14:paraId="0FF6BCCF" w14:textId="77777777" w:rsidR="00505AAD" w:rsidRPr="00505AAD" w:rsidRDefault="00505AAD" w:rsidP="00505AAD">
      <w:pPr>
        <w:spacing w:line="360" w:lineRule="auto"/>
        <w:ind w:left="513"/>
        <w:jc w:val="both"/>
        <w:rPr>
          <w:szCs w:val="24"/>
          <w:rtl/>
        </w:rPr>
      </w:pPr>
    </w:p>
    <w:p w14:paraId="07B5FC83" w14:textId="77777777" w:rsidR="00505AAD" w:rsidRPr="00505AAD" w:rsidRDefault="00505AAD" w:rsidP="00505AAD">
      <w:pPr>
        <w:numPr>
          <w:ilvl w:val="1"/>
          <w:numId w:val="104"/>
        </w:numPr>
        <w:tabs>
          <w:tab w:val="num" w:pos="1647"/>
        </w:tabs>
        <w:spacing w:line="360" w:lineRule="auto"/>
        <w:ind w:left="1647" w:right="0"/>
        <w:jc w:val="both"/>
        <w:rPr>
          <w:b/>
          <w:bCs/>
          <w:szCs w:val="24"/>
          <w:u w:val="single"/>
          <w:rtl/>
        </w:rPr>
      </w:pPr>
      <w:r w:rsidRPr="00505AAD">
        <w:rPr>
          <w:rFonts w:hint="cs"/>
          <w:b/>
          <w:bCs/>
          <w:szCs w:val="24"/>
          <w:u w:val="single"/>
          <w:rtl/>
        </w:rPr>
        <w:t>כללי</w:t>
      </w:r>
    </w:p>
    <w:p w14:paraId="6BA4E09D" w14:textId="77777777" w:rsidR="00505AAD" w:rsidRPr="00505AAD" w:rsidRDefault="00505AAD" w:rsidP="00505AAD">
      <w:pPr>
        <w:spacing w:line="360" w:lineRule="auto"/>
        <w:ind w:left="1080" w:firstLine="567"/>
        <w:jc w:val="both"/>
        <w:rPr>
          <w:szCs w:val="24"/>
          <w:rtl/>
        </w:rPr>
      </w:pPr>
      <w:r w:rsidRPr="00505AAD">
        <w:rPr>
          <w:rFonts w:hint="cs"/>
          <w:szCs w:val="24"/>
          <w:rtl/>
        </w:rPr>
        <w:t>בפוליסת הביטוח הנ"ל יכללו התנאים הבאים:</w:t>
      </w:r>
    </w:p>
    <w:p w14:paraId="2F49DBA0" w14:textId="77777777" w:rsidR="00505AAD" w:rsidRPr="00505AAD" w:rsidRDefault="00505AAD" w:rsidP="00505AAD">
      <w:pPr>
        <w:numPr>
          <w:ilvl w:val="2"/>
          <w:numId w:val="106"/>
        </w:numPr>
        <w:tabs>
          <w:tab w:val="num" w:pos="2383"/>
        </w:tabs>
        <w:spacing w:line="360" w:lineRule="auto"/>
        <w:ind w:left="2241" w:right="0"/>
        <w:jc w:val="both"/>
        <w:rPr>
          <w:szCs w:val="24"/>
          <w:rtl/>
        </w:rPr>
      </w:pPr>
      <w:r w:rsidRPr="00505AAD">
        <w:rPr>
          <w:rFonts w:hint="cs"/>
          <w:szCs w:val="24"/>
          <w:rtl/>
        </w:rPr>
        <w:t xml:space="preserve">לשם המבוטח יתווספו כמבוטחים נוספים : </w:t>
      </w:r>
      <w:r w:rsidRPr="00505AAD">
        <w:rPr>
          <w:rFonts w:hint="cs"/>
          <w:b/>
          <w:bCs/>
          <w:szCs w:val="24"/>
          <w:rtl/>
        </w:rPr>
        <w:t>מדינת ישראל – משרד התשתיות הלאומיות, האנרגיה והמים והקבלן</w:t>
      </w:r>
      <w:r w:rsidRPr="00505AAD">
        <w:rPr>
          <w:rFonts w:hint="cs"/>
          <w:szCs w:val="24"/>
          <w:rtl/>
        </w:rPr>
        <w:t>, בכפוף להרחבי השיפוי  כמפורט לעיל;</w:t>
      </w:r>
    </w:p>
    <w:p w14:paraId="3F7B54E1"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w:t>
      </w:r>
    </w:p>
    <w:p w14:paraId="797407B6"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המבטח מוותר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w:t>
      </w:r>
    </w:p>
    <w:p w14:paraId="7358D85C"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קבלן המשנה אחראי בלעדית כלפי המבטח לתשלום דמי הביטוח עבור הפוליסה ולמילוי כל החובות המוטלות על המבוטח על פי תנאי הפוליסה;</w:t>
      </w:r>
    </w:p>
    <w:p w14:paraId="32713C61"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ההשתתפויות העצמיות הנקובות בפוליסה תחולנה בלעדית על קבלן המשנה;</w:t>
      </w:r>
    </w:p>
    <w:p w14:paraId="3D2631ED"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D561F05" w14:textId="77777777" w:rsidR="00505AAD" w:rsidRPr="00505AAD" w:rsidRDefault="00505AAD" w:rsidP="00505AAD">
      <w:pPr>
        <w:numPr>
          <w:ilvl w:val="2"/>
          <w:numId w:val="106"/>
        </w:numPr>
        <w:tabs>
          <w:tab w:val="num" w:pos="2383"/>
        </w:tabs>
        <w:spacing w:line="360" w:lineRule="auto"/>
        <w:ind w:left="2241" w:right="0"/>
        <w:jc w:val="both"/>
        <w:rPr>
          <w:szCs w:val="24"/>
        </w:rPr>
      </w:pPr>
      <w:r w:rsidRPr="00505AAD">
        <w:rPr>
          <w:rFonts w:hint="cs"/>
          <w:szCs w:val="24"/>
          <w:rtl/>
        </w:rPr>
        <w:t>חריג כוונה ו/או רשלנות רבתי יבוטל בכל הפוליסות ככל שקיים.</w:t>
      </w:r>
    </w:p>
    <w:p w14:paraId="6BF0FF6B" w14:textId="77777777" w:rsidR="00505AAD" w:rsidRPr="00505AAD" w:rsidRDefault="00505AAD" w:rsidP="00505AAD">
      <w:pPr>
        <w:spacing w:line="360" w:lineRule="auto"/>
        <w:ind w:left="513"/>
        <w:jc w:val="both"/>
        <w:rPr>
          <w:szCs w:val="24"/>
          <w:rtl/>
        </w:rPr>
      </w:pPr>
      <w:r w:rsidRPr="00505AAD">
        <w:rPr>
          <w:rFonts w:hint="cs"/>
          <w:szCs w:val="24"/>
          <w:rtl/>
        </w:rPr>
        <w:t xml:space="preserve">       </w:t>
      </w:r>
    </w:p>
    <w:p w14:paraId="1783AEC6" w14:textId="77777777" w:rsidR="00505AAD" w:rsidRPr="00505AAD" w:rsidRDefault="00505AAD" w:rsidP="00505AAD">
      <w:pPr>
        <w:spacing w:line="360" w:lineRule="auto"/>
        <w:ind w:left="1080"/>
        <w:jc w:val="both"/>
        <w:rPr>
          <w:szCs w:val="24"/>
          <w:rtl/>
        </w:rPr>
      </w:pPr>
      <w:r w:rsidRPr="00505AAD">
        <w:rPr>
          <w:rFonts w:hint="cs"/>
          <w:szCs w:val="24"/>
          <w:rtl/>
        </w:rPr>
        <w:t xml:space="preserve">העתק פוליסת הביטוח מאושרת ע"י המבטח או אישור קיום ביטוחים בחתימתו על קיום ביטוח האחריות המקצועית כאמור יומצא על ידי קבלן המשנה למתכנן  ולמשרד התשתיות הלאומיות, האנרגיה והמים עד למועד חתימת ההסכם.  </w:t>
      </w:r>
    </w:p>
    <w:p w14:paraId="31D4A1FF" w14:textId="77777777" w:rsidR="00505AAD" w:rsidRPr="00505AAD" w:rsidRDefault="00505AAD" w:rsidP="00505AAD">
      <w:pPr>
        <w:spacing w:line="360" w:lineRule="auto"/>
        <w:ind w:left="1080"/>
        <w:jc w:val="both"/>
        <w:rPr>
          <w:szCs w:val="24"/>
          <w:rtl/>
        </w:rPr>
      </w:pPr>
      <w:r w:rsidRPr="00505AAD">
        <w:rPr>
          <w:rFonts w:hint="cs"/>
          <w:szCs w:val="24"/>
          <w:rtl/>
        </w:rPr>
        <w:t xml:space="preserve">קבלן המשנה מתחייב בכל תקופת ההתקשרות למתן השירותים למדינת ישראל – משרד התשתיות הלאומיות, האנרגיה והמים וכל עוד אחריותו קיימת, להחזיק בתוקף את פוליסת הביטוח. בנוסף, קבלן המשנה מתחייב כי פוליסת הביטוח תחודש על ידו מדי שנה בשנה, כל עוד ההסכם של הקבלן עמו בתוקף.  </w:t>
      </w:r>
    </w:p>
    <w:p w14:paraId="455772BA" w14:textId="77777777" w:rsidR="00505AAD" w:rsidRPr="00505AAD" w:rsidRDefault="00505AAD" w:rsidP="00505AAD">
      <w:pPr>
        <w:spacing w:line="360" w:lineRule="auto"/>
        <w:ind w:left="1080"/>
        <w:jc w:val="both"/>
        <w:rPr>
          <w:szCs w:val="24"/>
          <w:rtl/>
        </w:rPr>
      </w:pPr>
      <w:r w:rsidRPr="00505AAD">
        <w:rPr>
          <w:rFonts w:hint="cs"/>
          <w:szCs w:val="24"/>
          <w:rtl/>
        </w:rPr>
        <w:t xml:space="preserve">קבלן המשנה מתחייב להציג את העתקי פוליסות הביטוח המחודשות מאושרות וחתומות ע"י המבטח או אישור בחתימת מבטחו על חידושן למתכנן ולמשרד התשתיות הלאומיות, האנרגיה והמים, לכל המאוחר שבועיים לפני תום תקופת הביטוח.          </w:t>
      </w:r>
    </w:p>
    <w:p w14:paraId="46D92129" w14:textId="77777777" w:rsidR="00505AAD" w:rsidRPr="00505AAD" w:rsidRDefault="00505AAD" w:rsidP="00505AAD">
      <w:pPr>
        <w:spacing w:line="360" w:lineRule="auto"/>
        <w:ind w:left="1080"/>
        <w:jc w:val="both"/>
        <w:rPr>
          <w:szCs w:val="24"/>
          <w:rtl/>
        </w:rPr>
      </w:pPr>
      <w:r w:rsidRPr="00505AAD">
        <w:rPr>
          <w:rFonts w:hint="cs"/>
          <w:szCs w:val="24"/>
          <w:rtl/>
        </w:rPr>
        <w:t xml:space="preserve">אין בכל האמור בסעיפי הביטוח כדי לפטור את קבלן המשנה מכל חובה החלה עליו על פי כל דין ועל פי החוזה ואין לפרש את האמור כוויתור של מדינת ישראל – משרד התשתיות הלאומיות, האנרגיה והמים על כל  זכות או סעד המוקנים להם על פי כל דין ועל פי חוזה זה. בכל מקרה כאשר אופי העבודה או השירות בהתקשרות חוזית של הקבלן עם קבלני המשנה </w:t>
      </w:r>
      <w:r w:rsidRPr="00505AAD">
        <w:rPr>
          <w:rFonts w:hint="cs"/>
          <w:szCs w:val="24"/>
          <w:rtl/>
        </w:rPr>
        <w:lastRenderedPageBreak/>
        <w:t xml:space="preserve">מחייב דרישות ביטוח מיוחדות או שונות לרבות שינויים בגבולות האחריות ובתנאי הכיסוי (תנאי הביטוח) מתחייב הקבלן לפנות למשרד התשתיות הלאומיות, האנרגיה והמים ולקבל אישורו לשינוי בדרישות תנאי הביטוח.     </w:t>
      </w:r>
    </w:p>
    <w:p w14:paraId="12DA08B3" w14:textId="77777777" w:rsidR="00505AAD" w:rsidRPr="00505AAD" w:rsidRDefault="00505AAD" w:rsidP="00505AAD">
      <w:pPr>
        <w:tabs>
          <w:tab w:val="num" w:pos="3121"/>
        </w:tabs>
        <w:spacing w:line="360" w:lineRule="auto"/>
        <w:ind w:left="2012"/>
        <w:jc w:val="both"/>
        <w:rPr>
          <w:szCs w:val="24"/>
          <w:rtl/>
        </w:rPr>
      </w:pPr>
    </w:p>
    <w:p w14:paraId="518C7698"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נזיקין</w:t>
      </w:r>
    </w:p>
    <w:p w14:paraId="14AE8E92"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07A0395B"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הקבלן יישא באחריות בגין כל פגיעה, הפסד, אובדן או נזק שייגרמו מכל סיבה שהיא לו או למי מטעמו או לעובדיו או לעובדים מטעמו, או למשרד או לכל אדם אחר כתוצאה ישירה או עקיפה מהפעלתו של הסכם זה.</w:t>
      </w:r>
    </w:p>
    <w:p w14:paraId="28C50205"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מוסכם בין הצדדים כי המשרד לא יישא בכל תשלום, הוצאה או נזק מכל סיבה שהיא שייגרמו לקבלן או מי מטעמו או לעובדיו או לעובדים מטעמו או למשרד או לכל אדם אחר כתוצאה ישירה או עקיפה מהפעלתו של הסכם זה וכי אחריות זו תחול על הקבלן בלבד.</w:t>
      </w:r>
    </w:p>
    <w:p w14:paraId="28EB48DE"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הקבלן מתחייב לשפות את המשרד על כל נזק, תשלום או הוצאה שייגרמו למשרד מכל סיבה שהיא הנובעים ממעשיו או מחדליו של הקבלן כתוצאה ישירה או עקיפה מהפעלתו של הסכם זה, מיד עם קבלת הודעה על כך מאת המשרד.</w:t>
      </w:r>
    </w:p>
    <w:p w14:paraId="65573853" w14:textId="77777777" w:rsidR="00505AAD" w:rsidRPr="00505AAD" w:rsidRDefault="00505AAD" w:rsidP="00505AAD">
      <w:pPr>
        <w:tabs>
          <w:tab w:val="num" w:pos="1445"/>
        </w:tabs>
        <w:spacing w:line="360" w:lineRule="auto"/>
        <w:ind w:left="1161"/>
        <w:jc w:val="both"/>
        <w:rPr>
          <w:szCs w:val="24"/>
        </w:rPr>
      </w:pPr>
    </w:p>
    <w:p w14:paraId="5E18B386" w14:textId="77777777" w:rsidR="00505AAD" w:rsidRPr="00505AAD" w:rsidRDefault="00505AAD" w:rsidP="00AB4395">
      <w:pPr>
        <w:numPr>
          <w:ilvl w:val="0"/>
          <w:numId w:val="97"/>
        </w:numPr>
        <w:spacing w:line="360" w:lineRule="auto"/>
        <w:ind w:right="0"/>
        <w:jc w:val="both"/>
        <w:rPr>
          <w:b/>
          <w:bCs/>
          <w:szCs w:val="24"/>
          <w:u w:val="single"/>
          <w:rtl/>
        </w:rPr>
      </w:pPr>
      <w:r w:rsidRPr="00505AAD">
        <w:rPr>
          <w:rFonts w:hint="cs"/>
          <w:b/>
          <w:bCs/>
          <w:szCs w:val="24"/>
          <w:u w:val="single"/>
          <w:rtl/>
        </w:rPr>
        <w:t>עובדי הקבלן</w:t>
      </w:r>
    </w:p>
    <w:p w14:paraId="74AC00AE" w14:textId="77777777" w:rsidR="00505AAD" w:rsidRPr="00505AAD" w:rsidRDefault="00505AAD" w:rsidP="00AB4395">
      <w:pPr>
        <w:numPr>
          <w:ilvl w:val="1"/>
          <w:numId w:val="97"/>
        </w:numPr>
        <w:tabs>
          <w:tab w:val="num" w:pos="1161"/>
        </w:tabs>
        <w:spacing w:line="360" w:lineRule="auto"/>
        <w:ind w:left="1161" w:right="0" w:hanging="425"/>
        <w:jc w:val="both"/>
        <w:rPr>
          <w:szCs w:val="24"/>
        </w:rPr>
      </w:pPr>
      <w:r w:rsidRPr="00505AAD">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05A30DB9" w14:textId="77777777" w:rsidR="00505AAD" w:rsidRPr="00505AAD" w:rsidRDefault="00505AAD" w:rsidP="00AB4395">
      <w:pPr>
        <w:numPr>
          <w:ilvl w:val="1"/>
          <w:numId w:val="97"/>
        </w:numPr>
        <w:tabs>
          <w:tab w:val="num" w:pos="1161"/>
        </w:tabs>
        <w:spacing w:line="360" w:lineRule="auto"/>
        <w:ind w:left="1161" w:right="0" w:hanging="425"/>
        <w:jc w:val="both"/>
        <w:rPr>
          <w:szCs w:val="24"/>
          <w:rtl/>
        </w:rPr>
      </w:pPr>
      <w:r w:rsidRPr="00505AAD">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5B522515" w14:textId="77777777" w:rsidR="00505AAD" w:rsidRPr="00505AAD" w:rsidRDefault="00505AAD" w:rsidP="00AB4395">
      <w:pPr>
        <w:numPr>
          <w:ilvl w:val="1"/>
          <w:numId w:val="97"/>
        </w:numPr>
        <w:tabs>
          <w:tab w:val="num" w:pos="1161"/>
        </w:tabs>
        <w:spacing w:line="360" w:lineRule="auto"/>
        <w:ind w:left="1161" w:right="0" w:hanging="425"/>
        <w:jc w:val="both"/>
        <w:rPr>
          <w:szCs w:val="24"/>
          <w:rtl/>
        </w:rPr>
      </w:pPr>
      <w:r w:rsidRPr="00505AA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79657D47" w14:textId="77777777" w:rsidR="00505AAD" w:rsidRPr="00505AAD" w:rsidRDefault="00505AAD" w:rsidP="00AB4395">
      <w:pPr>
        <w:numPr>
          <w:ilvl w:val="1"/>
          <w:numId w:val="97"/>
        </w:numPr>
        <w:tabs>
          <w:tab w:val="num" w:pos="1161"/>
        </w:tabs>
        <w:spacing w:line="360" w:lineRule="auto"/>
        <w:ind w:left="1161" w:right="0" w:hanging="425"/>
        <w:jc w:val="both"/>
        <w:rPr>
          <w:szCs w:val="24"/>
          <w:rtl/>
        </w:rPr>
      </w:pPr>
      <w:r w:rsidRPr="00505AAD">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w:t>
      </w:r>
      <w:r w:rsidRPr="00505AAD">
        <w:rPr>
          <w:rFonts w:hint="cs"/>
          <w:szCs w:val="24"/>
          <w:rtl/>
        </w:rPr>
        <w:lastRenderedPageBreak/>
        <w:t>עצמו במוסד לביטוח לאומי או בחברת ביטוח אחרת, וכל ההוצאות הקשורות או כרוכות בביצוע ביטוח כאמור יחולו אך ורק על הקבלן וישתלמו על ידו.</w:t>
      </w:r>
    </w:p>
    <w:p w14:paraId="45840727" w14:textId="77777777" w:rsidR="00505AAD" w:rsidRPr="00505AAD" w:rsidRDefault="00505AAD" w:rsidP="00505AAD">
      <w:pPr>
        <w:spacing w:line="360" w:lineRule="auto"/>
        <w:ind w:left="992"/>
        <w:jc w:val="both"/>
        <w:rPr>
          <w:szCs w:val="24"/>
        </w:rPr>
      </w:pPr>
    </w:p>
    <w:p w14:paraId="75132E78" w14:textId="77777777" w:rsidR="00505AAD" w:rsidRPr="00505AAD" w:rsidRDefault="00505AAD" w:rsidP="00505AAD">
      <w:pPr>
        <w:numPr>
          <w:ilvl w:val="0"/>
          <w:numId w:val="97"/>
        </w:numPr>
        <w:spacing w:line="360" w:lineRule="auto"/>
        <w:ind w:right="0"/>
        <w:jc w:val="both"/>
        <w:rPr>
          <w:szCs w:val="24"/>
          <w:rtl/>
        </w:rPr>
      </w:pPr>
      <w:r w:rsidRPr="00505AAD">
        <w:rPr>
          <w:rFonts w:hint="cs"/>
          <w:b/>
          <w:bCs/>
          <w:szCs w:val="24"/>
          <w:u w:val="single"/>
          <w:rtl/>
        </w:rPr>
        <w:t>המחאת זכויות</w:t>
      </w:r>
    </w:p>
    <w:p w14:paraId="7BEAA07C" w14:textId="77777777" w:rsidR="00505AAD" w:rsidRPr="00505AAD" w:rsidRDefault="00505AAD" w:rsidP="00505AAD">
      <w:pPr>
        <w:spacing w:line="360" w:lineRule="auto"/>
        <w:ind w:left="567"/>
        <w:jc w:val="both"/>
        <w:rPr>
          <w:b/>
          <w:bCs/>
          <w:szCs w:val="24"/>
          <w:u w:val="single"/>
        </w:rPr>
      </w:pPr>
      <w:r w:rsidRPr="00505AAD">
        <w:rPr>
          <w:rFonts w:hint="cs"/>
          <w:szCs w:val="24"/>
          <w:rtl/>
        </w:rPr>
        <w:t>אין הקבלן רשאי להעביר זכויות או חובות לפי הסכם זה, כולם או מקצתם, למישהו אחר אלא באישור מראש ובכתב מהממונה.</w:t>
      </w:r>
    </w:p>
    <w:p w14:paraId="731BAEA7" w14:textId="77777777" w:rsidR="00505AAD" w:rsidRPr="00505AAD" w:rsidRDefault="00505AAD" w:rsidP="00505AAD">
      <w:pPr>
        <w:spacing w:line="360" w:lineRule="auto"/>
        <w:jc w:val="both"/>
        <w:rPr>
          <w:b/>
          <w:bCs/>
          <w:szCs w:val="24"/>
          <w:u w:val="single"/>
          <w:rtl/>
        </w:rPr>
      </w:pPr>
    </w:p>
    <w:p w14:paraId="08083562" w14:textId="77777777" w:rsidR="00505AAD" w:rsidRPr="00505AAD" w:rsidRDefault="00505AAD" w:rsidP="00505AAD">
      <w:pPr>
        <w:numPr>
          <w:ilvl w:val="0"/>
          <w:numId w:val="97"/>
        </w:numPr>
        <w:spacing w:line="360" w:lineRule="auto"/>
        <w:ind w:right="0"/>
        <w:jc w:val="both"/>
        <w:rPr>
          <w:szCs w:val="24"/>
          <w:u w:val="single"/>
          <w:rtl/>
        </w:rPr>
      </w:pPr>
      <w:r w:rsidRPr="00505AAD">
        <w:rPr>
          <w:rFonts w:hint="cs"/>
          <w:b/>
          <w:bCs/>
          <w:sz w:val="28"/>
          <w:u w:val="single"/>
          <w:rtl/>
        </w:rPr>
        <w:t>ביקורת</w:t>
      </w:r>
    </w:p>
    <w:p w14:paraId="3DF495B1"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14:paraId="6B1F7DC4"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14:paraId="3228B992"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14:paraId="5F63E922"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הקבלן מתחייב לקיים את האמור לעיל גם בכל הקשור למידע הקשור לביצוע ההסכם  ומצוי בידי צד שלישי.</w:t>
      </w:r>
    </w:p>
    <w:p w14:paraId="16F3A80D" w14:textId="77777777" w:rsidR="00505AAD" w:rsidRPr="00505AAD" w:rsidRDefault="00505AAD" w:rsidP="00505AAD">
      <w:pPr>
        <w:spacing w:line="360" w:lineRule="auto"/>
        <w:ind w:left="1701" w:right="567"/>
        <w:jc w:val="both"/>
        <w:rPr>
          <w:szCs w:val="24"/>
          <w:u w:val="single"/>
          <w:rtl/>
        </w:rPr>
      </w:pPr>
    </w:p>
    <w:p w14:paraId="1C82C760"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 w:val="28"/>
          <w:u w:val="single"/>
          <w:rtl/>
        </w:rPr>
        <w:t>קיזוז</w:t>
      </w:r>
    </w:p>
    <w:p w14:paraId="602780BE" w14:textId="77777777" w:rsidR="00505AAD" w:rsidRPr="00505AAD" w:rsidRDefault="00505AAD" w:rsidP="00505AAD">
      <w:pPr>
        <w:spacing w:line="360" w:lineRule="auto"/>
        <w:ind w:left="567"/>
        <w:jc w:val="both"/>
        <w:rPr>
          <w:szCs w:val="24"/>
        </w:rPr>
      </w:pPr>
      <w:r w:rsidRPr="00505AAD">
        <w:rPr>
          <w:rFonts w:hint="cs"/>
          <w:szCs w:val="24"/>
          <w:rtl/>
        </w:rPr>
        <w:t>הקבלן מסכים ומצהיר בזאת כי המשרד יהא רשאי לקזז מהתמורה שעל המשרד לשלם לקבלן על-פי הסכם זה על נספחיו ומכוח כל הסכם אחר - כל סכום המגיע למשרד מהקבלן על פי הסכם זה או כל הסכם אחר.</w:t>
      </w:r>
    </w:p>
    <w:p w14:paraId="6682F52D" w14:textId="77777777" w:rsidR="00505AAD" w:rsidRPr="00505AAD" w:rsidRDefault="00505AAD" w:rsidP="00505AAD">
      <w:pPr>
        <w:spacing w:line="360" w:lineRule="auto"/>
        <w:ind w:left="567"/>
        <w:jc w:val="both"/>
        <w:rPr>
          <w:szCs w:val="24"/>
          <w:rtl/>
        </w:rPr>
      </w:pPr>
    </w:p>
    <w:p w14:paraId="4904BEBA" w14:textId="77777777" w:rsidR="00505AAD" w:rsidRPr="00505AAD" w:rsidRDefault="00505AAD" w:rsidP="00505AAD">
      <w:pPr>
        <w:numPr>
          <w:ilvl w:val="0"/>
          <w:numId w:val="97"/>
        </w:numPr>
        <w:spacing w:line="360" w:lineRule="auto"/>
        <w:ind w:right="0"/>
        <w:jc w:val="both"/>
        <w:rPr>
          <w:szCs w:val="24"/>
          <w:rtl/>
        </w:rPr>
      </w:pPr>
      <w:r w:rsidRPr="00505AAD">
        <w:rPr>
          <w:rFonts w:hint="cs"/>
          <w:b/>
          <w:bCs/>
          <w:sz w:val="28"/>
          <w:u w:val="single"/>
          <w:rtl/>
        </w:rPr>
        <w:t>שימוש בכלים ובחומרים</w:t>
      </w:r>
    </w:p>
    <w:p w14:paraId="5615B751" w14:textId="77777777" w:rsidR="00505AAD" w:rsidRPr="00505AAD" w:rsidRDefault="00505AAD" w:rsidP="00505AAD">
      <w:pPr>
        <w:spacing w:line="360" w:lineRule="auto"/>
        <w:ind w:left="567"/>
        <w:jc w:val="both"/>
        <w:rPr>
          <w:szCs w:val="24"/>
        </w:rPr>
      </w:pPr>
      <w:r w:rsidRPr="00505AAD">
        <w:rPr>
          <w:rFonts w:hint="cs"/>
          <w:szCs w:val="24"/>
          <w:rtl/>
        </w:rPr>
        <w:t>כל הכלים והחומרים, הדרושים לשם אספקת השירותים, יירכשו על ידי הקבלן ועל חשבונו, אלא אם הוסכם אחרת מראש ובכתב.</w:t>
      </w:r>
    </w:p>
    <w:p w14:paraId="1A267EC9" w14:textId="77777777" w:rsidR="00505AAD" w:rsidRPr="00505AAD" w:rsidRDefault="00505AAD" w:rsidP="00505AAD">
      <w:pPr>
        <w:spacing w:line="360" w:lineRule="auto"/>
        <w:ind w:left="567"/>
        <w:jc w:val="both"/>
        <w:rPr>
          <w:szCs w:val="24"/>
        </w:rPr>
      </w:pPr>
      <w:r w:rsidRPr="00505AAD">
        <w:rPr>
          <w:rFonts w:hint="cs"/>
          <w:szCs w:val="24"/>
          <w:rtl/>
        </w:rPr>
        <w:t>כל הכלים והחומרים בהם יעשה הקבלן שימוש לצורך אספקת השירותים, יהיו מסוג המתאים ללא סייג לאספקת השירותים בהתאם להסכם זה.</w:t>
      </w:r>
    </w:p>
    <w:p w14:paraId="51DAAF1F" w14:textId="77777777" w:rsidR="00505AAD" w:rsidRPr="00505AAD" w:rsidRDefault="00505AAD" w:rsidP="00505AAD">
      <w:pPr>
        <w:spacing w:line="360" w:lineRule="auto"/>
        <w:ind w:left="567"/>
        <w:jc w:val="both"/>
        <w:rPr>
          <w:szCs w:val="24"/>
          <w:rtl/>
        </w:rPr>
      </w:pPr>
      <w:r w:rsidRPr="00505AAD">
        <w:rPr>
          <w:rFonts w:hint="cs"/>
          <w:szCs w:val="24"/>
          <w:rtl/>
        </w:rPr>
        <w:t xml:space="preserve">מובהר כי עשיית שימוש בכלים, חומרים או תוכנות, שיש בה פגיעה בזכויות צד ג' תחשב – לכל דבר ועניין - כהפרת הסכם זה. </w:t>
      </w:r>
    </w:p>
    <w:p w14:paraId="4D7D2AC0" w14:textId="77777777" w:rsidR="00505AAD" w:rsidRPr="00505AAD" w:rsidRDefault="00505AAD" w:rsidP="00505AAD">
      <w:pPr>
        <w:spacing w:line="360" w:lineRule="auto"/>
        <w:jc w:val="both"/>
        <w:rPr>
          <w:szCs w:val="24"/>
          <w:rtl/>
        </w:rPr>
      </w:pPr>
    </w:p>
    <w:p w14:paraId="55DDF691" w14:textId="77777777" w:rsidR="00505AAD" w:rsidRPr="00505AAD" w:rsidRDefault="00505AAD" w:rsidP="00505AAD">
      <w:pPr>
        <w:spacing w:line="360" w:lineRule="auto"/>
        <w:jc w:val="both"/>
        <w:rPr>
          <w:b/>
          <w:bCs/>
          <w:szCs w:val="24"/>
          <w:u w:val="single"/>
          <w:rtl/>
        </w:rPr>
      </w:pPr>
      <w:r w:rsidRPr="00505AAD">
        <w:rPr>
          <w:rFonts w:hint="cs"/>
          <w:b/>
          <w:bCs/>
          <w:szCs w:val="24"/>
          <w:u w:val="single"/>
          <w:rtl/>
        </w:rPr>
        <w:t>כללי</w:t>
      </w:r>
    </w:p>
    <w:p w14:paraId="3F490B51"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 xml:space="preserve">למען הסר ספק מובהר בזאת כי הקבלן אינו רשאי להשתמש בציוד, חומרים, שירותים של המשרד. </w:t>
      </w:r>
    </w:p>
    <w:p w14:paraId="7043F8D1"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lastRenderedPageBreak/>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7AAD5452"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הקבלן מתחייב לתת את השירותים באמצעות עובדיו הקבועים בלבד.</w:t>
      </w:r>
    </w:p>
    <w:p w14:paraId="6688CB4B" w14:textId="77777777" w:rsidR="00505AAD" w:rsidRPr="00505AAD" w:rsidRDefault="00505AAD" w:rsidP="00505AAD">
      <w:pPr>
        <w:numPr>
          <w:ilvl w:val="0"/>
          <w:numId w:val="97"/>
        </w:numPr>
        <w:spacing w:line="360" w:lineRule="auto"/>
        <w:ind w:right="0"/>
        <w:jc w:val="both"/>
        <w:rPr>
          <w:szCs w:val="24"/>
          <w:rtl/>
        </w:rPr>
      </w:pPr>
      <w:r w:rsidRPr="00505AAD">
        <w:rPr>
          <w:rFonts w:hint="cs"/>
          <w:szCs w:val="24"/>
          <w:rtl/>
        </w:rPr>
        <w:t>הקבלן לא יהיה סוכן, שליח או נציג המשרד, אלא אם נעשה כזה במיוחד לצורך עניין פלוני.</w:t>
      </w:r>
    </w:p>
    <w:p w14:paraId="28EBDFAD"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התנאים בהסכם זה הנוגעים למתן השירותים למשרד במועד הנם תנאים עיקריים ויסודיים של ההסכם.</w:t>
      </w:r>
    </w:p>
    <w:p w14:paraId="7BF0CB1B" w14:textId="77777777" w:rsidR="00505AAD" w:rsidRPr="00505AAD" w:rsidRDefault="00505AAD" w:rsidP="00505AAD">
      <w:pPr>
        <w:numPr>
          <w:ilvl w:val="0"/>
          <w:numId w:val="97"/>
        </w:numPr>
        <w:spacing w:line="360" w:lineRule="auto"/>
        <w:ind w:right="0"/>
        <w:jc w:val="both"/>
        <w:rPr>
          <w:szCs w:val="24"/>
          <w:rtl/>
        </w:rPr>
      </w:pPr>
      <w:r w:rsidRPr="00505AAD">
        <w:rPr>
          <w:rFonts w:hint="cs"/>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5FACD427"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0453B410"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כל שינוי ו/או תוספת להסכם זה יהיו בתוקף רק אם נעשו בכתב ובחתימת כל הצדדים להסכם.</w:t>
      </w:r>
    </w:p>
    <w:p w14:paraId="1A2F7FC3"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חוזה זה וכן ההזמנות שיוצאו על פיו, לא יהוו ולא יתפרשו בשום מקרה כייפוי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B452D4A" w14:textId="77777777" w:rsidR="00505AAD" w:rsidRPr="00505AAD" w:rsidRDefault="00505AAD" w:rsidP="00505AAD">
      <w:pPr>
        <w:numPr>
          <w:ilvl w:val="0"/>
          <w:numId w:val="97"/>
        </w:numPr>
        <w:spacing w:line="360" w:lineRule="auto"/>
        <w:ind w:right="0"/>
        <w:jc w:val="both"/>
        <w:rPr>
          <w:b/>
          <w:bCs/>
          <w:szCs w:val="24"/>
          <w:u w:val="single"/>
          <w:rtl/>
        </w:rPr>
      </w:pPr>
      <w:r w:rsidRPr="00505AAD">
        <w:rPr>
          <w:rFonts w:hint="cs"/>
          <w:b/>
          <w:bCs/>
          <w:szCs w:val="24"/>
          <w:u w:val="single"/>
          <w:rtl/>
        </w:rPr>
        <w:t>בהסכם זה:</w:t>
      </w:r>
    </w:p>
    <w:p w14:paraId="17E7345F" w14:textId="77777777" w:rsidR="00505AAD" w:rsidRPr="00505AAD" w:rsidRDefault="00505AAD" w:rsidP="00505AAD">
      <w:pPr>
        <w:numPr>
          <w:ilvl w:val="1"/>
          <w:numId w:val="97"/>
        </w:numPr>
        <w:tabs>
          <w:tab w:val="num" w:pos="1161"/>
        </w:tabs>
        <w:spacing w:line="360" w:lineRule="auto"/>
        <w:ind w:left="1161" w:right="0" w:hanging="425"/>
        <w:jc w:val="both"/>
        <w:rPr>
          <w:szCs w:val="24"/>
          <w:rtl/>
        </w:rPr>
      </w:pPr>
      <w:r w:rsidRPr="00505AAD">
        <w:rPr>
          <w:rFonts w:hint="cs"/>
          <w:szCs w:val="24"/>
          <w:rtl/>
        </w:rPr>
        <w:t>"</w:t>
      </w:r>
      <w:r w:rsidRPr="00505AAD">
        <w:rPr>
          <w:rFonts w:hint="cs"/>
          <w:b/>
          <w:bCs/>
          <w:szCs w:val="24"/>
          <w:rtl/>
        </w:rPr>
        <w:t>שנה</w:t>
      </w:r>
      <w:r w:rsidRPr="00505AAD">
        <w:rPr>
          <w:rFonts w:hint="cs"/>
          <w:szCs w:val="24"/>
          <w:rtl/>
        </w:rPr>
        <w:t>" ו"</w:t>
      </w:r>
      <w:r w:rsidRPr="00505AAD">
        <w:rPr>
          <w:rFonts w:hint="cs"/>
          <w:b/>
          <w:bCs/>
          <w:szCs w:val="24"/>
          <w:rtl/>
        </w:rPr>
        <w:t>חודש</w:t>
      </w:r>
      <w:r w:rsidRPr="00505AAD">
        <w:rPr>
          <w:rFonts w:hint="cs"/>
          <w:szCs w:val="24"/>
          <w:rtl/>
        </w:rPr>
        <w:t>" - למניין הלוח הגרגוריאני.</w:t>
      </w:r>
    </w:p>
    <w:p w14:paraId="1BD0D4BD" w14:textId="77777777" w:rsidR="00505AAD" w:rsidRPr="00505AAD" w:rsidRDefault="00505AAD" w:rsidP="00505AAD">
      <w:pPr>
        <w:numPr>
          <w:ilvl w:val="1"/>
          <w:numId w:val="97"/>
        </w:numPr>
        <w:tabs>
          <w:tab w:val="num" w:pos="1161"/>
        </w:tabs>
        <w:spacing w:line="360" w:lineRule="auto"/>
        <w:ind w:left="1161" w:right="0" w:hanging="425"/>
        <w:jc w:val="both"/>
        <w:rPr>
          <w:szCs w:val="24"/>
        </w:rPr>
      </w:pPr>
      <w:r w:rsidRPr="00505AAD">
        <w:rPr>
          <w:rFonts w:hint="cs"/>
          <w:szCs w:val="24"/>
          <w:rtl/>
        </w:rPr>
        <w:t>כל האמור בהסכם זה בלשון יחיד אף בלשון הרבים במשמע, וכן להיפך; וכל האמור בהסכם זה במין זכר אף במין נקבה  במשמע, וכן להיפך.</w:t>
      </w:r>
    </w:p>
    <w:p w14:paraId="357E214A" w14:textId="77777777" w:rsidR="00505AAD" w:rsidRPr="00505AAD" w:rsidRDefault="00505AAD" w:rsidP="00505AAD">
      <w:pPr>
        <w:numPr>
          <w:ilvl w:val="0"/>
          <w:numId w:val="97"/>
        </w:numPr>
        <w:spacing w:line="360" w:lineRule="auto"/>
        <w:ind w:right="0"/>
        <w:jc w:val="both"/>
        <w:rPr>
          <w:szCs w:val="24"/>
        </w:rPr>
      </w:pPr>
      <w:r w:rsidRPr="00505AAD">
        <w:rPr>
          <w:rFonts w:hint="cs"/>
          <w:szCs w:val="24"/>
          <w:rtl/>
        </w:rPr>
        <w:t>כל הודעה אשר על אחד הצדדים להסכם לשלוח לצד השני תשלח בדואר רשום, לפי המענים הבאים:</w:t>
      </w:r>
    </w:p>
    <w:p w14:paraId="42CFEA6D" w14:textId="77777777" w:rsidR="00505AAD" w:rsidRPr="00505AAD" w:rsidRDefault="00505AAD" w:rsidP="00505AAD">
      <w:pPr>
        <w:spacing w:line="360" w:lineRule="auto"/>
        <w:ind w:left="567"/>
        <w:jc w:val="both"/>
        <w:rPr>
          <w:b/>
          <w:bCs/>
          <w:szCs w:val="24"/>
        </w:rPr>
      </w:pPr>
      <w:r w:rsidRPr="00505AAD">
        <w:rPr>
          <w:rFonts w:hint="cs"/>
          <w:b/>
          <w:bCs/>
          <w:szCs w:val="24"/>
          <w:rtl/>
        </w:rPr>
        <w:t>המשרד – רח' יפו 216, בניין "שערי העיר" ת.ד. 36148 ירושלים 91360</w:t>
      </w:r>
    </w:p>
    <w:p w14:paraId="3D612992" w14:textId="77777777" w:rsidR="00505AAD" w:rsidRPr="00505AAD" w:rsidRDefault="00505AAD" w:rsidP="00505AAD">
      <w:pPr>
        <w:spacing w:line="360" w:lineRule="auto"/>
        <w:ind w:left="567"/>
        <w:jc w:val="both"/>
        <w:rPr>
          <w:b/>
          <w:bCs/>
          <w:szCs w:val="24"/>
          <w:u w:val="single"/>
          <w:rtl/>
        </w:rPr>
      </w:pPr>
      <w:r w:rsidRPr="00505AAD">
        <w:rPr>
          <w:rFonts w:hint="cs"/>
          <w:b/>
          <w:bCs/>
          <w:szCs w:val="24"/>
          <w:rtl/>
        </w:rPr>
        <w:t xml:space="preserve">הקבלן –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p>
    <w:p w14:paraId="538494F0" w14:textId="77777777" w:rsidR="00505AAD" w:rsidRPr="00505AAD" w:rsidRDefault="00505AAD" w:rsidP="00505AAD">
      <w:pPr>
        <w:spacing w:line="360" w:lineRule="auto"/>
        <w:ind w:left="567"/>
        <w:jc w:val="both"/>
        <w:rPr>
          <w:b/>
          <w:bCs/>
          <w:szCs w:val="24"/>
          <w:rtl/>
        </w:rPr>
      </w:pPr>
      <w:r w:rsidRPr="00505AAD">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20529F4B" w14:textId="77777777" w:rsidR="00505AAD" w:rsidRPr="00505AAD" w:rsidRDefault="00505AAD" w:rsidP="00505AAD">
      <w:pPr>
        <w:numPr>
          <w:ilvl w:val="0"/>
          <w:numId w:val="97"/>
        </w:numPr>
        <w:spacing w:line="360" w:lineRule="auto"/>
        <w:ind w:right="0"/>
        <w:jc w:val="both"/>
        <w:rPr>
          <w:szCs w:val="24"/>
          <w:rtl/>
        </w:rPr>
      </w:pPr>
      <w:r w:rsidRPr="00505AAD">
        <w:rPr>
          <w:rFonts w:hint="cs"/>
          <w:szCs w:val="24"/>
          <w:rtl/>
        </w:rPr>
        <w:t>מקום השיפוט הייחודי בכל הקשור להסכם זה, לרבות הפרתו יהיה בירושלים.</w:t>
      </w:r>
    </w:p>
    <w:p w14:paraId="1CB5CD80" w14:textId="77777777" w:rsidR="00505AAD" w:rsidRPr="00505AAD" w:rsidRDefault="00505AAD" w:rsidP="00505AAD">
      <w:pPr>
        <w:bidi w:val="0"/>
        <w:rPr>
          <w:szCs w:val="24"/>
        </w:rPr>
      </w:pPr>
      <w:r w:rsidRPr="00505AAD">
        <w:rPr>
          <w:rFonts w:hint="cs"/>
          <w:szCs w:val="24"/>
          <w:rtl/>
        </w:rPr>
        <w:br w:type="page"/>
      </w:r>
    </w:p>
    <w:p w14:paraId="05996565" w14:textId="77777777" w:rsidR="00505AAD" w:rsidRPr="00505AAD" w:rsidRDefault="00505AAD" w:rsidP="00505AAD">
      <w:pPr>
        <w:numPr>
          <w:ilvl w:val="0"/>
          <w:numId w:val="97"/>
        </w:numPr>
        <w:spacing w:line="360" w:lineRule="auto"/>
        <w:ind w:right="0"/>
        <w:jc w:val="both"/>
        <w:rPr>
          <w:szCs w:val="24"/>
          <w:rtl/>
        </w:rPr>
      </w:pPr>
      <w:r w:rsidRPr="00505AAD">
        <w:rPr>
          <w:rFonts w:hint="cs"/>
          <w:szCs w:val="24"/>
          <w:rtl/>
        </w:rPr>
        <w:lastRenderedPageBreak/>
        <w:t xml:space="preserve">ההוצאה תמומן מסעיף תקציב: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8D38884" w14:textId="77777777" w:rsidR="00505AAD" w:rsidRPr="00505AAD" w:rsidRDefault="00505AAD" w:rsidP="00505AAD">
      <w:pPr>
        <w:spacing w:line="360" w:lineRule="auto"/>
        <w:rPr>
          <w:szCs w:val="24"/>
          <w:rtl/>
        </w:rPr>
      </w:pPr>
    </w:p>
    <w:p w14:paraId="16290BF8" w14:textId="77777777" w:rsidR="00505AAD" w:rsidRPr="00505AAD" w:rsidRDefault="00505AAD" w:rsidP="00505AAD">
      <w:pPr>
        <w:spacing w:line="360" w:lineRule="auto"/>
        <w:jc w:val="both"/>
        <w:rPr>
          <w:szCs w:val="24"/>
          <w:rtl/>
        </w:rPr>
      </w:pPr>
    </w:p>
    <w:p w14:paraId="3FBCDEAB" w14:textId="77777777" w:rsidR="00505AAD" w:rsidRPr="00505AAD" w:rsidRDefault="00505AAD" w:rsidP="00505AAD">
      <w:pPr>
        <w:spacing w:line="360" w:lineRule="auto"/>
        <w:jc w:val="center"/>
        <w:rPr>
          <w:szCs w:val="24"/>
          <w:rtl/>
        </w:rPr>
      </w:pPr>
      <w:r w:rsidRPr="00505AAD">
        <w:rPr>
          <w:rFonts w:hint="cs"/>
          <w:szCs w:val="24"/>
          <w:rtl/>
        </w:rPr>
        <w:t>ולראיה באו הצדדים על החתום בתאריך הנקוב בראש הסכם זה:</w:t>
      </w:r>
    </w:p>
    <w:p w14:paraId="4BB71B17" w14:textId="77777777" w:rsidR="00505AAD" w:rsidRPr="00505AAD" w:rsidRDefault="00505AAD" w:rsidP="00505AAD">
      <w:pPr>
        <w:spacing w:line="360" w:lineRule="auto"/>
        <w:jc w:val="both"/>
        <w:rPr>
          <w:szCs w:val="24"/>
          <w:rtl/>
        </w:rPr>
      </w:pPr>
    </w:p>
    <w:p w14:paraId="4A971A72" w14:textId="77777777" w:rsidR="00505AAD" w:rsidRPr="00505AAD" w:rsidRDefault="00505AAD" w:rsidP="00505AAD">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505AAD" w:rsidRPr="00505AAD" w14:paraId="755413D4" w14:textId="77777777" w:rsidTr="00505AAD">
        <w:tc>
          <w:tcPr>
            <w:tcW w:w="2727" w:type="dxa"/>
            <w:tcBorders>
              <w:top w:val="single" w:sz="4" w:space="0" w:color="auto"/>
              <w:left w:val="nil"/>
              <w:bottom w:val="nil"/>
              <w:right w:val="nil"/>
            </w:tcBorders>
            <w:hideMark/>
          </w:tcPr>
          <w:p w14:paraId="21DE6022" w14:textId="77777777" w:rsidR="00505AAD" w:rsidRPr="00505AAD" w:rsidRDefault="00505AAD" w:rsidP="00505AAD">
            <w:pPr>
              <w:jc w:val="center"/>
              <w:rPr>
                <w:b/>
                <w:bCs/>
                <w:szCs w:val="24"/>
                <w:rtl/>
              </w:rPr>
            </w:pPr>
            <w:r w:rsidRPr="00505AAD">
              <w:rPr>
                <w:rFonts w:hint="cs"/>
                <w:b/>
                <w:bCs/>
                <w:szCs w:val="24"/>
                <w:rtl/>
              </w:rPr>
              <w:t xml:space="preserve"> שאול מרידור, מנכ"ל</w:t>
            </w:r>
          </w:p>
          <w:p w14:paraId="6B1AAE39" w14:textId="77777777" w:rsidR="00505AAD" w:rsidRPr="00505AAD" w:rsidRDefault="00505AAD" w:rsidP="00505AAD">
            <w:pPr>
              <w:jc w:val="center"/>
              <w:rPr>
                <w:szCs w:val="24"/>
                <w:rtl/>
              </w:rPr>
            </w:pPr>
            <w:r w:rsidRPr="00505AAD">
              <w:rPr>
                <w:rFonts w:hint="cs"/>
                <w:b/>
                <w:bCs/>
                <w:szCs w:val="24"/>
                <w:rtl/>
              </w:rPr>
              <w:t>משרד התשתיות הלאומיות, האנרגיה והמים</w:t>
            </w:r>
          </w:p>
        </w:tc>
        <w:tc>
          <w:tcPr>
            <w:tcW w:w="283" w:type="dxa"/>
          </w:tcPr>
          <w:p w14:paraId="799AB18C" w14:textId="77777777" w:rsidR="00505AAD" w:rsidRPr="00505AAD" w:rsidRDefault="00505AAD" w:rsidP="00505AAD">
            <w:pPr>
              <w:jc w:val="center"/>
              <w:rPr>
                <w:b/>
                <w:bCs/>
                <w:szCs w:val="24"/>
              </w:rPr>
            </w:pPr>
          </w:p>
        </w:tc>
        <w:tc>
          <w:tcPr>
            <w:tcW w:w="2835" w:type="dxa"/>
            <w:tcBorders>
              <w:top w:val="single" w:sz="4" w:space="0" w:color="auto"/>
              <w:left w:val="nil"/>
              <w:bottom w:val="nil"/>
              <w:right w:val="nil"/>
            </w:tcBorders>
            <w:hideMark/>
          </w:tcPr>
          <w:p w14:paraId="3E9A36FA" w14:textId="77777777" w:rsidR="00505AAD" w:rsidRPr="00505AAD" w:rsidRDefault="00505AAD" w:rsidP="00505AAD">
            <w:pPr>
              <w:jc w:val="center"/>
              <w:rPr>
                <w:b/>
                <w:bCs/>
                <w:szCs w:val="24"/>
                <w:rtl/>
              </w:rPr>
            </w:pPr>
            <w:r w:rsidRPr="00505AAD">
              <w:rPr>
                <w:rFonts w:hint="cs"/>
                <w:b/>
                <w:bCs/>
                <w:szCs w:val="24"/>
                <w:rtl/>
              </w:rPr>
              <w:t>ערן גיל, חשב בכיר</w:t>
            </w:r>
          </w:p>
          <w:p w14:paraId="3D3BFD0C" w14:textId="77777777" w:rsidR="00505AAD" w:rsidRPr="00505AAD" w:rsidRDefault="00505AAD" w:rsidP="00505AAD">
            <w:pPr>
              <w:jc w:val="center"/>
              <w:rPr>
                <w:szCs w:val="24"/>
                <w:rtl/>
              </w:rPr>
            </w:pPr>
            <w:r w:rsidRPr="00505AAD">
              <w:rPr>
                <w:rFonts w:hint="cs"/>
                <w:b/>
                <w:bCs/>
                <w:szCs w:val="24"/>
                <w:rtl/>
              </w:rPr>
              <w:t>משרד התשתיות הלאומיות, האנרגיה והמים</w:t>
            </w:r>
          </w:p>
        </w:tc>
        <w:tc>
          <w:tcPr>
            <w:tcW w:w="284" w:type="dxa"/>
          </w:tcPr>
          <w:p w14:paraId="4167823C" w14:textId="77777777" w:rsidR="00505AAD" w:rsidRPr="00505AAD" w:rsidRDefault="00505AAD" w:rsidP="00505AAD">
            <w:pPr>
              <w:spacing w:line="360" w:lineRule="auto"/>
              <w:jc w:val="center"/>
              <w:rPr>
                <w:b/>
                <w:bCs/>
                <w:szCs w:val="24"/>
              </w:rPr>
            </w:pPr>
          </w:p>
        </w:tc>
        <w:tc>
          <w:tcPr>
            <w:tcW w:w="2518" w:type="dxa"/>
            <w:tcBorders>
              <w:top w:val="single" w:sz="4" w:space="0" w:color="auto"/>
              <w:left w:val="nil"/>
              <w:bottom w:val="nil"/>
              <w:right w:val="nil"/>
            </w:tcBorders>
            <w:hideMark/>
          </w:tcPr>
          <w:p w14:paraId="3AFC1F93" w14:textId="77777777" w:rsidR="00505AAD" w:rsidRPr="00505AAD" w:rsidRDefault="00505AAD" w:rsidP="00505AAD">
            <w:pPr>
              <w:spacing w:line="360" w:lineRule="auto"/>
              <w:jc w:val="center"/>
              <w:rPr>
                <w:szCs w:val="24"/>
                <w:rtl/>
              </w:rPr>
            </w:pPr>
            <w:r w:rsidRPr="00505AAD">
              <w:rPr>
                <w:rFonts w:hint="cs"/>
                <w:b/>
                <w:bCs/>
                <w:szCs w:val="24"/>
                <w:rtl/>
              </w:rPr>
              <w:t>חתימת הקבלן וחותמת</w:t>
            </w:r>
          </w:p>
        </w:tc>
      </w:tr>
    </w:tbl>
    <w:p w14:paraId="3589AC85" w14:textId="77777777" w:rsidR="00505AAD" w:rsidRPr="00505AAD" w:rsidRDefault="00505AAD" w:rsidP="00505AAD">
      <w:pPr>
        <w:pBdr>
          <w:bottom w:val="single" w:sz="6" w:space="1" w:color="auto"/>
        </w:pBdr>
        <w:spacing w:line="360" w:lineRule="auto"/>
        <w:jc w:val="both"/>
        <w:rPr>
          <w:szCs w:val="24"/>
          <w:rtl/>
        </w:rPr>
      </w:pPr>
    </w:p>
    <w:p w14:paraId="7DAC3192" w14:textId="77777777" w:rsidR="00505AAD" w:rsidRPr="00505AAD" w:rsidRDefault="00505AAD" w:rsidP="00505AAD">
      <w:pPr>
        <w:jc w:val="both"/>
        <w:rPr>
          <w:szCs w:val="24"/>
          <w:rtl/>
        </w:rPr>
      </w:pPr>
    </w:p>
    <w:p w14:paraId="51F6A446" w14:textId="77777777" w:rsidR="00505AAD" w:rsidRPr="00505AAD" w:rsidRDefault="00505AAD" w:rsidP="00505AAD">
      <w:pPr>
        <w:jc w:val="center"/>
        <w:rPr>
          <w:b/>
          <w:bCs/>
          <w:szCs w:val="24"/>
          <w:u w:val="single"/>
          <w:rtl/>
        </w:rPr>
      </w:pPr>
      <w:r w:rsidRPr="00505AAD">
        <w:rPr>
          <w:rFonts w:hint="cs"/>
          <w:b/>
          <w:bCs/>
          <w:szCs w:val="24"/>
          <w:u w:val="single"/>
          <w:rtl/>
        </w:rPr>
        <w:t>אישור עו"ד</w:t>
      </w:r>
    </w:p>
    <w:p w14:paraId="7E09038B" w14:textId="77777777" w:rsidR="00505AAD" w:rsidRPr="00505AAD" w:rsidRDefault="00505AAD" w:rsidP="00505AAD">
      <w:pPr>
        <w:spacing w:line="276" w:lineRule="auto"/>
        <w:jc w:val="center"/>
        <w:rPr>
          <w:b/>
          <w:bCs/>
          <w:szCs w:val="24"/>
          <w:u w:val="single"/>
          <w:rtl/>
        </w:rPr>
      </w:pPr>
    </w:p>
    <w:p w14:paraId="3AD9DDD6" w14:textId="77777777" w:rsidR="00505AAD" w:rsidRPr="00505AAD" w:rsidRDefault="00505AAD" w:rsidP="00505AAD">
      <w:pPr>
        <w:spacing w:line="276" w:lineRule="auto"/>
        <w:jc w:val="both"/>
        <w:rPr>
          <w:szCs w:val="24"/>
          <w:rtl/>
        </w:rPr>
      </w:pPr>
      <w:r w:rsidRPr="00505AAD">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3203BC6" w14:textId="77777777" w:rsidR="00505AAD" w:rsidRPr="00505AAD" w:rsidRDefault="00505AAD" w:rsidP="00505AAD">
      <w:pPr>
        <w:jc w:val="both"/>
        <w:rPr>
          <w:szCs w:val="24"/>
          <w:rtl/>
        </w:rPr>
      </w:pPr>
    </w:p>
    <w:p w14:paraId="16A1FD63" w14:textId="77777777" w:rsidR="00505AAD" w:rsidRPr="00505AAD" w:rsidRDefault="00505AAD" w:rsidP="00505AAD">
      <w:pPr>
        <w:rPr>
          <w:szCs w:val="24"/>
          <w:rtl/>
        </w:rPr>
      </w:pPr>
    </w:p>
    <w:p w14:paraId="5F828C5D" w14:textId="77777777" w:rsidR="00505AAD" w:rsidRPr="00505AAD" w:rsidRDefault="00505AAD" w:rsidP="00505AAD">
      <w:pPr>
        <w:rPr>
          <w:szCs w:val="24"/>
          <w:rtl/>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505AAD" w:rsidRPr="00505AAD" w14:paraId="692F513F" w14:textId="77777777" w:rsidTr="00505AAD">
        <w:tc>
          <w:tcPr>
            <w:tcW w:w="2658" w:type="dxa"/>
            <w:tcBorders>
              <w:top w:val="single" w:sz="6" w:space="0" w:color="auto"/>
              <w:left w:val="nil"/>
              <w:bottom w:val="nil"/>
              <w:right w:val="nil"/>
            </w:tcBorders>
            <w:hideMark/>
          </w:tcPr>
          <w:p w14:paraId="2E4FBDFA" w14:textId="77777777" w:rsidR="00505AAD" w:rsidRPr="00505AAD" w:rsidRDefault="00505AAD" w:rsidP="00505AAD">
            <w:pPr>
              <w:jc w:val="center"/>
              <w:rPr>
                <w:sz w:val="16"/>
                <w:szCs w:val="24"/>
              </w:rPr>
            </w:pPr>
            <w:r w:rsidRPr="00505AAD">
              <w:rPr>
                <w:rFonts w:hint="cs"/>
                <w:sz w:val="16"/>
                <w:szCs w:val="24"/>
                <w:rtl/>
              </w:rPr>
              <w:t>תאריך</w:t>
            </w:r>
          </w:p>
        </w:tc>
        <w:tc>
          <w:tcPr>
            <w:tcW w:w="3314" w:type="dxa"/>
            <w:tcBorders>
              <w:top w:val="nil"/>
              <w:left w:val="nil"/>
              <w:bottom w:val="nil"/>
              <w:right w:val="nil"/>
            </w:tcBorders>
          </w:tcPr>
          <w:p w14:paraId="4437F2C4" w14:textId="77777777" w:rsidR="00505AAD" w:rsidRPr="00505AAD" w:rsidRDefault="00505AAD" w:rsidP="00505AAD">
            <w:pPr>
              <w:jc w:val="center"/>
              <w:rPr>
                <w:sz w:val="16"/>
                <w:szCs w:val="24"/>
                <w:rtl/>
              </w:rPr>
            </w:pPr>
          </w:p>
        </w:tc>
        <w:tc>
          <w:tcPr>
            <w:tcW w:w="3314" w:type="dxa"/>
            <w:tcBorders>
              <w:top w:val="single" w:sz="6" w:space="0" w:color="auto"/>
              <w:left w:val="nil"/>
              <w:bottom w:val="nil"/>
              <w:right w:val="nil"/>
            </w:tcBorders>
            <w:hideMark/>
          </w:tcPr>
          <w:p w14:paraId="316925F7" w14:textId="77777777" w:rsidR="00505AAD" w:rsidRPr="00505AAD" w:rsidRDefault="00505AAD" w:rsidP="00505AAD">
            <w:pPr>
              <w:jc w:val="center"/>
              <w:rPr>
                <w:sz w:val="16"/>
                <w:szCs w:val="24"/>
                <w:rtl/>
              </w:rPr>
            </w:pPr>
            <w:r w:rsidRPr="00505AAD">
              <w:rPr>
                <w:rFonts w:hint="cs"/>
                <w:sz w:val="16"/>
                <w:szCs w:val="24"/>
                <w:rtl/>
              </w:rPr>
              <w:t>חתימת הקבלן</w:t>
            </w:r>
          </w:p>
          <w:p w14:paraId="29E249A0" w14:textId="77777777" w:rsidR="00505AAD" w:rsidRPr="00505AAD" w:rsidRDefault="00505AAD" w:rsidP="00505AAD">
            <w:pPr>
              <w:jc w:val="center"/>
              <w:rPr>
                <w:sz w:val="16"/>
                <w:szCs w:val="24"/>
                <w:rtl/>
              </w:rPr>
            </w:pPr>
            <w:r w:rsidRPr="00505AAD">
              <w:rPr>
                <w:rFonts w:hint="cs"/>
                <w:sz w:val="16"/>
                <w:szCs w:val="24"/>
                <w:rtl/>
              </w:rPr>
              <w:t xml:space="preserve"> וחותמת</w:t>
            </w:r>
          </w:p>
        </w:tc>
      </w:tr>
    </w:tbl>
    <w:p w14:paraId="574CBAB9" w14:textId="77777777" w:rsidR="00505AAD" w:rsidRPr="00505AAD" w:rsidRDefault="00505AAD" w:rsidP="00505AAD">
      <w:pPr>
        <w:bidi w:val="0"/>
        <w:rPr>
          <w:rFonts w:ascii="Arial" w:hAnsi="Arial"/>
          <w:sz w:val="32"/>
          <w:szCs w:val="32"/>
          <w:rtl/>
        </w:rPr>
      </w:pPr>
    </w:p>
    <w:p w14:paraId="35A42712" w14:textId="77777777" w:rsidR="00505AAD" w:rsidRPr="00505AAD" w:rsidRDefault="00505AAD" w:rsidP="00505AAD"/>
    <w:p w14:paraId="757BAB89" w14:textId="77777777" w:rsidR="00505AAD" w:rsidRPr="00505AAD" w:rsidRDefault="00505AAD" w:rsidP="00505AAD">
      <w:r w:rsidRPr="00505AAD">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1143CA50"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2470AA58" w14:textId="77777777" w:rsidR="00505AAD" w:rsidRPr="00505AAD" w:rsidRDefault="00505AAD" w:rsidP="00505AAD">
            <w:pPr>
              <w:rPr>
                <w:b/>
                <w:bCs/>
                <w:noProof/>
                <w:sz w:val="28"/>
                <w:szCs w:val="28"/>
              </w:rPr>
            </w:pPr>
            <w:r w:rsidRPr="00505AAD">
              <w:rPr>
                <w:rFonts w:hint="cs"/>
                <w:b/>
                <w:bCs/>
                <w:noProof/>
                <w:sz w:val="28"/>
                <w:szCs w:val="28"/>
                <w:rtl/>
              </w:rPr>
              <w:lastRenderedPageBreak/>
              <w:t>נספח ג'</w:t>
            </w:r>
          </w:p>
        </w:tc>
      </w:tr>
      <w:tr w:rsidR="00505AAD" w:rsidRPr="00505AAD" w14:paraId="6E781F96" w14:textId="77777777" w:rsidTr="00505AAD">
        <w:trPr>
          <w:trHeight w:val="561"/>
        </w:trPr>
        <w:tc>
          <w:tcPr>
            <w:tcW w:w="8958" w:type="dxa"/>
            <w:tcBorders>
              <w:top w:val="nil"/>
              <w:left w:val="nil"/>
              <w:bottom w:val="nil"/>
              <w:right w:val="nil"/>
            </w:tcBorders>
            <w:shd w:val="clear" w:color="auto" w:fill="1B3461"/>
            <w:vAlign w:val="center"/>
            <w:hideMark/>
          </w:tcPr>
          <w:p w14:paraId="70B51874"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נוסח ערבות מציע (ערבות שתוגש במקור יחד עם ההצעה)</w:t>
            </w:r>
          </w:p>
        </w:tc>
      </w:tr>
    </w:tbl>
    <w:p w14:paraId="1160AAAA" w14:textId="77777777" w:rsidR="00505AAD" w:rsidRPr="00505AAD" w:rsidRDefault="00505AAD" w:rsidP="00505AAD">
      <w:pPr>
        <w:jc w:val="center"/>
        <w:rPr>
          <w:b/>
          <w:bCs/>
          <w:sz w:val="28"/>
          <w:szCs w:val="28"/>
          <w:rtl/>
        </w:rPr>
      </w:pPr>
      <w:r w:rsidRPr="00505AAD">
        <w:rPr>
          <w:rFonts w:hint="cs"/>
          <w:b/>
          <w:bCs/>
          <w:sz w:val="28"/>
          <w:szCs w:val="28"/>
          <w:rtl/>
        </w:rPr>
        <w:t>על המציע להיצמד במדויק לנוסח המופיע מטה ולא לסטות ממנו בשום אופן, על מנת להימנע מפסילת ההצעה</w:t>
      </w:r>
    </w:p>
    <w:p w14:paraId="44800842" w14:textId="77777777" w:rsidR="00505AAD" w:rsidRPr="00505AAD" w:rsidRDefault="00505AAD" w:rsidP="00505AAD">
      <w:pPr>
        <w:bidi w:val="0"/>
        <w:jc w:val="center"/>
        <w:rPr>
          <w:b/>
          <w:bCs/>
          <w:sz w:val="28"/>
          <w:szCs w:val="28"/>
          <w:u w:val="single"/>
          <w:rtl/>
        </w:rPr>
      </w:pPr>
    </w:p>
    <w:p w14:paraId="7EC9B745" w14:textId="77777777" w:rsidR="00505AAD" w:rsidRPr="00505AAD" w:rsidRDefault="00505AAD" w:rsidP="00505AAD">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1B88D678" w14:textId="77777777" w:rsidR="00505AAD" w:rsidRPr="00505AAD" w:rsidRDefault="00505AAD" w:rsidP="00505AAD">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B986B92" w14:textId="77777777" w:rsidR="00505AAD" w:rsidRPr="00505AAD" w:rsidRDefault="00505AAD" w:rsidP="00505AAD">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51639FCC" w14:textId="77777777" w:rsidR="00505AAD" w:rsidRPr="00505AAD" w:rsidRDefault="00505AAD" w:rsidP="00505AAD">
      <w:pPr>
        <w:spacing w:line="360" w:lineRule="auto"/>
        <w:jc w:val="both"/>
        <w:rPr>
          <w:szCs w:val="24"/>
          <w:rtl/>
        </w:rPr>
      </w:pPr>
    </w:p>
    <w:p w14:paraId="75F63457" w14:textId="77777777" w:rsidR="00505AAD" w:rsidRPr="00505AAD" w:rsidRDefault="00505AAD" w:rsidP="00505AAD">
      <w:pPr>
        <w:spacing w:line="360" w:lineRule="auto"/>
        <w:jc w:val="both"/>
        <w:rPr>
          <w:szCs w:val="24"/>
          <w:rtl/>
        </w:rPr>
      </w:pPr>
      <w:r w:rsidRPr="00505AAD">
        <w:rPr>
          <w:rFonts w:hint="cs"/>
          <w:szCs w:val="24"/>
          <w:rtl/>
        </w:rPr>
        <w:t xml:space="preserve">לכבוד </w:t>
      </w:r>
    </w:p>
    <w:p w14:paraId="0142E8A4" w14:textId="77777777" w:rsidR="00505AAD" w:rsidRPr="00505AAD" w:rsidRDefault="00505AAD" w:rsidP="00505AAD">
      <w:pPr>
        <w:spacing w:line="360" w:lineRule="auto"/>
        <w:jc w:val="both"/>
        <w:rPr>
          <w:szCs w:val="24"/>
        </w:rPr>
      </w:pPr>
      <w:r w:rsidRPr="00505AAD">
        <w:rPr>
          <w:rFonts w:hint="cs"/>
          <w:szCs w:val="24"/>
          <w:rtl/>
        </w:rPr>
        <w:t xml:space="preserve">ממשלת ישראל </w:t>
      </w:r>
    </w:p>
    <w:p w14:paraId="7EE398F1" w14:textId="77777777" w:rsidR="00505AAD" w:rsidRPr="00505AAD" w:rsidRDefault="00505AAD" w:rsidP="00505AAD">
      <w:pPr>
        <w:spacing w:line="360" w:lineRule="auto"/>
        <w:jc w:val="both"/>
        <w:rPr>
          <w:szCs w:val="24"/>
          <w:u w:val="single"/>
        </w:rPr>
      </w:pPr>
      <w:r w:rsidRPr="00505AAD">
        <w:rPr>
          <w:rFonts w:hint="cs"/>
          <w:szCs w:val="24"/>
          <w:u w:val="single"/>
          <w:rtl/>
        </w:rPr>
        <w:t>באמצעות משרד התשתיות הלאומיות, האנרגיה והמים</w:t>
      </w:r>
    </w:p>
    <w:p w14:paraId="7C6F4CAF" w14:textId="77777777" w:rsidR="00505AAD" w:rsidRPr="00505AAD" w:rsidRDefault="00505AAD" w:rsidP="00505AAD">
      <w:pPr>
        <w:spacing w:line="360" w:lineRule="auto"/>
        <w:jc w:val="both"/>
        <w:rPr>
          <w:szCs w:val="24"/>
        </w:rPr>
      </w:pPr>
    </w:p>
    <w:p w14:paraId="54DDD9F9" w14:textId="77777777" w:rsidR="00505AAD" w:rsidRPr="00505AAD" w:rsidRDefault="00505AAD" w:rsidP="00505AAD">
      <w:pPr>
        <w:spacing w:line="360" w:lineRule="auto"/>
        <w:jc w:val="both"/>
        <w:rPr>
          <w:szCs w:val="24"/>
          <w:rtl/>
        </w:rPr>
      </w:pPr>
    </w:p>
    <w:p w14:paraId="5DFFFDCC" w14:textId="77777777" w:rsidR="00505AAD" w:rsidRPr="00505AAD" w:rsidRDefault="00505AAD" w:rsidP="00505AAD">
      <w:pPr>
        <w:spacing w:line="360" w:lineRule="auto"/>
        <w:jc w:val="both"/>
        <w:rPr>
          <w:szCs w:val="24"/>
          <w:rtl/>
        </w:rPr>
      </w:pPr>
      <w:r w:rsidRPr="00505AAD">
        <w:rPr>
          <w:rFonts w:hint="cs"/>
          <w:b/>
          <w:bCs/>
          <w:szCs w:val="24"/>
          <w:rtl/>
        </w:rPr>
        <w:t>הנדון: ערבות מס'</w:t>
      </w:r>
      <w:r w:rsidRPr="00505AAD">
        <w:rPr>
          <w:rFonts w:hint="cs"/>
          <w:szCs w:val="24"/>
          <w:rtl/>
        </w:rPr>
        <w:t>____________</w:t>
      </w:r>
    </w:p>
    <w:p w14:paraId="40B85ADE" w14:textId="77777777" w:rsidR="00505AAD" w:rsidRPr="00505AAD" w:rsidRDefault="00505AAD" w:rsidP="00505AAD">
      <w:pPr>
        <w:spacing w:line="360" w:lineRule="auto"/>
        <w:jc w:val="both"/>
        <w:rPr>
          <w:szCs w:val="24"/>
          <w:rtl/>
        </w:rPr>
      </w:pPr>
    </w:p>
    <w:p w14:paraId="7B82D5BB" w14:textId="182B817A" w:rsidR="00505AAD" w:rsidRPr="00505AAD" w:rsidRDefault="00505AAD" w:rsidP="005D22EB">
      <w:pPr>
        <w:spacing w:line="276" w:lineRule="auto"/>
        <w:jc w:val="both"/>
        <w:rPr>
          <w:b/>
          <w:bCs/>
          <w:szCs w:val="24"/>
        </w:rPr>
      </w:pPr>
      <w:r w:rsidRPr="00505AAD">
        <w:rPr>
          <w:rFonts w:hint="cs"/>
          <w:szCs w:val="24"/>
          <w:rtl/>
        </w:rPr>
        <w:t xml:space="preserve">אנו ערבים בזה כלפיכם לסילוק כל סכום עד לסך של </w:t>
      </w:r>
      <w:r w:rsidRPr="00505AAD">
        <w:rPr>
          <w:rFonts w:hint="cs"/>
          <w:b/>
          <w:bCs/>
          <w:szCs w:val="24"/>
          <w:rtl/>
        </w:rPr>
        <w:t>2</w:t>
      </w:r>
      <w:r w:rsidR="005D22EB">
        <w:rPr>
          <w:rFonts w:hint="cs"/>
          <w:b/>
          <w:bCs/>
          <w:szCs w:val="24"/>
          <w:rtl/>
        </w:rPr>
        <w:t>0</w:t>
      </w:r>
      <w:r w:rsidRPr="00505AAD">
        <w:rPr>
          <w:rFonts w:hint="cs"/>
          <w:b/>
          <w:bCs/>
          <w:szCs w:val="24"/>
          <w:rtl/>
        </w:rPr>
        <w:t xml:space="preserve">,000 ₪ </w:t>
      </w:r>
      <w:r w:rsidRPr="00505AAD">
        <w:rPr>
          <w:rFonts w:hint="cs"/>
          <w:szCs w:val="24"/>
          <w:rtl/>
        </w:rPr>
        <w:t>(במילים:</w:t>
      </w:r>
      <w:r w:rsidRPr="00505AAD">
        <w:rPr>
          <w:rFonts w:hint="cs"/>
          <w:b/>
          <w:bCs/>
          <w:szCs w:val="24"/>
          <w:rtl/>
        </w:rPr>
        <w:t xml:space="preserve"> עשרים אלף ש"ח</w:t>
      </w:r>
      <w:r w:rsidRPr="00505AAD">
        <w:rPr>
          <w:rFonts w:hint="cs"/>
          <w:szCs w:val="24"/>
          <w:rtl/>
        </w:rPr>
        <w:t xml:space="preserve">)  אשר תדרשו מאת: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החייב</w:t>
      </w:r>
      <w:r w:rsidRPr="00505AAD">
        <w:rPr>
          <w:rFonts w:hint="cs"/>
          <w:szCs w:val="24"/>
          <w:rtl/>
        </w:rPr>
        <w:t xml:space="preserve">") בקשר עם </w:t>
      </w:r>
      <w:r w:rsidRPr="00505AAD">
        <w:rPr>
          <w:rFonts w:hint="cs"/>
          <w:b/>
          <w:bCs/>
          <w:szCs w:val="24"/>
          <w:rtl/>
        </w:rPr>
        <w:t>מכרז פומבי מס' 43/2017 לתכנון ברמה מפורטת של אתרי כריית החול במישור רותם.</w:t>
      </w:r>
    </w:p>
    <w:p w14:paraId="654E5407" w14:textId="77777777" w:rsidR="00505AAD" w:rsidRPr="00505AAD" w:rsidRDefault="00505AAD" w:rsidP="00505AAD">
      <w:pPr>
        <w:spacing w:line="360" w:lineRule="auto"/>
        <w:jc w:val="both"/>
        <w:rPr>
          <w:szCs w:val="24"/>
          <w:rtl/>
        </w:rPr>
      </w:pPr>
      <w:r w:rsidRPr="00505AAD">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FA7C5E" w14:textId="77777777" w:rsidR="00505AAD" w:rsidRPr="00505AAD" w:rsidRDefault="00505AAD" w:rsidP="00505AAD">
      <w:pPr>
        <w:spacing w:line="360" w:lineRule="auto"/>
        <w:jc w:val="both"/>
        <w:rPr>
          <w:szCs w:val="24"/>
        </w:rPr>
      </w:pPr>
    </w:p>
    <w:p w14:paraId="0C81E43D" w14:textId="0831E1D5" w:rsidR="00505AAD" w:rsidRPr="00505AAD" w:rsidRDefault="00505AAD" w:rsidP="007C5CEA">
      <w:pPr>
        <w:spacing w:line="360" w:lineRule="auto"/>
        <w:jc w:val="both"/>
        <w:rPr>
          <w:szCs w:val="24"/>
          <w:rtl/>
        </w:rPr>
      </w:pPr>
      <w:r w:rsidRPr="00505AAD">
        <w:rPr>
          <w:rFonts w:hint="cs"/>
          <w:szCs w:val="24"/>
          <w:rtl/>
        </w:rPr>
        <w:t xml:space="preserve">ערבות זו תהיה בתוקף מיום </w:t>
      </w:r>
      <w:r w:rsidR="007C5CEA" w:rsidRPr="007C5CEA">
        <w:rPr>
          <w:rFonts w:hint="cs"/>
          <w:szCs w:val="24"/>
          <w:rtl/>
        </w:rPr>
        <w:t>1</w:t>
      </w:r>
      <w:r w:rsidR="007C5CEA">
        <w:rPr>
          <w:rFonts w:hint="cs"/>
          <w:szCs w:val="24"/>
          <w:rtl/>
        </w:rPr>
        <w:t>3.7.2017</w:t>
      </w:r>
      <w:r w:rsidRPr="00505AAD">
        <w:rPr>
          <w:rFonts w:hint="cs"/>
          <w:szCs w:val="24"/>
          <w:rtl/>
        </w:rPr>
        <w:t xml:space="preserve"> עד ליום </w:t>
      </w:r>
      <w:r w:rsidR="007C5CEA" w:rsidRPr="007C5CEA">
        <w:rPr>
          <w:rFonts w:hint="cs"/>
          <w:szCs w:val="24"/>
          <w:rtl/>
        </w:rPr>
        <w:t>1</w:t>
      </w:r>
      <w:r w:rsidR="007C5CEA">
        <w:rPr>
          <w:rFonts w:hint="cs"/>
          <w:szCs w:val="24"/>
          <w:rtl/>
        </w:rPr>
        <w:t>3.11.2017</w:t>
      </w:r>
      <w:r w:rsidRPr="00505AAD">
        <w:rPr>
          <w:rFonts w:hint="cs"/>
          <w:szCs w:val="24"/>
          <w:rtl/>
        </w:rPr>
        <w:t>.</w:t>
      </w:r>
    </w:p>
    <w:p w14:paraId="6E1DB393" w14:textId="77777777" w:rsidR="00505AAD" w:rsidRPr="00505AAD" w:rsidRDefault="00505AAD" w:rsidP="00505AAD">
      <w:pPr>
        <w:spacing w:line="360" w:lineRule="auto"/>
        <w:jc w:val="both"/>
        <w:rPr>
          <w:szCs w:val="24"/>
          <w:rtl/>
        </w:rPr>
      </w:pPr>
    </w:p>
    <w:p w14:paraId="047F102F" w14:textId="77777777" w:rsidR="00505AAD" w:rsidRPr="00505AAD" w:rsidRDefault="00505AAD" w:rsidP="00505AAD">
      <w:pPr>
        <w:spacing w:line="360" w:lineRule="auto"/>
        <w:jc w:val="both"/>
        <w:rPr>
          <w:szCs w:val="24"/>
          <w:rtl/>
        </w:rPr>
      </w:pPr>
    </w:p>
    <w:p w14:paraId="199C7F44" w14:textId="1DE17D80" w:rsidR="00505AAD" w:rsidRPr="00505AAD" w:rsidRDefault="00505AAD" w:rsidP="00505AAD">
      <w:pPr>
        <w:spacing w:line="360" w:lineRule="auto"/>
        <w:jc w:val="both"/>
        <w:rPr>
          <w:szCs w:val="24"/>
          <w:rtl/>
        </w:rPr>
      </w:pPr>
      <w:r w:rsidRPr="00505AAD">
        <w:rPr>
          <w:rFonts w:hint="cs"/>
          <w:szCs w:val="24"/>
          <w:rtl/>
        </w:rPr>
        <w:t xml:space="preserve">דרישה </w:t>
      </w:r>
      <w:r w:rsidR="00087D2B">
        <w:rPr>
          <w:szCs w:val="24"/>
          <w:rtl/>
        </w:rPr>
        <w:tab/>
      </w:r>
      <w:r w:rsidRPr="00505AAD">
        <w:rPr>
          <w:rFonts w:hint="cs"/>
          <w:szCs w:val="24"/>
          <w:rtl/>
        </w:rPr>
        <w:t>על פי ערבות זו יש להפנות לסניף הבנק/חב' הביטוח שכתובתו___________________</w:t>
      </w:r>
    </w:p>
    <w:p w14:paraId="23CB2347" w14:textId="77777777" w:rsidR="00505AAD" w:rsidRPr="00505AAD" w:rsidRDefault="00505AAD" w:rsidP="00505AAD">
      <w:pPr>
        <w:spacing w:line="360" w:lineRule="auto"/>
        <w:jc w:val="both"/>
        <w:rPr>
          <w:szCs w:val="24"/>
          <w:rtl/>
        </w:rPr>
      </w:pPr>
    </w:p>
    <w:p w14:paraId="431530E3" w14:textId="77777777" w:rsidR="00505AAD" w:rsidRPr="00505AAD" w:rsidRDefault="00505AAD" w:rsidP="00505AAD">
      <w:pPr>
        <w:spacing w:line="360" w:lineRule="auto"/>
        <w:jc w:val="both"/>
        <w:rPr>
          <w:szCs w:val="24"/>
          <w:rtl/>
        </w:rPr>
      </w:pPr>
      <w:r w:rsidRPr="00505AAD">
        <w:rPr>
          <w:rFonts w:hint="cs"/>
          <w:szCs w:val="24"/>
          <w:rtl/>
        </w:rPr>
        <w:t>ערבות זו אינה ניתנת להעברה.</w:t>
      </w:r>
    </w:p>
    <w:p w14:paraId="1F0142FE" w14:textId="77777777" w:rsidR="00505AAD" w:rsidRPr="00505AAD" w:rsidRDefault="00505AAD" w:rsidP="00505AAD">
      <w:pPr>
        <w:spacing w:line="360" w:lineRule="auto"/>
        <w:jc w:val="both"/>
        <w:rPr>
          <w:szCs w:val="24"/>
          <w:rtl/>
        </w:rPr>
      </w:pPr>
    </w:p>
    <w:p w14:paraId="0E73CB8A" w14:textId="77777777" w:rsidR="00505AAD" w:rsidRPr="00505AAD" w:rsidRDefault="00505AAD" w:rsidP="00505AAD">
      <w:pPr>
        <w:spacing w:line="360" w:lineRule="auto"/>
        <w:jc w:val="both"/>
        <w:rPr>
          <w:szCs w:val="24"/>
          <w:u w:val="single"/>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0B5428A1" w14:textId="77777777" w:rsidR="00505AAD" w:rsidRPr="00505AAD" w:rsidRDefault="00505AAD" w:rsidP="00505AAD">
      <w:pPr>
        <w:spacing w:line="360" w:lineRule="auto"/>
        <w:jc w:val="both"/>
        <w:rPr>
          <w:szCs w:val="24"/>
          <w:u w:val="single"/>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36A76482" w14:textId="77777777" w:rsidR="00505AAD" w:rsidRPr="00505AAD" w:rsidRDefault="00505AAD" w:rsidP="00505AAD">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EC795A9" w14:textId="77777777" w:rsidR="00505AAD" w:rsidRPr="00505AAD" w:rsidRDefault="00505AAD" w:rsidP="00505AAD">
      <w:pPr>
        <w:keepNext/>
        <w:ind w:left="7920"/>
        <w:jc w:val="both"/>
        <w:outlineLvl w:val="1"/>
        <w:rPr>
          <w:b/>
          <w:bCs/>
          <w:sz w:val="28"/>
          <w:szCs w:val="28"/>
          <w:u w:val="single"/>
          <w:rtl/>
        </w:rPr>
      </w:pPr>
      <w:r w:rsidRPr="00505AAD">
        <w:rPr>
          <w:rFonts w:hint="cs"/>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7FDBB689"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59C54457"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ד'</w:t>
            </w:r>
          </w:p>
        </w:tc>
      </w:tr>
      <w:tr w:rsidR="00505AAD" w:rsidRPr="00505AAD" w14:paraId="54414815" w14:textId="77777777" w:rsidTr="00505AAD">
        <w:trPr>
          <w:trHeight w:val="561"/>
        </w:trPr>
        <w:tc>
          <w:tcPr>
            <w:tcW w:w="8958" w:type="dxa"/>
            <w:tcBorders>
              <w:top w:val="nil"/>
              <w:left w:val="nil"/>
              <w:bottom w:val="nil"/>
              <w:right w:val="nil"/>
            </w:tcBorders>
            <w:shd w:val="clear" w:color="auto" w:fill="1B3461"/>
            <w:vAlign w:val="center"/>
            <w:hideMark/>
          </w:tcPr>
          <w:p w14:paraId="2AF6AC6B"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היעדר הרשעות בגין העסקת עובדים זרים ושכר מינימום</w:t>
            </w:r>
          </w:p>
        </w:tc>
      </w:tr>
    </w:tbl>
    <w:p w14:paraId="677724D8"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0CD5CCA" w14:textId="77777777" w:rsidR="00505AAD" w:rsidRPr="00505AAD" w:rsidRDefault="00505AAD" w:rsidP="00505AAD">
      <w:pPr>
        <w:spacing w:line="360" w:lineRule="auto"/>
        <w:jc w:val="both"/>
        <w:rPr>
          <w:rFonts w:ascii="Arial" w:hAnsi="Arial"/>
          <w:sz w:val="22"/>
          <w:szCs w:val="22"/>
          <w:rtl/>
        </w:rPr>
      </w:pPr>
    </w:p>
    <w:p w14:paraId="416DA7EB"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sidRPr="00505AAD">
        <w:rPr>
          <w:rFonts w:hint="cs"/>
          <w:b/>
          <w:bCs/>
          <w:sz w:val="22"/>
          <w:szCs w:val="22"/>
          <w:rtl/>
        </w:rPr>
        <w:t xml:space="preserve">מכרז פומבי מס' 43/2017 לתכנון ברמה מפורטת של אתרי כריית החול במישור רותם, </w:t>
      </w:r>
      <w:r w:rsidRPr="00505AAD">
        <w:rPr>
          <w:rFonts w:hint="cs"/>
          <w:sz w:val="22"/>
          <w:szCs w:val="22"/>
          <w:rtl/>
        </w:rPr>
        <w:t xml:space="preserve">שפורסם על ידי משרד התשתיות הלאומיות, האנרגיה והמים. </w:t>
      </w:r>
      <w:r w:rsidRPr="00505AAD">
        <w:rPr>
          <w:rFonts w:ascii="Arial" w:hAnsi="Arial" w:hint="cs"/>
          <w:sz w:val="22"/>
          <w:szCs w:val="22"/>
          <w:rtl/>
        </w:rPr>
        <w:t xml:space="preserve">אני מצהיר/ה כי הנני מוסמך/ת לתת תצהיר זה בשם המציע. </w:t>
      </w:r>
    </w:p>
    <w:p w14:paraId="26CFC9D9" w14:textId="77777777" w:rsidR="00505AAD" w:rsidRPr="00505AAD" w:rsidRDefault="00505AAD" w:rsidP="00505AAD">
      <w:pPr>
        <w:spacing w:line="360" w:lineRule="auto"/>
        <w:jc w:val="both"/>
        <w:rPr>
          <w:rFonts w:ascii="Arial" w:hAnsi="Arial"/>
          <w:sz w:val="22"/>
          <w:szCs w:val="22"/>
          <w:rtl/>
        </w:rPr>
      </w:pPr>
    </w:p>
    <w:p w14:paraId="0C7F5DC1"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בתצהירי זה, משמעותו של המונח "</w:t>
      </w:r>
      <w:r w:rsidRPr="00505AAD">
        <w:rPr>
          <w:rFonts w:ascii="Arial" w:hAnsi="Arial" w:hint="cs"/>
          <w:b/>
          <w:bCs/>
          <w:sz w:val="22"/>
          <w:szCs w:val="22"/>
          <w:rtl/>
        </w:rPr>
        <w:t>בעל זיקה</w:t>
      </w:r>
      <w:r w:rsidRPr="00505AAD">
        <w:rPr>
          <w:rFonts w:ascii="Arial" w:hAnsi="Arial" w:hint="cs"/>
          <w:sz w:val="22"/>
          <w:szCs w:val="22"/>
          <w:rtl/>
        </w:rPr>
        <w:t>" כהגדרתו בחוק עסקאות גופים ציבוריים התשל"ו-1976 (להלן: "</w:t>
      </w:r>
      <w:r w:rsidRPr="00505AAD">
        <w:rPr>
          <w:rFonts w:ascii="Arial" w:hAnsi="Arial" w:hint="cs"/>
          <w:b/>
          <w:bCs/>
          <w:sz w:val="22"/>
          <w:szCs w:val="22"/>
          <w:rtl/>
        </w:rPr>
        <w:t>חוק עסקאות גופים ציבוריים</w:t>
      </w:r>
      <w:r w:rsidRPr="00505AAD">
        <w:rPr>
          <w:rFonts w:ascii="Arial" w:hAnsi="Arial" w:hint="cs"/>
          <w:sz w:val="22"/>
          <w:szCs w:val="22"/>
          <w:rtl/>
        </w:rPr>
        <w:t xml:space="preserve">"). אני מאשר/ת כי הוסברה לי משמעותו של מונח זה וכי אני מבין/ה אותו. </w:t>
      </w:r>
    </w:p>
    <w:p w14:paraId="0D3C7960"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משמעותו של המונח </w:t>
      </w:r>
      <w:r w:rsidRPr="00505AAD">
        <w:rPr>
          <w:rFonts w:ascii="Arial" w:hAnsi="Arial" w:hint="cs"/>
          <w:b/>
          <w:bCs/>
          <w:sz w:val="22"/>
          <w:szCs w:val="22"/>
          <w:rtl/>
        </w:rPr>
        <w:t>"עבירה"</w:t>
      </w:r>
      <w:r w:rsidRPr="00505AAD">
        <w:rPr>
          <w:rFonts w:ascii="Arial" w:hAnsi="Arial" w:hint="cs"/>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091D8E"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המציע הינו תאגיד הרשום בישראל.</w:t>
      </w:r>
    </w:p>
    <w:p w14:paraId="4CBFCDF1" w14:textId="77777777" w:rsidR="00505AAD" w:rsidRPr="00505AAD" w:rsidRDefault="00505AAD" w:rsidP="00505AAD">
      <w:pPr>
        <w:spacing w:line="360" w:lineRule="auto"/>
        <w:jc w:val="both"/>
        <w:rPr>
          <w:rFonts w:ascii="Arial" w:hAnsi="Arial"/>
          <w:sz w:val="22"/>
          <w:szCs w:val="22"/>
          <w:rtl/>
        </w:rPr>
      </w:pPr>
    </w:p>
    <w:p w14:paraId="754C6BF7"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(סמן </w:t>
      </w:r>
      <w:r w:rsidRPr="00505AAD">
        <w:rPr>
          <w:rFonts w:ascii="Arial" w:hAnsi="Arial"/>
          <w:sz w:val="22"/>
          <w:szCs w:val="22"/>
        </w:rPr>
        <w:t>x</w:t>
      </w:r>
      <w:r w:rsidRPr="00505AAD">
        <w:rPr>
          <w:rFonts w:ascii="Arial" w:hAnsi="Arial" w:hint="cs"/>
          <w:sz w:val="22"/>
          <w:szCs w:val="22"/>
          <w:rtl/>
        </w:rPr>
        <w:t xml:space="preserve"> במשבצת המתאימה)</w:t>
      </w:r>
    </w:p>
    <w:p w14:paraId="0FD6E5A2" w14:textId="77777777" w:rsidR="00505AAD" w:rsidRPr="00505AAD" w:rsidRDefault="00505AAD" w:rsidP="00505AAD">
      <w:pPr>
        <w:numPr>
          <w:ilvl w:val="0"/>
          <w:numId w:val="107"/>
        </w:numPr>
        <w:spacing w:line="360" w:lineRule="auto"/>
        <w:ind w:right="360"/>
        <w:jc w:val="both"/>
        <w:rPr>
          <w:rFonts w:ascii="Arial" w:hAnsi="Arial"/>
          <w:sz w:val="22"/>
          <w:szCs w:val="22"/>
          <w:rtl/>
        </w:rPr>
      </w:pPr>
      <w:r w:rsidRPr="00505AAD">
        <w:rPr>
          <w:rFonts w:ascii="Arial" w:hAnsi="Arial" w:hint="cs"/>
          <w:sz w:val="22"/>
          <w:szCs w:val="22"/>
          <w:rtl/>
        </w:rPr>
        <w:t xml:space="preserve">המציע ובעל זיקה אליו </w:t>
      </w:r>
      <w:r w:rsidRPr="00505AAD">
        <w:rPr>
          <w:rFonts w:ascii="Arial" w:hAnsi="Arial" w:hint="cs"/>
          <w:b/>
          <w:bCs/>
          <w:sz w:val="22"/>
          <w:szCs w:val="22"/>
          <w:u w:val="single"/>
          <w:rtl/>
        </w:rPr>
        <w:t>לא הורשעו</w:t>
      </w:r>
      <w:r w:rsidRPr="00505AAD">
        <w:rPr>
          <w:rFonts w:ascii="Arial" w:hAnsi="Arial" w:hint="cs"/>
          <w:sz w:val="22"/>
          <w:szCs w:val="22"/>
          <w:rtl/>
        </w:rPr>
        <w:t xml:space="preserve"> ביותר משתי עבירות עד למועד האחרון להגשת ההצעות (להלן: "</w:t>
      </w:r>
      <w:r w:rsidRPr="00505AAD">
        <w:rPr>
          <w:rFonts w:ascii="Arial" w:hAnsi="Arial" w:hint="cs"/>
          <w:b/>
          <w:bCs/>
          <w:sz w:val="22"/>
          <w:szCs w:val="22"/>
          <w:rtl/>
        </w:rPr>
        <w:t>מועד להגשה</w:t>
      </w:r>
      <w:r w:rsidRPr="00505AAD">
        <w:rPr>
          <w:rFonts w:ascii="Arial" w:hAnsi="Arial" w:hint="cs"/>
          <w:sz w:val="22"/>
          <w:szCs w:val="22"/>
          <w:rtl/>
        </w:rPr>
        <w:t>") מטעם המציע ב</w:t>
      </w:r>
      <w:r w:rsidRPr="00505AAD">
        <w:rPr>
          <w:rFonts w:hint="cs"/>
          <w:sz w:val="22"/>
          <w:szCs w:val="22"/>
          <w:rtl/>
        </w:rPr>
        <w:t>מכרז פומבי מס' 43/2017 לתכנון ברמה מפורטת של אתרי כריית החול במישור רותם</w:t>
      </w:r>
      <w:r w:rsidRPr="00505AAD">
        <w:rPr>
          <w:rFonts w:ascii="Arial" w:hAnsi="Arial" w:hint="cs"/>
          <w:sz w:val="22"/>
          <w:szCs w:val="22"/>
          <w:rtl/>
        </w:rPr>
        <w:t>.</w:t>
      </w:r>
    </w:p>
    <w:p w14:paraId="423437EA" w14:textId="77777777" w:rsidR="00505AAD" w:rsidRPr="00505AAD" w:rsidRDefault="00505AAD" w:rsidP="00505AAD">
      <w:pPr>
        <w:numPr>
          <w:ilvl w:val="0"/>
          <w:numId w:val="107"/>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וחלפה שנה אחת</w:t>
      </w:r>
      <w:r w:rsidRPr="00505AAD">
        <w:rPr>
          <w:rFonts w:ascii="Arial" w:hAnsi="Arial" w:hint="cs"/>
          <w:sz w:val="22"/>
          <w:szCs w:val="22"/>
          <w:rtl/>
        </w:rPr>
        <w:t xml:space="preserve"> לפחות ממועד ההרשעה האחרונה ועד למועד ההגשה. </w:t>
      </w:r>
    </w:p>
    <w:p w14:paraId="6851F175" w14:textId="77777777" w:rsidR="00505AAD" w:rsidRPr="00505AAD" w:rsidRDefault="00505AAD" w:rsidP="00505AAD">
      <w:pPr>
        <w:numPr>
          <w:ilvl w:val="0"/>
          <w:numId w:val="107"/>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ולא חלפה שנה אחת</w:t>
      </w:r>
      <w:r w:rsidRPr="00505AAD">
        <w:rPr>
          <w:rFonts w:ascii="Arial" w:hAnsi="Arial" w:hint="cs"/>
          <w:sz w:val="22"/>
          <w:szCs w:val="22"/>
          <w:rtl/>
        </w:rPr>
        <w:t xml:space="preserve"> לפחות ממועד ההרשעה האחרונה ועד למועד ההגשה. </w:t>
      </w:r>
    </w:p>
    <w:p w14:paraId="2AA91376" w14:textId="77777777" w:rsidR="00505AAD" w:rsidRPr="00505AAD" w:rsidRDefault="00505AAD" w:rsidP="00505AAD">
      <w:pPr>
        <w:spacing w:line="360" w:lineRule="auto"/>
        <w:jc w:val="both"/>
        <w:rPr>
          <w:rFonts w:ascii="Arial" w:hAnsi="Arial"/>
          <w:b/>
          <w:bCs/>
          <w:sz w:val="22"/>
          <w:szCs w:val="22"/>
          <w:rtl/>
        </w:rPr>
      </w:pPr>
    </w:p>
    <w:p w14:paraId="335C564E"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זה שמי, להלן חתימתי ותוכן תצהירי דלעיל אמת. </w:t>
      </w:r>
    </w:p>
    <w:p w14:paraId="7867D044" w14:textId="77777777" w:rsidR="00505AAD" w:rsidRPr="00505AAD" w:rsidRDefault="00505AAD" w:rsidP="00505AAD">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15FDE410" w14:textId="77777777" w:rsidTr="00505AAD">
        <w:trPr>
          <w:jc w:val="center"/>
        </w:trPr>
        <w:tc>
          <w:tcPr>
            <w:tcW w:w="2144" w:type="dxa"/>
            <w:tcBorders>
              <w:top w:val="single" w:sz="4" w:space="0" w:color="auto"/>
              <w:left w:val="nil"/>
              <w:bottom w:val="nil"/>
              <w:right w:val="nil"/>
            </w:tcBorders>
            <w:hideMark/>
          </w:tcPr>
          <w:p w14:paraId="41ADAA0D"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3E619D8C"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41E5E21F"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שם</w:t>
            </w:r>
          </w:p>
        </w:tc>
        <w:tc>
          <w:tcPr>
            <w:tcW w:w="993" w:type="dxa"/>
          </w:tcPr>
          <w:p w14:paraId="2B208612"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19C42CF8"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4822F59B"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0351334"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0F2E67D8"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52748F" w14:textId="77777777" w:rsidR="00505AAD" w:rsidRPr="00505AAD" w:rsidRDefault="00505AAD" w:rsidP="00505AAD">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5978B71B" w14:textId="77777777" w:rsidTr="00505AAD">
        <w:trPr>
          <w:jc w:val="center"/>
        </w:trPr>
        <w:tc>
          <w:tcPr>
            <w:tcW w:w="2144" w:type="dxa"/>
            <w:tcBorders>
              <w:top w:val="single" w:sz="4" w:space="0" w:color="auto"/>
              <w:left w:val="nil"/>
              <w:bottom w:val="nil"/>
              <w:right w:val="nil"/>
            </w:tcBorders>
            <w:hideMark/>
          </w:tcPr>
          <w:p w14:paraId="304E3E70"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44BE2C55"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4EB78D23"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72AE482F"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2314366D"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071579E7" w14:textId="77777777" w:rsidR="00505AAD" w:rsidRPr="00505AAD" w:rsidRDefault="00505AAD" w:rsidP="00505AAD">
      <w:pPr>
        <w:jc w:val="both"/>
        <w:rPr>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3283625D"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5DF24664"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ה'</w:t>
            </w:r>
          </w:p>
        </w:tc>
      </w:tr>
      <w:tr w:rsidR="00505AAD" w:rsidRPr="00505AAD" w14:paraId="34268393" w14:textId="77777777" w:rsidTr="00505AAD">
        <w:trPr>
          <w:trHeight w:val="561"/>
        </w:trPr>
        <w:tc>
          <w:tcPr>
            <w:tcW w:w="8958" w:type="dxa"/>
            <w:tcBorders>
              <w:top w:val="nil"/>
              <w:left w:val="nil"/>
              <w:bottom w:val="nil"/>
              <w:right w:val="nil"/>
            </w:tcBorders>
            <w:shd w:val="clear" w:color="auto" w:fill="1B3461"/>
            <w:vAlign w:val="center"/>
            <w:hideMark/>
          </w:tcPr>
          <w:p w14:paraId="7561632C"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העסקת עובדים עם מוגבלות</w:t>
            </w:r>
          </w:p>
        </w:tc>
      </w:tr>
    </w:tbl>
    <w:p w14:paraId="44926A28"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FFF4C82" w14:textId="77777777" w:rsidR="00505AAD" w:rsidRPr="00505AAD" w:rsidRDefault="00505AAD" w:rsidP="00505AAD">
      <w:pPr>
        <w:spacing w:line="360" w:lineRule="auto"/>
        <w:jc w:val="both"/>
        <w:rPr>
          <w:rFonts w:ascii="Arial" w:hAnsi="Arial"/>
          <w:sz w:val="22"/>
          <w:szCs w:val="22"/>
          <w:rtl/>
        </w:rPr>
      </w:pPr>
    </w:p>
    <w:p w14:paraId="4026F81C"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sidRPr="00505AAD">
        <w:rPr>
          <w:rFonts w:hint="cs"/>
          <w:b/>
          <w:bCs/>
          <w:sz w:val="22"/>
          <w:szCs w:val="22"/>
          <w:rtl/>
        </w:rPr>
        <w:t xml:space="preserve">מכרז פומבי מס' 43/2017 לתכנון ברמה מפורטת של אתרי כריית החול במישור רותם, </w:t>
      </w:r>
      <w:r w:rsidRPr="00505AAD">
        <w:rPr>
          <w:rFonts w:hint="cs"/>
          <w:sz w:val="22"/>
          <w:szCs w:val="22"/>
          <w:rtl/>
        </w:rPr>
        <w:t>שפורסם על ידי משרד התשתיות הלאומיות, האנרגיה והמים</w:t>
      </w:r>
      <w:r w:rsidRPr="00505AAD">
        <w:rPr>
          <w:rFonts w:ascii="Arial" w:hAnsi="Arial" w:hint="cs"/>
          <w:sz w:val="22"/>
          <w:szCs w:val="22"/>
          <w:rtl/>
        </w:rPr>
        <w:t xml:space="preserve">. אני מצהיר/ה כי הנני מוסמך/ת לתת תצהיר זה בשם המציע. </w:t>
      </w:r>
    </w:p>
    <w:p w14:paraId="32091EB1" w14:textId="77777777" w:rsidR="00505AAD" w:rsidRPr="00505AAD" w:rsidRDefault="00505AAD" w:rsidP="00505AAD">
      <w:pPr>
        <w:spacing w:line="360" w:lineRule="auto"/>
        <w:jc w:val="both"/>
        <w:rPr>
          <w:rFonts w:ascii="Arial" w:hAnsi="Arial"/>
          <w:sz w:val="22"/>
          <w:szCs w:val="22"/>
          <w:rtl/>
        </w:rPr>
      </w:pPr>
    </w:p>
    <w:p w14:paraId="22EB41F2" w14:textId="77777777" w:rsidR="00505AAD" w:rsidRPr="00505AAD" w:rsidRDefault="00505AAD" w:rsidP="00505AAD">
      <w:pPr>
        <w:spacing w:line="360" w:lineRule="auto"/>
        <w:jc w:val="both"/>
        <w:rPr>
          <w:rFonts w:ascii="Arial" w:hAnsi="Arial"/>
          <w:sz w:val="22"/>
          <w:szCs w:val="22"/>
          <w:u w:val="single"/>
          <w:rtl/>
        </w:rPr>
      </w:pPr>
      <w:r w:rsidRPr="00505AAD">
        <w:rPr>
          <w:rFonts w:ascii="Arial" w:hAnsi="Arial" w:hint="cs"/>
          <w:sz w:val="22"/>
          <w:szCs w:val="22"/>
          <w:u w:val="single"/>
          <w:rtl/>
        </w:rPr>
        <w:t xml:space="preserve">(סמן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p>
    <w:p w14:paraId="364DABFE" w14:textId="77777777" w:rsidR="00505AAD" w:rsidRPr="00505AAD" w:rsidRDefault="00505AAD" w:rsidP="00505AAD">
      <w:pPr>
        <w:numPr>
          <w:ilvl w:val="0"/>
          <w:numId w:val="107"/>
        </w:numPr>
        <w:spacing w:line="360" w:lineRule="auto"/>
        <w:jc w:val="both"/>
        <w:rPr>
          <w:rFonts w:ascii="Arial" w:hAnsi="Arial"/>
          <w:sz w:val="22"/>
          <w:szCs w:val="22"/>
          <w:rtl/>
        </w:rPr>
      </w:pPr>
      <w:r w:rsidRPr="00505AAD">
        <w:rPr>
          <w:rFonts w:ascii="Arial" w:hAnsi="Arial" w:hint="cs"/>
          <w:sz w:val="22"/>
          <w:szCs w:val="22"/>
          <w:rtl/>
        </w:rPr>
        <w:t>הוראות סעיף 9 לחוק שוויון זכויות לאנשים עם מוגבלות, התשנ"ח 1998 לא חלות על המציע.</w:t>
      </w:r>
    </w:p>
    <w:p w14:paraId="5CCC0943" w14:textId="77777777" w:rsidR="00505AAD" w:rsidRPr="00505AAD" w:rsidRDefault="00505AAD" w:rsidP="00505AAD">
      <w:pPr>
        <w:numPr>
          <w:ilvl w:val="0"/>
          <w:numId w:val="107"/>
        </w:numPr>
        <w:spacing w:line="360" w:lineRule="auto"/>
        <w:ind w:left="0" w:firstLine="0"/>
        <w:jc w:val="both"/>
        <w:rPr>
          <w:rFonts w:ascii="Arial" w:hAnsi="Arial"/>
          <w:sz w:val="22"/>
          <w:szCs w:val="22"/>
        </w:rPr>
      </w:pPr>
      <w:r w:rsidRPr="00505AAD">
        <w:rPr>
          <w:rFonts w:ascii="Arial" w:hAnsi="Arial" w:hint="cs"/>
          <w:sz w:val="22"/>
          <w:szCs w:val="22"/>
          <w:rtl/>
        </w:rPr>
        <w:t xml:space="preserve">הוראות סעיף 9 לחוק שוויון זכויות לאנשים עם מוגבלות, התשנ"ח 1998 חלות על המציע והוא מקיים </w:t>
      </w:r>
    </w:p>
    <w:p w14:paraId="1A8C2EF3" w14:textId="77777777"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rtl/>
        </w:rPr>
        <w:t xml:space="preserve">      אותן.  </w:t>
      </w:r>
    </w:p>
    <w:p w14:paraId="0EF1F16E" w14:textId="77777777"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u w:val="single"/>
          <w:rtl/>
        </w:rPr>
        <w:t xml:space="preserve">(במקרה שהוראות סעיף 9 לחוק שוויון זכויות לאנשים עם מוגבלות, התשנ"ח 1998 </w:t>
      </w:r>
      <w:r w:rsidRPr="00505AAD">
        <w:rPr>
          <w:rFonts w:ascii="Arial" w:hAnsi="Arial" w:hint="cs"/>
          <w:b/>
          <w:bCs/>
          <w:sz w:val="22"/>
          <w:szCs w:val="22"/>
          <w:u w:val="single"/>
          <w:rtl/>
        </w:rPr>
        <w:t>חלות על המציע</w:t>
      </w:r>
      <w:r w:rsidRPr="00505AAD">
        <w:rPr>
          <w:rFonts w:ascii="Arial" w:hAnsi="Arial" w:hint="cs"/>
          <w:sz w:val="22"/>
          <w:szCs w:val="22"/>
          <w:u w:val="single"/>
          <w:rtl/>
        </w:rPr>
        <w:t xml:space="preserve"> נדרש לסמן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r w:rsidRPr="00505AAD">
        <w:rPr>
          <w:rFonts w:ascii="Arial" w:hAnsi="Arial" w:hint="cs"/>
          <w:sz w:val="22"/>
          <w:szCs w:val="22"/>
          <w:rtl/>
        </w:rPr>
        <w:t>:</w:t>
      </w:r>
    </w:p>
    <w:p w14:paraId="72C7B192" w14:textId="77777777" w:rsidR="00505AAD" w:rsidRPr="00505AAD" w:rsidRDefault="00505AAD" w:rsidP="00505AAD">
      <w:pPr>
        <w:numPr>
          <w:ilvl w:val="0"/>
          <w:numId w:val="107"/>
        </w:numPr>
        <w:spacing w:line="360" w:lineRule="auto"/>
        <w:jc w:val="both"/>
        <w:rPr>
          <w:rFonts w:ascii="Arial" w:hAnsi="Arial"/>
          <w:sz w:val="22"/>
          <w:szCs w:val="22"/>
          <w:rtl/>
        </w:rPr>
      </w:pPr>
      <w:r w:rsidRPr="00505AAD">
        <w:rPr>
          <w:rFonts w:ascii="Arial" w:hAnsi="Arial" w:hint="cs"/>
          <w:sz w:val="22"/>
          <w:szCs w:val="22"/>
          <w:rtl/>
        </w:rPr>
        <w:t>המציע מעסיק פחות מ-100 עובדים.</w:t>
      </w:r>
    </w:p>
    <w:p w14:paraId="71F4191C" w14:textId="77777777" w:rsidR="00505AAD" w:rsidRPr="00505AAD" w:rsidRDefault="00505AAD" w:rsidP="00505AAD">
      <w:pPr>
        <w:numPr>
          <w:ilvl w:val="0"/>
          <w:numId w:val="107"/>
        </w:numPr>
        <w:spacing w:line="360" w:lineRule="auto"/>
        <w:jc w:val="both"/>
        <w:rPr>
          <w:rFonts w:ascii="Arial" w:hAnsi="Arial"/>
          <w:sz w:val="22"/>
          <w:szCs w:val="22"/>
        </w:rPr>
      </w:pPr>
      <w:r w:rsidRPr="00505AAD">
        <w:rPr>
          <w:rFonts w:ascii="Arial" w:hAnsi="Arial" w:hint="cs"/>
          <w:sz w:val="22"/>
          <w:szCs w:val="22"/>
          <w:rtl/>
        </w:rPr>
        <w:t>המציע מעסיק 100 עובדים או יותר.</w:t>
      </w:r>
    </w:p>
    <w:p w14:paraId="3C7436BE" w14:textId="77777777" w:rsidR="00505AAD" w:rsidRPr="00505AAD" w:rsidRDefault="00505AAD" w:rsidP="00505AAD">
      <w:pPr>
        <w:spacing w:line="360" w:lineRule="auto"/>
        <w:jc w:val="both"/>
        <w:rPr>
          <w:rFonts w:ascii="Arial" w:hAnsi="Arial"/>
          <w:sz w:val="22"/>
          <w:szCs w:val="22"/>
        </w:rPr>
      </w:pPr>
      <w:r w:rsidRPr="00505AAD">
        <w:rPr>
          <w:rFonts w:ascii="Arial" w:hAnsi="Arial" w:hint="cs"/>
          <w:sz w:val="22"/>
          <w:szCs w:val="22"/>
          <w:u w:val="single"/>
          <w:rtl/>
        </w:rPr>
        <w:t>(במקרה שהמציע מעסיק 100 עובדים או יותר נדרש לסמן</w:t>
      </w:r>
      <w:r w:rsidRPr="00505AAD">
        <w:rPr>
          <w:rFonts w:ascii="Arial" w:hAnsi="Arial"/>
          <w:sz w:val="22"/>
          <w:szCs w:val="22"/>
          <w:u w:val="single"/>
        </w:rPr>
        <w:t xml:space="preserve"> x </w:t>
      </w:r>
      <w:r w:rsidRPr="00505AAD">
        <w:rPr>
          <w:rFonts w:ascii="Arial" w:hAnsi="Arial" w:hint="cs"/>
          <w:sz w:val="22"/>
          <w:szCs w:val="22"/>
          <w:u w:val="single"/>
          <w:rtl/>
        </w:rPr>
        <w:t>במשבצת המתאימה)</w:t>
      </w:r>
      <w:r w:rsidRPr="00505AAD">
        <w:rPr>
          <w:rFonts w:ascii="Arial" w:hAnsi="Arial" w:hint="cs"/>
          <w:sz w:val="22"/>
          <w:szCs w:val="22"/>
          <w:rtl/>
        </w:rPr>
        <w:t>:</w:t>
      </w:r>
    </w:p>
    <w:p w14:paraId="5164DC55" w14:textId="77777777" w:rsidR="00505AAD" w:rsidRPr="00505AAD" w:rsidRDefault="00505AAD" w:rsidP="00505AAD">
      <w:pPr>
        <w:numPr>
          <w:ilvl w:val="0"/>
          <w:numId w:val="107"/>
        </w:numPr>
        <w:spacing w:line="360" w:lineRule="auto"/>
        <w:jc w:val="both"/>
        <w:rPr>
          <w:rFonts w:ascii="Arial" w:hAnsi="Arial"/>
          <w:sz w:val="22"/>
          <w:szCs w:val="22"/>
          <w:rtl/>
        </w:rPr>
      </w:pPr>
      <w:r w:rsidRPr="00505AAD">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505AAD">
        <w:rPr>
          <w:rFonts w:ascii="Arial" w:hAnsi="Arial"/>
          <w:sz w:val="22"/>
          <w:szCs w:val="22"/>
        </w:rPr>
        <w:t xml:space="preserve"> </w:t>
      </w:r>
      <w:r w:rsidRPr="00505AAD">
        <w:rPr>
          <w:rFonts w:ascii="Arial" w:hAnsi="Arial" w:hint="cs"/>
          <w:sz w:val="22"/>
          <w:szCs w:val="22"/>
          <w:rtl/>
        </w:rPr>
        <w:t>בחינת</w:t>
      </w:r>
      <w:r w:rsidRPr="00505AAD">
        <w:rPr>
          <w:rFonts w:ascii="Arial" w:hAnsi="Arial"/>
          <w:sz w:val="22"/>
          <w:szCs w:val="22"/>
        </w:rPr>
        <w:t xml:space="preserve"> </w:t>
      </w:r>
      <w:r w:rsidRPr="00505AAD">
        <w:rPr>
          <w:rFonts w:ascii="Arial" w:hAnsi="Arial" w:hint="cs"/>
          <w:sz w:val="22"/>
          <w:szCs w:val="22"/>
          <w:rtl/>
        </w:rPr>
        <w:t>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זכויות לאנשים עם מוגבלות, התשנ"ח 1998</w:t>
      </w:r>
      <w:r w:rsidRPr="00505AAD">
        <w:rPr>
          <w:rFonts w:ascii="Arial" w:hAnsi="Arial"/>
          <w:sz w:val="22"/>
          <w:szCs w:val="22"/>
        </w:rPr>
        <w:t xml:space="preserve">, </w:t>
      </w:r>
      <w:r w:rsidRPr="00505AAD">
        <w:rPr>
          <w:rFonts w:ascii="Arial" w:hAnsi="Arial" w:hint="cs"/>
          <w:sz w:val="22"/>
          <w:szCs w:val="22"/>
          <w:rtl/>
        </w:rPr>
        <w:t xml:space="preserve"> ובמקרה</w:t>
      </w:r>
      <w:r w:rsidRPr="00505AAD">
        <w:rPr>
          <w:rFonts w:ascii="Arial" w:hAnsi="Arial"/>
          <w:sz w:val="22"/>
          <w:szCs w:val="22"/>
        </w:rPr>
        <w:t xml:space="preserve"> </w:t>
      </w:r>
      <w:r w:rsidRPr="00505AAD">
        <w:rPr>
          <w:rFonts w:ascii="Arial" w:hAnsi="Arial" w:hint="cs"/>
          <w:sz w:val="22"/>
          <w:szCs w:val="22"/>
          <w:rtl/>
        </w:rPr>
        <w:t>הצורך</w:t>
      </w:r>
      <w:r w:rsidRPr="00505AAD">
        <w:rPr>
          <w:rFonts w:ascii="Arial" w:hAnsi="Arial"/>
          <w:sz w:val="22"/>
          <w:szCs w:val="22"/>
        </w:rPr>
        <w:t>–</w:t>
      </w:r>
      <w:r w:rsidRPr="00505AAD">
        <w:rPr>
          <w:rFonts w:ascii="Arial" w:hAnsi="Arial" w:hint="cs"/>
          <w:sz w:val="22"/>
          <w:szCs w:val="22"/>
          <w:rtl/>
        </w:rPr>
        <w:t xml:space="preserve"> לשם</w:t>
      </w:r>
      <w:r w:rsidRPr="00505AAD">
        <w:rPr>
          <w:rFonts w:ascii="Arial" w:hAnsi="Arial"/>
          <w:sz w:val="22"/>
          <w:szCs w:val="22"/>
        </w:rPr>
        <w:t xml:space="preserve"> </w:t>
      </w:r>
      <w:r w:rsidRPr="00505AAD">
        <w:rPr>
          <w:rFonts w:ascii="Arial" w:hAnsi="Arial" w:hint="cs"/>
          <w:sz w:val="22"/>
          <w:szCs w:val="22"/>
          <w:rtl/>
        </w:rPr>
        <w:t>קבלת הנחיות</w:t>
      </w:r>
      <w:r w:rsidRPr="00505AAD">
        <w:rPr>
          <w:rFonts w:ascii="Arial" w:hAnsi="Arial"/>
          <w:sz w:val="22"/>
          <w:szCs w:val="22"/>
        </w:rPr>
        <w:t xml:space="preserve"> </w:t>
      </w:r>
      <w:r w:rsidRPr="00505AAD">
        <w:rPr>
          <w:rFonts w:ascii="Arial" w:hAnsi="Arial" w:hint="cs"/>
          <w:sz w:val="22"/>
          <w:szCs w:val="22"/>
          <w:rtl/>
        </w:rPr>
        <w:t>בקשר</w:t>
      </w:r>
      <w:r w:rsidRPr="00505AAD">
        <w:rPr>
          <w:rFonts w:ascii="Arial" w:hAnsi="Arial"/>
          <w:sz w:val="22"/>
          <w:szCs w:val="22"/>
        </w:rPr>
        <w:t xml:space="preserve"> </w:t>
      </w:r>
      <w:r w:rsidRPr="00505AAD">
        <w:rPr>
          <w:rFonts w:ascii="Arial" w:hAnsi="Arial" w:hint="cs"/>
          <w:sz w:val="22"/>
          <w:szCs w:val="22"/>
          <w:rtl/>
        </w:rPr>
        <w:t>ליישומן</w:t>
      </w:r>
      <w:r w:rsidRPr="00505AAD">
        <w:rPr>
          <w:rFonts w:ascii="Arial" w:hAnsi="Arial"/>
          <w:sz w:val="22"/>
          <w:szCs w:val="22"/>
        </w:rPr>
        <w:t>.</w:t>
      </w:r>
    </w:p>
    <w:p w14:paraId="25658365" w14:textId="77777777" w:rsidR="00505AAD" w:rsidRPr="00505AAD" w:rsidRDefault="00505AAD" w:rsidP="00505AAD">
      <w:pPr>
        <w:numPr>
          <w:ilvl w:val="0"/>
          <w:numId w:val="107"/>
        </w:numPr>
        <w:spacing w:line="360" w:lineRule="auto"/>
        <w:jc w:val="both"/>
        <w:rPr>
          <w:rFonts w:ascii="Arial" w:hAnsi="Arial"/>
          <w:sz w:val="22"/>
          <w:szCs w:val="22"/>
        </w:rPr>
      </w:pPr>
      <w:r w:rsidRPr="00505AAD">
        <w:rPr>
          <w:rFonts w:ascii="Arial" w:hAnsi="Arial" w:hint="cs"/>
          <w:sz w:val="22"/>
          <w:szCs w:val="22"/>
          <w:rtl/>
        </w:rPr>
        <w:t>המציע התחייב בעבר לפנות למנהל הכללי של משרד העבודה והרווחה והשירותים החברתיים לשם בחינת 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 xml:space="preserve">זכויות לאנשים עם מוגבלות, התשנ"ח 1998, הוא פנה כאמור ואם קיבל הנחיות ליישום חובותיו </w:t>
      </w:r>
      <w:r w:rsidRPr="00505AAD">
        <w:rPr>
          <w:rFonts w:ascii="Arial" w:hAnsi="Arial" w:hint="cs"/>
          <w:b/>
          <w:bCs/>
          <w:sz w:val="22"/>
          <w:szCs w:val="22"/>
          <w:rtl/>
        </w:rPr>
        <w:t>פעל ליישומן</w:t>
      </w:r>
      <w:r w:rsidRPr="00505AAD">
        <w:rPr>
          <w:rFonts w:ascii="Arial" w:hAnsi="Arial" w:hint="cs"/>
          <w:sz w:val="22"/>
          <w:szCs w:val="22"/>
          <w:rtl/>
        </w:rPr>
        <w:t xml:space="preserve"> (במקרה שהמציע התחייב בעבר לבצע פנייה זו ונעשתה עמו התקשרות שלגביה נתן התחייבות זו).</w:t>
      </w:r>
    </w:p>
    <w:p w14:paraId="426E7D5A" w14:textId="77777777" w:rsidR="00505AAD" w:rsidRPr="00505AAD" w:rsidRDefault="00505AAD" w:rsidP="00505AAD">
      <w:pPr>
        <w:spacing w:line="360" w:lineRule="auto"/>
        <w:rPr>
          <w:rFonts w:ascii="Arial" w:hAnsi="Arial"/>
          <w:sz w:val="22"/>
          <w:szCs w:val="22"/>
          <w:rtl/>
        </w:rPr>
      </w:pPr>
    </w:p>
    <w:p w14:paraId="23CBC05C" w14:textId="77777777" w:rsidR="00505AAD" w:rsidRPr="00505AAD" w:rsidRDefault="00505AAD" w:rsidP="00505AAD">
      <w:pPr>
        <w:spacing w:line="360" w:lineRule="auto"/>
        <w:rPr>
          <w:rFonts w:ascii="Arial" w:hAnsi="Arial"/>
          <w:sz w:val="22"/>
          <w:szCs w:val="22"/>
          <w:rtl/>
        </w:rPr>
      </w:pPr>
      <w:r w:rsidRPr="00505AAD">
        <w:rPr>
          <w:rFonts w:ascii="Arial" w:hAnsi="Arial" w:hint="cs"/>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A9F5B04" w14:textId="77777777" w:rsidR="00505AAD" w:rsidRPr="00505AAD" w:rsidRDefault="00505AAD" w:rsidP="00505AAD">
      <w:pPr>
        <w:spacing w:line="360" w:lineRule="auto"/>
        <w:ind w:firstLine="720"/>
        <w:rPr>
          <w:rFonts w:ascii="Arial" w:hAnsi="Arial"/>
          <w:sz w:val="22"/>
          <w:szCs w:val="22"/>
          <w:rtl/>
        </w:rPr>
      </w:pPr>
    </w:p>
    <w:p w14:paraId="2E73A13D"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505AAD">
        <w:rPr>
          <w:rFonts w:ascii="Arial" w:hAnsi="Arial" w:hint="cs"/>
          <w:b/>
          <w:bCs/>
          <w:sz w:val="22"/>
          <w:szCs w:val="22"/>
          <w:u w:val="single"/>
          <w:rtl/>
        </w:rPr>
        <w:t>אישור עורך הדין</w:t>
      </w:r>
    </w:p>
    <w:p w14:paraId="24FD7382"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2A450D9B" w14:textId="77777777"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4990B818" w14:textId="77777777" w:rsidTr="00505AAD">
        <w:trPr>
          <w:jc w:val="center"/>
        </w:trPr>
        <w:tc>
          <w:tcPr>
            <w:tcW w:w="2144" w:type="dxa"/>
            <w:tcBorders>
              <w:top w:val="single" w:sz="4" w:space="0" w:color="auto"/>
              <w:left w:val="nil"/>
              <w:bottom w:val="nil"/>
              <w:right w:val="nil"/>
            </w:tcBorders>
            <w:hideMark/>
          </w:tcPr>
          <w:p w14:paraId="3627C2CF"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2E694E53"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18EE98CD"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1468B15D"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0F68FBCE"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4FF35BA4" w14:textId="77777777" w:rsidR="00505AAD" w:rsidRPr="00505AAD" w:rsidRDefault="00505AAD" w:rsidP="00505AAD">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5C4CF939"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460F8422"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ו'</w:t>
            </w:r>
          </w:p>
        </w:tc>
      </w:tr>
      <w:tr w:rsidR="00505AAD" w:rsidRPr="00505AAD" w14:paraId="31938693" w14:textId="77777777" w:rsidTr="00505AAD">
        <w:trPr>
          <w:trHeight w:val="561"/>
        </w:trPr>
        <w:tc>
          <w:tcPr>
            <w:tcW w:w="8958" w:type="dxa"/>
            <w:tcBorders>
              <w:top w:val="nil"/>
              <w:left w:val="nil"/>
              <w:bottom w:val="nil"/>
              <w:right w:val="nil"/>
            </w:tcBorders>
            <w:shd w:val="clear" w:color="auto" w:fill="1B3461"/>
            <w:vAlign w:val="center"/>
            <w:hideMark/>
          </w:tcPr>
          <w:p w14:paraId="1001D6A1"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בדבר שימוש בתוכנות מקוריות</w:t>
            </w:r>
          </w:p>
        </w:tc>
      </w:tr>
    </w:tbl>
    <w:p w14:paraId="039E9610" w14:textId="77777777" w:rsidR="00505AAD" w:rsidRPr="00505AAD" w:rsidRDefault="00505AAD" w:rsidP="00505AAD">
      <w:pPr>
        <w:autoSpaceDE w:val="0"/>
        <w:autoSpaceDN w:val="0"/>
        <w:spacing w:line="360" w:lineRule="auto"/>
        <w:jc w:val="both"/>
        <w:rPr>
          <w:szCs w:val="24"/>
          <w:rtl/>
        </w:rPr>
      </w:pPr>
      <w:r w:rsidRPr="00505AAD">
        <w:rPr>
          <w:rFonts w:hint="cs"/>
          <w:szCs w:val="24"/>
          <w:rtl/>
        </w:rPr>
        <w:t xml:space="preserve">הנני נותן תצהיר זה בשם _________________ שהוא הגוף המבקש להתקשר עם המזמין במסגרת </w:t>
      </w:r>
      <w:r w:rsidRPr="00505AAD">
        <w:rPr>
          <w:rFonts w:hint="cs"/>
          <w:b/>
          <w:bCs/>
          <w:szCs w:val="24"/>
          <w:rtl/>
        </w:rPr>
        <w:t>מכרז פומבי מס' 43/2017 לתכנון ברמה מפורטת של אתרי כריית החול במישור רותם</w:t>
      </w:r>
      <w:r w:rsidRPr="00505AAD">
        <w:rPr>
          <w:rFonts w:hint="cs"/>
          <w:szCs w:val="24"/>
          <w:rtl/>
        </w:rPr>
        <w:t xml:space="preserve"> (להלן: "</w:t>
      </w:r>
      <w:r w:rsidRPr="00505AAD">
        <w:rPr>
          <w:rFonts w:hint="cs"/>
          <w:b/>
          <w:bCs/>
          <w:szCs w:val="24"/>
          <w:rtl/>
        </w:rPr>
        <w:t>המציע</w:t>
      </w:r>
      <w:r w:rsidRPr="00505AAD">
        <w:rPr>
          <w:rFonts w:hint="cs"/>
          <w:szCs w:val="24"/>
          <w:rtl/>
        </w:rPr>
        <w:t xml:space="preserve">"). אני מכהן כ _______________ והנני מוסמך/ת למסור תצהיר זה בשם המציע. </w:t>
      </w:r>
    </w:p>
    <w:p w14:paraId="75EFA36C" w14:textId="77777777" w:rsidR="00505AAD" w:rsidRPr="00505AAD" w:rsidRDefault="00505AAD" w:rsidP="00505AAD">
      <w:pPr>
        <w:numPr>
          <w:ilvl w:val="0"/>
          <w:numId w:val="7"/>
        </w:numPr>
        <w:autoSpaceDE w:val="0"/>
        <w:autoSpaceDN w:val="0"/>
        <w:spacing w:line="360" w:lineRule="auto"/>
        <w:jc w:val="both"/>
        <w:rPr>
          <w:szCs w:val="24"/>
        </w:rPr>
      </w:pPr>
      <w:r w:rsidRPr="00505AAD">
        <w:rPr>
          <w:rFonts w:hint="cs"/>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55D6E9C" w14:textId="77777777" w:rsidR="00505AAD" w:rsidRPr="00505AAD" w:rsidRDefault="00505AAD" w:rsidP="00505AAD">
      <w:pPr>
        <w:numPr>
          <w:ilvl w:val="0"/>
          <w:numId w:val="7"/>
        </w:numPr>
        <w:autoSpaceDE w:val="0"/>
        <w:autoSpaceDN w:val="0"/>
        <w:spacing w:line="360" w:lineRule="auto"/>
        <w:jc w:val="both"/>
        <w:rPr>
          <w:szCs w:val="24"/>
          <w:rtl/>
        </w:rPr>
      </w:pPr>
      <w:r w:rsidRPr="00505AAD">
        <w:rPr>
          <w:rFonts w:hint="cs"/>
          <w:szCs w:val="24"/>
          <w:rtl/>
        </w:rPr>
        <w:t xml:space="preserve">זה שמי, להלן חתימתי ותוכן תצהירי דלעיל אמת. </w:t>
      </w:r>
    </w:p>
    <w:p w14:paraId="6C68FA43" w14:textId="77777777" w:rsidR="00505AAD" w:rsidRPr="00505AAD" w:rsidRDefault="00505AAD" w:rsidP="00505AAD">
      <w:pPr>
        <w:overflowPunct w:val="0"/>
        <w:autoSpaceDE w:val="0"/>
        <w:autoSpaceDN w:val="0"/>
        <w:adjustRightInd w:val="0"/>
        <w:spacing w:line="360" w:lineRule="auto"/>
        <w:jc w:val="both"/>
        <w:textAlignment w:val="baseline"/>
        <w:rPr>
          <w:szCs w:val="24"/>
          <w:rtl/>
        </w:rPr>
      </w:pPr>
    </w:p>
    <w:p w14:paraId="1255C0E6" w14:textId="77777777" w:rsidR="00505AAD" w:rsidRPr="00505AAD" w:rsidRDefault="00505AAD" w:rsidP="00505AAD">
      <w:pPr>
        <w:overflowPunct w:val="0"/>
        <w:autoSpaceDE w:val="0"/>
        <w:autoSpaceDN w:val="0"/>
        <w:adjustRightInd w:val="0"/>
        <w:spacing w:line="360" w:lineRule="auto"/>
        <w:jc w:val="both"/>
        <w:textAlignment w:val="baseline"/>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14:paraId="55A50F40" w14:textId="77777777" w:rsidTr="00505AAD">
        <w:tc>
          <w:tcPr>
            <w:tcW w:w="1718" w:type="dxa"/>
            <w:tcBorders>
              <w:top w:val="single" w:sz="4" w:space="0" w:color="auto"/>
              <w:left w:val="nil"/>
              <w:bottom w:val="nil"/>
              <w:right w:val="nil"/>
            </w:tcBorders>
            <w:hideMark/>
          </w:tcPr>
          <w:p w14:paraId="7ED5E209" w14:textId="77777777" w:rsidR="00505AAD" w:rsidRPr="00505AAD" w:rsidRDefault="00505AAD" w:rsidP="00505AAD">
            <w:pPr>
              <w:jc w:val="center"/>
              <w:rPr>
                <w:szCs w:val="24"/>
                <w:rtl/>
              </w:rPr>
            </w:pPr>
            <w:r w:rsidRPr="00505AAD">
              <w:rPr>
                <w:rFonts w:hint="cs"/>
                <w:szCs w:val="24"/>
                <w:rtl/>
              </w:rPr>
              <w:t>תאריך</w:t>
            </w:r>
          </w:p>
        </w:tc>
        <w:tc>
          <w:tcPr>
            <w:tcW w:w="426" w:type="dxa"/>
          </w:tcPr>
          <w:p w14:paraId="6E4D7318" w14:textId="77777777"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14:paraId="2C455B6D" w14:textId="77777777" w:rsidR="00505AAD" w:rsidRPr="00505AAD" w:rsidRDefault="00505AAD" w:rsidP="00505AAD">
            <w:pPr>
              <w:jc w:val="center"/>
              <w:rPr>
                <w:szCs w:val="24"/>
                <w:rtl/>
              </w:rPr>
            </w:pPr>
            <w:r w:rsidRPr="00505AAD">
              <w:rPr>
                <w:rFonts w:hint="cs"/>
                <w:szCs w:val="24"/>
                <w:rtl/>
              </w:rPr>
              <w:t>שם מורשה החתימה</w:t>
            </w:r>
          </w:p>
        </w:tc>
        <w:tc>
          <w:tcPr>
            <w:tcW w:w="425" w:type="dxa"/>
          </w:tcPr>
          <w:p w14:paraId="7BD13A3D"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24B4279B" w14:textId="77777777" w:rsidR="00505AAD" w:rsidRPr="00505AAD" w:rsidRDefault="00505AAD" w:rsidP="00505AAD">
            <w:pPr>
              <w:jc w:val="center"/>
              <w:rPr>
                <w:szCs w:val="24"/>
                <w:rtl/>
              </w:rPr>
            </w:pPr>
            <w:r w:rsidRPr="00505AAD">
              <w:rPr>
                <w:rFonts w:hint="cs"/>
                <w:szCs w:val="24"/>
                <w:rtl/>
              </w:rPr>
              <w:t>חתימה</w:t>
            </w:r>
          </w:p>
        </w:tc>
        <w:tc>
          <w:tcPr>
            <w:tcW w:w="425" w:type="dxa"/>
          </w:tcPr>
          <w:p w14:paraId="2E601916"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37AF282D" w14:textId="77777777" w:rsidR="00505AAD" w:rsidRPr="00505AAD" w:rsidRDefault="00505AAD" w:rsidP="00505AAD">
            <w:pPr>
              <w:jc w:val="center"/>
              <w:rPr>
                <w:szCs w:val="24"/>
                <w:rtl/>
              </w:rPr>
            </w:pPr>
            <w:r w:rsidRPr="00505AAD">
              <w:rPr>
                <w:rFonts w:hint="cs"/>
                <w:szCs w:val="24"/>
                <w:rtl/>
              </w:rPr>
              <w:t>חותמת</w:t>
            </w:r>
          </w:p>
        </w:tc>
      </w:tr>
    </w:tbl>
    <w:p w14:paraId="38470056" w14:textId="77777777" w:rsidR="00505AAD" w:rsidRPr="00505AAD" w:rsidRDefault="00505AAD" w:rsidP="00505AAD">
      <w:pPr>
        <w:overflowPunct w:val="0"/>
        <w:autoSpaceDE w:val="0"/>
        <w:autoSpaceDN w:val="0"/>
        <w:adjustRightInd w:val="0"/>
        <w:spacing w:line="360" w:lineRule="auto"/>
        <w:jc w:val="both"/>
        <w:textAlignment w:val="baseline"/>
        <w:rPr>
          <w:szCs w:val="24"/>
          <w:rtl/>
        </w:rPr>
      </w:pPr>
    </w:p>
    <w:p w14:paraId="16E4C746"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1BD8EB6"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018C47E"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1136F097"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B88A08"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93F8B9" w14:textId="77777777"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29109989" w14:textId="77777777" w:rsidTr="00505AAD">
        <w:trPr>
          <w:jc w:val="center"/>
        </w:trPr>
        <w:tc>
          <w:tcPr>
            <w:tcW w:w="2144" w:type="dxa"/>
            <w:tcBorders>
              <w:top w:val="single" w:sz="4" w:space="0" w:color="auto"/>
              <w:left w:val="nil"/>
              <w:bottom w:val="nil"/>
              <w:right w:val="nil"/>
            </w:tcBorders>
            <w:hideMark/>
          </w:tcPr>
          <w:p w14:paraId="1CB9A44E"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18E108AC"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0C167B24"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557EC096"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7AAF1048"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7CDEEE83" w14:textId="77777777" w:rsidR="00505AAD" w:rsidRPr="00505AAD" w:rsidRDefault="00505AAD" w:rsidP="00505AAD">
      <w:pPr>
        <w:spacing w:line="360" w:lineRule="auto"/>
        <w:jc w:val="center"/>
        <w:rPr>
          <w:b/>
          <w:bCs/>
          <w:sz w:val="28"/>
          <w:szCs w:val="28"/>
          <w:u w:val="single"/>
          <w:rtl/>
        </w:rPr>
      </w:pPr>
    </w:p>
    <w:p w14:paraId="0F711E50" w14:textId="77777777" w:rsidR="00505AAD" w:rsidRPr="00505AAD" w:rsidRDefault="00505AAD" w:rsidP="00505AAD">
      <w:pPr>
        <w:overflowPunct w:val="0"/>
        <w:autoSpaceDE w:val="0"/>
        <w:autoSpaceDN w:val="0"/>
        <w:adjustRightInd w:val="0"/>
        <w:spacing w:line="360" w:lineRule="auto"/>
        <w:jc w:val="both"/>
        <w:textAlignment w:val="baseline"/>
        <w:rPr>
          <w:szCs w:val="24"/>
          <w:rtl/>
        </w:rPr>
      </w:pPr>
    </w:p>
    <w:p w14:paraId="01A4AD52" w14:textId="77777777" w:rsidR="00505AAD" w:rsidRPr="00505AAD" w:rsidRDefault="00505AAD" w:rsidP="00505AAD">
      <w:pPr>
        <w:spacing w:line="360" w:lineRule="auto"/>
        <w:ind w:left="6480" w:firstLine="720"/>
        <w:jc w:val="center"/>
        <w:rPr>
          <w:b/>
          <w:bCs/>
          <w:sz w:val="28"/>
          <w:szCs w:val="28"/>
          <w:u w:val="single"/>
          <w:rtl/>
        </w:rPr>
      </w:pPr>
      <w:r w:rsidRPr="00505AAD">
        <w:rPr>
          <w:rFonts w:hint="cs"/>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19C65FFE"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2599D67E"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ז'</w:t>
            </w:r>
          </w:p>
        </w:tc>
      </w:tr>
      <w:tr w:rsidR="00505AAD" w:rsidRPr="00505AAD" w14:paraId="173DB7B0" w14:textId="77777777" w:rsidTr="00505AAD">
        <w:trPr>
          <w:trHeight w:val="561"/>
        </w:trPr>
        <w:tc>
          <w:tcPr>
            <w:tcW w:w="8958" w:type="dxa"/>
            <w:tcBorders>
              <w:top w:val="nil"/>
              <w:left w:val="nil"/>
              <w:bottom w:val="nil"/>
              <w:right w:val="nil"/>
            </w:tcBorders>
            <w:shd w:val="clear" w:color="auto" w:fill="1B3461"/>
            <w:vAlign w:val="center"/>
            <w:hideMark/>
          </w:tcPr>
          <w:p w14:paraId="6A5D4570"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תצהיר בדבר אי תיאום הצעות במכרז</w:t>
            </w:r>
          </w:p>
        </w:tc>
      </w:tr>
    </w:tbl>
    <w:p w14:paraId="35BC9C93" w14:textId="77777777" w:rsidR="00505AAD" w:rsidRPr="00505AAD" w:rsidRDefault="00505AAD" w:rsidP="00505AAD">
      <w:pPr>
        <w:spacing w:line="360" w:lineRule="auto"/>
        <w:jc w:val="both"/>
        <w:rPr>
          <w:szCs w:val="24"/>
          <w:rtl/>
        </w:rPr>
      </w:pPr>
      <w:r w:rsidRPr="00505AAD">
        <w:rPr>
          <w:rFonts w:hint="cs"/>
          <w:szCs w:val="24"/>
          <w:rtl/>
        </w:rPr>
        <w:t xml:space="preserve">אני הח"מ ______________________________ מס' ת"ז _____________ העובד בתאגיד _____________________ (שם התאגיד) מצהיר בזאת כי: </w:t>
      </w:r>
    </w:p>
    <w:p w14:paraId="1FCF91BD" w14:textId="77777777" w:rsidR="00505AAD" w:rsidRPr="00505AAD" w:rsidRDefault="00505AAD" w:rsidP="00505AAD">
      <w:pPr>
        <w:spacing w:line="360" w:lineRule="auto"/>
        <w:rPr>
          <w:szCs w:val="24"/>
          <w:rtl/>
        </w:rPr>
      </w:pPr>
    </w:p>
    <w:p w14:paraId="7916CD6F"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אני מוסמך לחתום על תצהיר זה בשם התאגיד ומנהליו. </w:t>
      </w:r>
    </w:p>
    <w:p w14:paraId="7AD409FD"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אני נושא המשרה אשר אחראי בתאגיד להצעה המוגשת מטעם התאגיד במכרז זה. </w:t>
      </w:r>
    </w:p>
    <w:p w14:paraId="33903A0E"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e"/>
        <w:bidiVisual/>
        <w:tblW w:w="0" w:type="auto"/>
        <w:tblInd w:w="567" w:type="dxa"/>
        <w:tblLook w:val="04A0" w:firstRow="1" w:lastRow="0" w:firstColumn="1" w:lastColumn="0" w:noHBand="0" w:noVBand="1"/>
      </w:tblPr>
      <w:tblGrid>
        <w:gridCol w:w="2799"/>
        <w:gridCol w:w="2798"/>
        <w:gridCol w:w="2784"/>
      </w:tblGrid>
      <w:tr w:rsidR="00505AAD" w:rsidRPr="00505AAD" w14:paraId="31269473" w14:textId="77777777" w:rsidTr="00505AAD">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F0FEA67" w14:textId="77777777" w:rsidR="00505AAD" w:rsidRPr="00505AAD" w:rsidRDefault="00505AAD" w:rsidP="00505AAD">
            <w:pPr>
              <w:jc w:val="center"/>
              <w:rPr>
                <w:rtl/>
              </w:rPr>
            </w:pPr>
            <w:r w:rsidRPr="00505AAD">
              <w:rPr>
                <w:rFonts w:hint="cs"/>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A0378D" w14:textId="77777777" w:rsidR="00505AAD" w:rsidRPr="00505AAD" w:rsidRDefault="00505AAD" w:rsidP="00505AAD">
            <w:pPr>
              <w:jc w:val="center"/>
              <w:rPr>
                <w:rtl/>
              </w:rPr>
            </w:pPr>
            <w:r w:rsidRPr="00505AAD">
              <w:rPr>
                <w:rFonts w:hint="cs"/>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D7FF6A8" w14:textId="77777777" w:rsidR="00505AAD" w:rsidRPr="00505AAD" w:rsidRDefault="00505AAD" w:rsidP="00505AAD">
            <w:pPr>
              <w:jc w:val="center"/>
              <w:rPr>
                <w:rtl/>
              </w:rPr>
            </w:pPr>
            <w:r w:rsidRPr="00505AAD">
              <w:rPr>
                <w:rFonts w:hint="cs"/>
                <w:b/>
                <w:bCs/>
                <w:szCs w:val="24"/>
                <w:rtl/>
              </w:rPr>
              <w:t>פרטי יצירת קשר</w:t>
            </w:r>
          </w:p>
        </w:tc>
      </w:tr>
      <w:tr w:rsidR="00505AAD" w:rsidRPr="00505AAD" w14:paraId="61799FBA" w14:textId="77777777" w:rsidTr="00505AAD">
        <w:tc>
          <w:tcPr>
            <w:tcW w:w="2982" w:type="dxa"/>
            <w:tcBorders>
              <w:top w:val="single" w:sz="4" w:space="0" w:color="auto"/>
              <w:left w:val="single" w:sz="4" w:space="0" w:color="auto"/>
              <w:bottom w:val="single" w:sz="4" w:space="0" w:color="auto"/>
              <w:right w:val="single" w:sz="4" w:space="0" w:color="auto"/>
            </w:tcBorders>
          </w:tcPr>
          <w:p w14:paraId="3019DEB6" w14:textId="77777777" w:rsidR="00505AAD" w:rsidRPr="00505AAD" w:rsidRDefault="00505AAD" w:rsidP="00505AAD">
            <w:pPr>
              <w:rPr>
                <w:rtl/>
              </w:rPr>
            </w:pPr>
          </w:p>
          <w:p w14:paraId="6B81CB46"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6D60307E"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1E31398D" w14:textId="77777777" w:rsidR="00505AAD" w:rsidRPr="00505AAD" w:rsidRDefault="00505AAD" w:rsidP="00505AAD">
            <w:pPr>
              <w:rPr>
                <w:rtl/>
              </w:rPr>
            </w:pPr>
          </w:p>
        </w:tc>
      </w:tr>
      <w:tr w:rsidR="00505AAD" w:rsidRPr="00505AAD" w14:paraId="0C2079F5" w14:textId="77777777" w:rsidTr="00505AAD">
        <w:tc>
          <w:tcPr>
            <w:tcW w:w="2982" w:type="dxa"/>
            <w:tcBorders>
              <w:top w:val="single" w:sz="4" w:space="0" w:color="auto"/>
              <w:left w:val="single" w:sz="4" w:space="0" w:color="auto"/>
              <w:bottom w:val="single" w:sz="4" w:space="0" w:color="auto"/>
              <w:right w:val="single" w:sz="4" w:space="0" w:color="auto"/>
            </w:tcBorders>
          </w:tcPr>
          <w:p w14:paraId="11F183AE" w14:textId="77777777" w:rsidR="00505AAD" w:rsidRPr="00505AAD" w:rsidRDefault="00505AAD" w:rsidP="00505AAD">
            <w:pPr>
              <w:rPr>
                <w:rtl/>
              </w:rPr>
            </w:pPr>
          </w:p>
          <w:p w14:paraId="79556D45"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5D4DDFB5"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0F8C1579" w14:textId="77777777" w:rsidR="00505AAD" w:rsidRPr="00505AAD" w:rsidRDefault="00505AAD" w:rsidP="00505AAD">
            <w:pPr>
              <w:rPr>
                <w:rtl/>
              </w:rPr>
            </w:pPr>
          </w:p>
        </w:tc>
      </w:tr>
      <w:tr w:rsidR="00505AAD" w:rsidRPr="00505AAD" w14:paraId="679B665E" w14:textId="77777777" w:rsidTr="00505AAD">
        <w:tc>
          <w:tcPr>
            <w:tcW w:w="2982" w:type="dxa"/>
            <w:tcBorders>
              <w:top w:val="single" w:sz="4" w:space="0" w:color="auto"/>
              <w:left w:val="single" w:sz="4" w:space="0" w:color="auto"/>
              <w:bottom w:val="single" w:sz="4" w:space="0" w:color="auto"/>
              <w:right w:val="single" w:sz="4" w:space="0" w:color="auto"/>
            </w:tcBorders>
          </w:tcPr>
          <w:p w14:paraId="54F36BEB" w14:textId="77777777" w:rsidR="00505AAD" w:rsidRPr="00505AAD" w:rsidRDefault="00505AAD" w:rsidP="00505AAD">
            <w:pPr>
              <w:rPr>
                <w:rtl/>
              </w:rPr>
            </w:pPr>
          </w:p>
          <w:p w14:paraId="197FEDE4"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5BD5FD4C" w14:textId="77777777" w:rsidR="00505AAD" w:rsidRPr="00505AAD" w:rsidRDefault="00505AAD" w:rsidP="00505AAD">
            <w:pPr>
              <w:rPr>
                <w:rtl/>
              </w:rPr>
            </w:pPr>
          </w:p>
        </w:tc>
        <w:tc>
          <w:tcPr>
            <w:tcW w:w="2983" w:type="dxa"/>
            <w:tcBorders>
              <w:top w:val="single" w:sz="4" w:space="0" w:color="auto"/>
              <w:left w:val="single" w:sz="4" w:space="0" w:color="auto"/>
              <w:bottom w:val="single" w:sz="4" w:space="0" w:color="auto"/>
              <w:right w:val="single" w:sz="4" w:space="0" w:color="auto"/>
            </w:tcBorders>
          </w:tcPr>
          <w:p w14:paraId="3B6332AA" w14:textId="77777777" w:rsidR="00505AAD" w:rsidRPr="00505AAD" w:rsidRDefault="00505AAD" w:rsidP="00505AAD">
            <w:pPr>
              <w:rPr>
                <w:rtl/>
              </w:rPr>
            </w:pPr>
          </w:p>
        </w:tc>
      </w:tr>
    </w:tbl>
    <w:p w14:paraId="4FB31058" w14:textId="77777777" w:rsidR="00505AAD" w:rsidRPr="00505AAD" w:rsidRDefault="00505AAD" w:rsidP="00505AAD">
      <w:pPr>
        <w:spacing w:line="360" w:lineRule="auto"/>
        <w:rPr>
          <w:szCs w:val="24"/>
          <w:rtl/>
        </w:rPr>
      </w:pPr>
    </w:p>
    <w:p w14:paraId="2386E4E6"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90818BC"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6A99B39"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לא הייתי מעורב בניסיון להניא מתחרה אחר מלהגיש הצעות במכרז זה. </w:t>
      </w:r>
    </w:p>
    <w:p w14:paraId="03B492A8" w14:textId="77777777" w:rsidR="00505AAD" w:rsidRPr="00505AAD" w:rsidRDefault="00505AAD" w:rsidP="00505AAD">
      <w:pPr>
        <w:tabs>
          <w:tab w:val="left" w:pos="34"/>
          <w:tab w:val="num" w:pos="567"/>
          <w:tab w:val="left" w:pos="8640"/>
        </w:tabs>
        <w:spacing w:line="360" w:lineRule="auto"/>
        <w:ind w:left="567" w:hanging="567"/>
        <w:jc w:val="both"/>
        <w:rPr>
          <w:color w:val="000000"/>
          <w:szCs w:val="24"/>
        </w:rPr>
      </w:pPr>
      <w:r w:rsidRPr="00505AAD">
        <w:rPr>
          <w:rFonts w:hint="cs"/>
          <w:color w:val="000000"/>
          <w:szCs w:val="24"/>
          <w:rtl/>
        </w:rPr>
        <w:t xml:space="preserve">לא הייתי מעורב בניסיון לגרום למתחרה אחר להגיש הצעה גבוהה או נמוכה יותר מהצעתי זו. </w:t>
      </w:r>
    </w:p>
    <w:p w14:paraId="416AEC4E"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לא הייתי מעורב בניסיון לגרום למתחרה להגיש הצעה בלתי תחרותית מכל סוג שהוא. </w:t>
      </w:r>
    </w:p>
    <w:p w14:paraId="3DF84BCC" w14:textId="77777777" w:rsidR="00505AAD" w:rsidRPr="00505AAD" w:rsidRDefault="00505AAD" w:rsidP="00505AAD">
      <w:pPr>
        <w:tabs>
          <w:tab w:val="left" w:pos="34"/>
          <w:tab w:val="num" w:pos="567"/>
          <w:tab w:val="left" w:pos="8640"/>
        </w:tabs>
        <w:spacing w:line="360" w:lineRule="auto"/>
        <w:ind w:left="567" w:hanging="567"/>
        <w:jc w:val="both"/>
        <w:rPr>
          <w:color w:val="000000"/>
          <w:szCs w:val="24"/>
          <w:rtl/>
        </w:rPr>
      </w:pPr>
      <w:r w:rsidRPr="00505AAD">
        <w:rPr>
          <w:rFonts w:hint="cs"/>
          <w:color w:val="000000"/>
          <w:szCs w:val="24"/>
          <w:rtl/>
        </w:rPr>
        <w:t xml:space="preserve">הצעה זו של התאגיד מוגשת בתום לב ולא נעשית בעקבות הסדר או דין ודברים עם מתחרה או מתחרה פוטנציאלי אחר במכרז זה. </w:t>
      </w:r>
    </w:p>
    <w:p w14:paraId="79809451" w14:textId="77777777" w:rsidR="00505AAD" w:rsidRPr="00505AAD" w:rsidRDefault="00505AAD" w:rsidP="00505AAD">
      <w:pPr>
        <w:rPr>
          <w:rtl/>
        </w:rPr>
      </w:pPr>
    </w:p>
    <w:p w14:paraId="54C6E501" w14:textId="77777777" w:rsidR="00505AAD" w:rsidRPr="00505AAD" w:rsidRDefault="00505AAD" w:rsidP="00505AAD">
      <w:pPr>
        <w:bidi w:val="0"/>
        <w:rPr>
          <w:b/>
          <w:bCs/>
          <w:szCs w:val="24"/>
          <w:rtl/>
        </w:rPr>
      </w:pPr>
      <w:r w:rsidRPr="00505AAD">
        <w:rPr>
          <w:rFonts w:hint="cs"/>
          <w:b/>
          <w:bCs/>
          <w:szCs w:val="24"/>
          <w:rtl/>
        </w:rPr>
        <w:br w:type="page"/>
      </w:r>
    </w:p>
    <w:p w14:paraId="6D4C41AF" w14:textId="77777777" w:rsidR="00505AAD" w:rsidRPr="00505AAD" w:rsidRDefault="00505AAD" w:rsidP="00505AAD">
      <w:pPr>
        <w:spacing w:line="360" w:lineRule="auto"/>
        <w:rPr>
          <w:b/>
          <w:bCs/>
          <w:szCs w:val="24"/>
          <w:rtl/>
        </w:rPr>
      </w:pPr>
      <w:r w:rsidRPr="00505AAD">
        <w:rPr>
          <w:rFonts w:hint="cs"/>
          <w:b/>
          <w:bCs/>
          <w:szCs w:val="24"/>
          <w:u w:val="single"/>
          <w:rtl/>
        </w:rPr>
        <w:lastRenderedPageBreak/>
        <w:t xml:space="preserve">יש לסמן </w:t>
      </w:r>
      <w:r w:rsidRPr="00505AAD">
        <w:rPr>
          <w:b/>
          <w:bCs/>
          <w:szCs w:val="24"/>
          <w:u w:val="single"/>
        </w:rPr>
        <w:t>V</w:t>
      </w:r>
      <w:r w:rsidRPr="00505AAD">
        <w:rPr>
          <w:rFonts w:hint="cs"/>
          <w:b/>
          <w:bCs/>
          <w:szCs w:val="24"/>
          <w:u w:val="single"/>
          <w:rtl/>
        </w:rPr>
        <w:t xml:space="preserve"> במקום המתאים</w:t>
      </w:r>
    </w:p>
    <w:p w14:paraId="2180CD1D" w14:textId="77777777" w:rsidR="00505AAD" w:rsidRPr="00505AAD" w:rsidRDefault="00505AAD" w:rsidP="00505AAD">
      <w:pPr>
        <w:numPr>
          <w:ilvl w:val="0"/>
          <w:numId w:val="108"/>
        </w:numPr>
        <w:tabs>
          <w:tab w:val="num" w:pos="180"/>
        </w:tabs>
        <w:spacing w:line="360" w:lineRule="auto"/>
        <w:ind w:left="-180" w:firstLine="178"/>
        <w:jc w:val="both"/>
        <w:rPr>
          <w:szCs w:val="24"/>
        </w:rPr>
      </w:pPr>
      <w:r w:rsidRPr="00505AAD">
        <w:rPr>
          <w:rFonts w:hint="cs"/>
          <w:szCs w:val="24"/>
          <w:rtl/>
        </w:rPr>
        <w:t>למיטב ידיעתי, התאגיד מציע ההצעה לא נמצא כרגע תחת חקירה בחשד לתיאום מכרז.</w:t>
      </w:r>
    </w:p>
    <w:p w14:paraId="654992CC" w14:textId="77777777" w:rsidR="00505AAD" w:rsidRPr="00505AAD" w:rsidRDefault="00505AAD" w:rsidP="00505AAD">
      <w:pPr>
        <w:numPr>
          <w:ilvl w:val="0"/>
          <w:numId w:val="108"/>
        </w:numPr>
        <w:tabs>
          <w:tab w:val="num" w:pos="180"/>
        </w:tabs>
        <w:spacing w:line="360" w:lineRule="auto"/>
        <w:ind w:left="-180" w:firstLine="178"/>
        <w:jc w:val="both"/>
        <w:rPr>
          <w:szCs w:val="24"/>
        </w:rPr>
      </w:pPr>
      <w:r w:rsidRPr="00505AAD">
        <w:rPr>
          <w:rFonts w:hint="cs"/>
          <w:szCs w:val="24"/>
          <w:rtl/>
        </w:rPr>
        <w:t>התאגיד מציע ההצעה נמצא כרגע תחת חקירה בחשד לתיאום מכרז, אנא פרט:</w:t>
      </w:r>
    </w:p>
    <w:p w14:paraId="52917DF7" w14:textId="77777777" w:rsidR="00505AAD" w:rsidRPr="00505AAD" w:rsidRDefault="00505AAD" w:rsidP="00505AAD">
      <w:pPr>
        <w:spacing w:line="360" w:lineRule="auto"/>
        <w:rPr>
          <w:szCs w:val="24"/>
          <w:rtl/>
        </w:rPr>
      </w:pPr>
      <w:r w:rsidRPr="00505AA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9A4F1D" w14:textId="77777777" w:rsidR="00505AAD" w:rsidRPr="00505AAD" w:rsidRDefault="00505AAD" w:rsidP="00505AAD">
      <w:pPr>
        <w:spacing w:line="360" w:lineRule="auto"/>
        <w:rPr>
          <w:szCs w:val="24"/>
          <w:rtl/>
        </w:rPr>
      </w:pPr>
    </w:p>
    <w:p w14:paraId="64D9D1F7" w14:textId="77777777" w:rsidR="00505AAD" w:rsidRPr="00505AAD" w:rsidRDefault="00505AAD" w:rsidP="00505AAD">
      <w:pPr>
        <w:spacing w:line="360" w:lineRule="auto"/>
        <w:jc w:val="both"/>
        <w:rPr>
          <w:szCs w:val="24"/>
          <w:rtl/>
        </w:rPr>
      </w:pPr>
      <w:r w:rsidRPr="00505AAD">
        <w:rPr>
          <w:rFonts w:hint="cs"/>
          <w:szCs w:val="24"/>
          <w:rtl/>
        </w:rPr>
        <w:t xml:space="preserve">אני מודע לכך כי העונש על תיאום מכרז יכול להגיע עד חמש שנות מאסר בפועל לפי סעיף 47א לחוק ההגבלים העסקיים, תשמ"ח-1988. </w:t>
      </w:r>
    </w:p>
    <w:p w14:paraId="1358E70C" w14:textId="77777777" w:rsidR="00505AAD" w:rsidRPr="00505AAD" w:rsidRDefault="00505AAD" w:rsidP="00505AAD">
      <w:pPr>
        <w:spacing w:line="360" w:lineRule="auto"/>
        <w:rPr>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05AAD" w:rsidRPr="00505AAD" w14:paraId="6941F4EC" w14:textId="77777777" w:rsidTr="00505AAD">
        <w:tc>
          <w:tcPr>
            <w:tcW w:w="1505" w:type="dxa"/>
            <w:tcBorders>
              <w:top w:val="nil"/>
              <w:left w:val="nil"/>
              <w:bottom w:val="single" w:sz="4" w:space="0" w:color="auto"/>
              <w:right w:val="nil"/>
            </w:tcBorders>
          </w:tcPr>
          <w:p w14:paraId="54A46391" w14:textId="77777777" w:rsidR="00505AAD" w:rsidRPr="00505AAD" w:rsidRDefault="00505AAD" w:rsidP="00505AAD">
            <w:pPr>
              <w:spacing w:line="360" w:lineRule="auto"/>
              <w:jc w:val="center"/>
              <w:rPr>
                <w:szCs w:val="24"/>
                <w:rtl/>
              </w:rPr>
            </w:pPr>
          </w:p>
        </w:tc>
        <w:tc>
          <w:tcPr>
            <w:tcW w:w="249" w:type="dxa"/>
          </w:tcPr>
          <w:p w14:paraId="418C91F5" w14:textId="77777777" w:rsidR="00505AAD" w:rsidRPr="00505AAD" w:rsidRDefault="00505AAD" w:rsidP="00505AAD">
            <w:pPr>
              <w:spacing w:line="360" w:lineRule="auto"/>
              <w:jc w:val="center"/>
              <w:rPr>
                <w:szCs w:val="24"/>
                <w:rtl/>
              </w:rPr>
            </w:pPr>
          </w:p>
        </w:tc>
        <w:tc>
          <w:tcPr>
            <w:tcW w:w="1512" w:type="dxa"/>
            <w:tcBorders>
              <w:top w:val="nil"/>
              <w:left w:val="nil"/>
              <w:bottom w:val="single" w:sz="4" w:space="0" w:color="auto"/>
              <w:right w:val="nil"/>
            </w:tcBorders>
          </w:tcPr>
          <w:p w14:paraId="48C84D81" w14:textId="77777777" w:rsidR="00505AAD" w:rsidRPr="00505AAD" w:rsidRDefault="00505AAD" w:rsidP="00505AAD">
            <w:pPr>
              <w:spacing w:line="360" w:lineRule="auto"/>
              <w:jc w:val="center"/>
              <w:rPr>
                <w:szCs w:val="24"/>
                <w:rtl/>
              </w:rPr>
            </w:pPr>
          </w:p>
        </w:tc>
        <w:tc>
          <w:tcPr>
            <w:tcW w:w="278" w:type="dxa"/>
          </w:tcPr>
          <w:p w14:paraId="47521E1D" w14:textId="77777777" w:rsidR="00505AAD" w:rsidRPr="00505AAD" w:rsidRDefault="00505AAD" w:rsidP="00505AAD">
            <w:pPr>
              <w:spacing w:line="360" w:lineRule="auto"/>
              <w:jc w:val="center"/>
              <w:rPr>
                <w:szCs w:val="24"/>
                <w:rtl/>
              </w:rPr>
            </w:pPr>
          </w:p>
        </w:tc>
        <w:tc>
          <w:tcPr>
            <w:tcW w:w="1804" w:type="dxa"/>
            <w:tcBorders>
              <w:top w:val="nil"/>
              <w:left w:val="nil"/>
              <w:bottom w:val="single" w:sz="4" w:space="0" w:color="auto"/>
              <w:right w:val="nil"/>
            </w:tcBorders>
          </w:tcPr>
          <w:p w14:paraId="345A069E" w14:textId="77777777" w:rsidR="00505AAD" w:rsidRPr="00505AAD" w:rsidRDefault="00505AAD" w:rsidP="00505AAD">
            <w:pPr>
              <w:spacing w:line="360" w:lineRule="auto"/>
              <w:jc w:val="center"/>
              <w:rPr>
                <w:szCs w:val="24"/>
                <w:rtl/>
              </w:rPr>
            </w:pPr>
          </w:p>
        </w:tc>
        <w:tc>
          <w:tcPr>
            <w:tcW w:w="235" w:type="dxa"/>
          </w:tcPr>
          <w:p w14:paraId="7CBCAB32" w14:textId="77777777" w:rsidR="00505AAD" w:rsidRPr="00505AAD" w:rsidRDefault="00505AAD" w:rsidP="00505AAD">
            <w:pPr>
              <w:spacing w:line="360" w:lineRule="auto"/>
              <w:jc w:val="center"/>
              <w:rPr>
                <w:szCs w:val="24"/>
                <w:rtl/>
              </w:rPr>
            </w:pPr>
          </w:p>
        </w:tc>
        <w:tc>
          <w:tcPr>
            <w:tcW w:w="1692" w:type="dxa"/>
            <w:tcBorders>
              <w:top w:val="nil"/>
              <w:left w:val="nil"/>
              <w:bottom w:val="single" w:sz="4" w:space="0" w:color="auto"/>
              <w:right w:val="nil"/>
            </w:tcBorders>
          </w:tcPr>
          <w:p w14:paraId="6D008829" w14:textId="77777777" w:rsidR="00505AAD" w:rsidRPr="00505AAD" w:rsidRDefault="00505AAD" w:rsidP="00505AAD">
            <w:pPr>
              <w:spacing w:line="360" w:lineRule="auto"/>
              <w:jc w:val="center"/>
              <w:rPr>
                <w:szCs w:val="24"/>
                <w:rtl/>
              </w:rPr>
            </w:pPr>
          </w:p>
        </w:tc>
        <w:tc>
          <w:tcPr>
            <w:tcW w:w="235" w:type="dxa"/>
          </w:tcPr>
          <w:p w14:paraId="4874756B" w14:textId="77777777" w:rsidR="00505AAD" w:rsidRPr="00505AAD" w:rsidRDefault="00505AAD" w:rsidP="00505AAD">
            <w:pPr>
              <w:spacing w:line="360" w:lineRule="auto"/>
              <w:jc w:val="center"/>
              <w:rPr>
                <w:szCs w:val="24"/>
                <w:rtl/>
              </w:rPr>
            </w:pPr>
          </w:p>
        </w:tc>
        <w:tc>
          <w:tcPr>
            <w:tcW w:w="1590" w:type="dxa"/>
            <w:tcBorders>
              <w:top w:val="nil"/>
              <w:left w:val="nil"/>
              <w:bottom w:val="single" w:sz="4" w:space="0" w:color="auto"/>
              <w:right w:val="nil"/>
            </w:tcBorders>
          </w:tcPr>
          <w:p w14:paraId="36C972B2" w14:textId="77777777" w:rsidR="00505AAD" w:rsidRPr="00505AAD" w:rsidRDefault="00505AAD" w:rsidP="00505AAD">
            <w:pPr>
              <w:spacing w:line="360" w:lineRule="auto"/>
              <w:jc w:val="center"/>
              <w:rPr>
                <w:szCs w:val="24"/>
                <w:rtl/>
              </w:rPr>
            </w:pPr>
          </w:p>
        </w:tc>
      </w:tr>
      <w:tr w:rsidR="00505AAD" w:rsidRPr="00505AAD" w14:paraId="3D336BEC" w14:textId="77777777" w:rsidTr="00505AAD">
        <w:tc>
          <w:tcPr>
            <w:tcW w:w="1505" w:type="dxa"/>
            <w:tcBorders>
              <w:top w:val="single" w:sz="4" w:space="0" w:color="auto"/>
              <w:left w:val="nil"/>
              <w:bottom w:val="nil"/>
              <w:right w:val="nil"/>
            </w:tcBorders>
            <w:hideMark/>
          </w:tcPr>
          <w:p w14:paraId="225DEEE8" w14:textId="77777777" w:rsidR="00505AAD" w:rsidRPr="00505AAD" w:rsidRDefault="00505AAD" w:rsidP="00505AAD">
            <w:pPr>
              <w:spacing w:line="360" w:lineRule="auto"/>
              <w:jc w:val="center"/>
              <w:rPr>
                <w:szCs w:val="24"/>
                <w:rtl/>
              </w:rPr>
            </w:pPr>
            <w:r w:rsidRPr="00505AAD">
              <w:rPr>
                <w:rFonts w:hint="cs"/>
                <w:szCs w:val="24"/>
                <w:rtl/>
              </w:rPr>
              <w:t>תאריך</w:t>
            </w:r>
          </w:p>
        </w:tc>
        <w:tc>
          <w:tcPr>
            <w:tcW w:w="249" w:type="dxa"/>
          </w:tcPr>
          <w:p w14:paraId="08A306B6" w14:textId="77777777" w:rsidR="00505AAD" w:rsidRPr="00505AAD" w:rsidRDefault="00505AAD" w:rsidP="00505AAD">
            <w:pPr>
              <w:spacing w:line="360" w:lineRule="auto"/>
              <w:jc w:val="center"/>
              <w:rPr>
                <w:szCs w:val="24"/>
                <w:rtl/>
              </w:rPr>
            </w:pPr>
          </w:p>
        </w:tc>
        <w:tc>
          <w:tcPr>
            <w:tcW w:w="1512" w:type="dxa"/>
            <w:tcBorders>
              <w:top w:val="single" w:sz="4" w:space="0" w:color="auto"/>
              <w:left w:val="nil"/>
              <w:bottom w:val="nil"/>
              <w:right w:val="nil"/>
            </w:tcBorders>
            <w:hideMark/>
          </w:tcPr>
          <w:p w14:paraId="71453215" w14:textId="77777777" w:rsidR="00505AAD" w:rsidRPr="00505AAD" w:rsidRDefault="00505AAD" w:rsidP="00505AAD">
            <w:pPr>
              <w:spacing w:line="360" w:lineRule="auto"/>
              <w:jc w:val="center"/>
              <w:rPr>
                <w:szCs w:val="24"/>
                <w:rtl/>
              </w:rPr>
            </w:pPr>
            <w:r w:rsidRPr="00505AAD">
              <w:rPr>
                <w:rFonts w:hint="cs"/>
                <w:szCs w:val="24"/>
                <w:rtl/>
              </w:rPr>
              <w:t>שם התאגיד</w:t>
            </w:r>
          </w:p>
        </w:tc>
        <w:tc>
          <w:tcPr>
            <w:tcW w:w="278" w:type="dxa"/>
          </w:tcPr>
          <w:p w14:paraId="069F31CA" w14:textId="77777777" w:rsidR="00505AAD" w:rsidRPr="00505AAD" w:rsidRDefault="00505AAD" w:rsidP="00505AAD">
            <w:pPr>
              <w:spacing w:line="360" w:lineRule="auto"/>
              <w:jc w:val="center"/>
              <w:rPr>
                <w:szCs w:val="24"/>
                <w:rtl/>
              </w:rPr>
            </w:pPr>
          </w:p>
        </w:tc>
        <w:tc>
          <w:tcPr>
            <w:tcW w:w="1804" w:type="dxa"/>
            <w:tcBorders>
              <w:top w:val="single" w:sz="4" w:space="0" w:color="auto"/>
              <w:left w:val="nil"/>
              <w:bottom w:val="nil"/>
              <w:right w:val="nil"/>
            </w:tcBorders>
            <w:hideMark/>
          </w:tcPr>
          <w:p w14:paraId="2445C410" w14:textId="77777777" w:rsidR="00505AAD" w:rsidRPr="00505AAD" w:rsidRDefault="00505AAD" w:rsidP="00505AAD">
            <w:pPr>
              <w:spacing w:line="360" w:lineRule="auto"/>
              <w:jc w:val="center"/>
              <w:rPr>
                <w:szCs w:val="24"/>
                <w:rtl/>
              </w:rPr>
            </w:pPr>
            <w:r w:rsidRPr="00505AAD">
              <w:rPr>
                <w:rFonts w:hint="cs"/>
                <w:szCs w:val="24"/>
                <w:rtl/>
              </w:rPr>
              <w:t>חותמת התאגיד</w:t>
            </w:r>
          </w:p>
        </w:tc>
        <w:tc>
          <w:tcPr>
            <w:tcW w:w="235" w:type="dxa"/>
          </w:tcPr>
          <w:p w14:paraId="237F5DB3" w14:textId="77777777" w:rsidR="00505AAD" w:rsidRPr="00505AAD" w:rsidRDefault="00505AAD" w:rsidP="00505AAD">
            <w:pPr>
              <w:spacing w:line="360" w:lineRule="auto"/>
              <w:jc w:val="center"/>
              <w:rPr>
                <w:szCs w:val="24"/>
                <w:rtl/>
              </w:rPr>
            </w:pPr>
          </w:p>
        </w:tc>
        <w:tc>
          <w:tcPr>
            <w:tcW w:w="1692" w:type="dxa"/>
            <w:tcBorders>
              <w:top w:val="single" w:sz="4" w:space="0" w:color="auto"/>
              <w:left w:val="nil"/>
              <w:bottom w:val="nil"/>
              <w:right w:val="nil"/>
            </w:tcBorders>
            <w:hideMark/>
          </w:tcPr>
          <w:p w14:paraId="683A653B" w14:textId="77777777" w:rsidR="00505AAD" w:rsidRPr="00505AAD" w:rsidRDefault="00505AAD" w:rsidP="00505AAD">
            <w:pPr>
              <w:spacing w:line="360" w:lineRule="auto"/>
              <w:jc w:val="center"/>
              <w:rPr>
                <w:szCs w:val="24"/>
                <w:rtl/>
              </w:rPr>
            </w:pPr>
            <w:r w:rsidRPr="00505AAD">
              <w:rPr>
                <w:rFonts w:hint="cs"/>
                <w:szCs w:val="24"/>
                <w:rtl/>
              </w:rPr>
              <w:t>שם המצהיר</w:t>
            </w:r>
          </w:p>
        </w:tc>
        <w:tc>
          <w:tcPr>
            <w:tcW w:w="235" w:type="dxa"/>
          </w:tcPr>
          <w:p w14:paraId="234A7408" w14:textId="77777777" w:rsidR="00505AAD" w:rsidRPr="00505AAD" w:rsidRDefault="00505AAD" w:rsidP="00505AAD">
            <w:pPr>
              <w:spacing w:line="360" w:lineRule="auto"/>
              <w:jc w:val="center"/>
              <w:rPr>
                <w:szCs w:val="24"/>
                <w:rtl/>
              </w:rPr>
            </w:pPr>
          </w:p>
        </w:tc>
        <w:tc>
          <w:tcPr>
            <w:tcW w:w="1590" w:type="dxa"/>
            <w:tcBorders>
              <w:top w:val="single" w:sz="4" w:space="0" w:color="auto"/>
              <w:left w:val="nil"/>
              <w:bottom w:val="nil"/>
              <w:right w:val="nil"/>
            </w:tcBorders>
            <w:hideMark/>
          </w:tcPr>
          <w:p w14:paraId="7A522A73" w14:textId="77777777" w:rsidR="00505AAD" w:rsidRPr="00505AAD" w:rsidRDefault="00505AAD" w:rsidP="00505AAD">
            <w:pPr>
              <w:spacing w:line="360" w:lineRule="auto"/>
              <w:jc w:val="center"/>
              <w:rPr>
                <w:szCs w:val="24"/>
                <w:rtl/>
              </w:rPr>
            </w:pPr>
            <w:r w:rsidRPr="00505AAD">
              <w:rPr>
                <w:rFonts w:hint="cs"/>
                <w:szCs w:val="24"/>
                <w:rtl/>
              </w:rPr>
              <w:t>חתימת המצהיר</w:t>
            </w:r>
          </w:p>
        </w:tc>
      </w:tr>
    </w:tbl>
    <w:p w14:paraId="78C0172B" w14:textId="77777777" w:rsidR="00505AAD" w:rsidRPr="00505AAD" w:rsidRDefault="00505AAD" w:rsidP="00505AAD">
      <w:pPr>
        <w:spacing w:line="360" w:lineRule="auto"/>
        <w:rPr>
          <w:szCs w:val="24"/>
          <w:rtl/>
        </w:rPr>
      </w:pPr>
    </w:p>
    <w:p w14:paraId="7C45D609" w14:textId="77777777" w:rsidR="00505AAD" w:rsidRPr="00505AAD" w:rsidRDefault="00505AAD" w:rsidP="00505AAD">
      <w:pPr>
        <w:spacing w:line="360" w:lineRule="auto"/>
        <w:rPr>
          <w:szCs w:val="24"/>
          <w:rtl/>
        </w:rPr>
      </w:pPr>
    </w:p>
    <w:p w14:paraId="1E311C92"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5D21C5E8" w14:textId="77777777" w:rsidR="00505AAD" w:rsidRPr="00505AAD" w:rsidRDefault="00505AAD" w:rsidP="00505AA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3B25050" w14:textId="77777777" w:rsidR="00505AAD" w:rsidRPr="00505AAD" w:rsidRDefault="00505AAD" w:rsidP="00505AAD">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BFF0A5" w14:textId="77777777" w:rsidR="00505AAD" w:rsidRPr="00505AAD" w:rsidRDefault="00505AAD" w:rsidP="00505AAD">
      <w:pPr>
        <w:spacing w:line="360" w:lineRule="auto"/>
        <w:rPr>
          <w:sz w:val="22"/>
          <w:szCs w:val="22"/>
          <w:rtl/>
        </w:rPr>
      </w:pPr>
      <w:r w:rsidRPr="00505AAD">
        <w:rPr>
          <w:rFonts w:ascii="Arial" w:hAnsi="Arial" w:hint="cs"/>
          <w:sz w:val="22"/>
          <w:szCs w:val="22"/>
          <w:rtl/>
        </w:rPr>
        <w:t xml:space="preserve">     </w:t>
      </w:r>
    </w:p>
    <w:p w14:paraId="507FACDA" w14:textId="77777777" w:rsidR="00505AAD" w:rsidRPr="00505AAD" w:rsidRDefault="00505AAD" w:rsidP="00505AAD">
      <w:pPr>
        <w:spacing w:line="360" w:lineRule="auto"/>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4F79F783" w14:textId="77777777" w:rsidTr="00505AAD">
        <w:trPr>
          <w:jc w:val="center"/>
        </w:trPr>
        <w:tc>
          <w:tcPr>
            <w:tcW w:w="2144" w:type="dxa"/>
            <w:tcBorders>
              <w:top w:val="single" w:sz="4" w:space="0" w:color="auto"/>
              <w:left w:val="nil"/>
              <w:bottom w:val="nil"/>
              <w:right w:val="nil"/>
            </w:tcBorders>
            <w:hideMark/>
          </w:tcPr>
          <w:p w14:paraId="4D1708E7"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07BD5A5E"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06407077"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71272E10"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071F1BCB"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15194258" w14:textId="77777777" w:rsidR="00505AAD" w:rsidRPr="00505AAD" w:rsidRDefault="00505AAD" w:rsidP="00505AAD">
      <w:pPr>
        <w:spacing w:line="360" w:lineRule="auto"/>
        <w:jc w:val="center"/>
        <w:rPr>
          <w:b/>
          <w:bCs/>
          <w:sz w:val="28"/>
          <w:szCs w:val="28"/>
          <w:u w:val="single"/>
          <w:rtl/>
        </w:rPr>
      </w:pPr>
    </w:p>
    <w:p w14:paraId="0512F713" w14:textId="77777777" w:rsidR="00505AAD" w:rsidRPr="00505AAD" w:rsidRDefault="00505AAD" w:rsidP="00505AAD">
      <w:pPr>
        <w:spacing w:line="360" w:lineRule="auto"/>
        <w:jc w:val="center"/>
        <w:rPr>
          <w:b/>
          <w:bCs/>
          <w:sz w:val="28"/>
          <w:szCs w:val="28"/>
          <w:u w:val="single"/>
          <w:rtl/>
        </w:rPr>
      </w:pPr>
    </w:p>
    <w:p w14:paraId="439D43DB" w14:textId="77777777" w:rsidR="00505AAD" w:rsidRPr="00505AAD" w:rsidRDefault="00505AAD" w:rsidP="00505AAD">
      <w:pPr>
        <w:rPr>
          <w:szCs w:val="24"/>
          <w:rtl/>
        </w:rPr>
      </w:pPr>
    </w:p>
    <w:p w14:paraId="03410BFE" w14:textId="77777777" w:rsidR="00505AAD" w:rsidRPr="00505AAD" w:rsidRDefault="00505AAD" w:rsidP="00505AAD">
      <w:pPr>
        <w:rPr>
          <w:szCs w:val="24"/>
          <w:rtl/>
        </w:rPr>
      </w:pPr>
    </w:p>
    <w:p w14:paraId="7175C42C" w14:textId="77777777" w:rsidR="00505AAD" w:rsidRPr="00505AAD" w:rsidRDefault="00505AAD" w:rsidP="00505AAD">
      <w:pPr>
        <w:spacing w:line="360" w:lineRule="auto"/>
        <w:jc w:val="both"/>
        <w:rPr>
          <w:szCs w:val="24"/>
          <w:rtl/>
        </w:rPr>
      </w:pPr>
    </w:p>
    <w:p w14:paraId="4DF3AEF7" w14:textId="77777777" w:rsidR="00505AAD" w:rsidRPr="00505AAD" w:rsidRDefault="00505AAD" w:rsidP="00505AAD">
      <w:pPr>
        <w:spacing w:line="360" w:lineRule="auto"/>
        <w:jc w:val="both"/>
        <w:rPr>
          <w:szCs w:val="24"/>
          <w:rtl/>
        </w:rPr>
      </w:pPr>
    </w:p>
    <w:p w14:paraId="188C288D" w14:textId="77777777" w:rsidR="00505AAD" w:rsidRPr="00505AAD" w:rsidRDefault="00505AAD" w:rsidP="00505AAD">
      <w:pPr>
        <w:spacing w:line="360" w:lineRule="auto"/>
        <w:jc w:val="both"/>
        <w:rPr>
          <w:szCs w:val="24"/>
          <w:rtl/>
        </w:rPr>
      </w:pPr>
    </w:p>
    <w:p w14:paraId="53FC7580" w14:textId="77777777" w:rsidR="00505AAD" w:rsidRPr="00505AAD" w:rsidRDefault="00505AAD" w:rsidP="00505AAD">
      <w:pPr>
        <w:spacing w:line="360" w:lineRule="auto"/>
        <w:ind w:left="6480" w:firstLine="720"/>
        <w:jc w:val="center"/>
        <w:rPr>
          <w:b/>
          <w:bCs/>
          <w:sz w:val="28"/>
          <w:szCs w:val="28"/>
          <w:u w:val="single"/>
          <w:rtl/>
        </w:rPr>
      </w:pPr>
    </w:p>
    <w:p w14:paraId="173485E5" w14:textId="77777777" w:rsidR="00505AAD" w:rsidRPr="00505AAD" w:rsidRDefault="00505AAD" w:rsidP="00505AAD">
      <w:pPr>
        <w:spacing w:line="360" w:lineRule="auto"/>
        <w:ind w:left="6480" w:firstLine="720"/>
        <w:jc w:val="center"/>
        <w:rPr>
          <w:b/>
          <w:bCs/>
          <w:sz w:val="28"/>
          <w:szCs w:val="28"/>
          <w:u w:val="single"/>
          <w:rtl/>
        </w:rPr>
      </w:pPr>
    </w:p>
    <w:p w14:paraId="5501663A" w14:textId="77777777" w:rsidR="00505AAD" w:rsidRPr="00505AAD" w:rsidRDefault="00505AAD" w:rsidP="00505AAD">
      <w:pPr>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047E78FA"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31BB9637" w14:textId="77777777" w:rsidR="00505AAD" w:rsidRPr="00505AAD" w:rsidRDefault="00505AAD" w:rsidP="00505AAD">
            <w:pPr>
              <w:rPr>
                <w:b/>
                <w:bCs/>
                <w:noProof/>
                <w:sz w:val="28"/>
                <w:szCs w:val="28"/>
              </w:rPr>
            </w:pPr>
            <w:r w:rsidRPr="00505AAD">
              <w:rPr>
                <w:rFonts w:hint="cs"/>
                <w:b/>
                <w:bCs/>
                <w:noProof/>
                <w:sz w:val="28"/>
                <w:szCs w:val="28"/>
                <w:rtl/>
              </w:rPr>
              <w:lastRenderedPageBreak/>
              <w:t>נספח ח'1</w:t>
            </w:r>
          </w:p>
        </w:tc>
      </w:tr>
      <w:tr w:rsidR="00505AAD" w:rsidRPr="00505AAD" w14:paraId="5B9CF8DA" w14:textId="77777777" w:rsidTr="00505AAD">
        <w:trPr>
          <w:trHeight w:val="561"/>
        </w:trPr>
        <w:tc>
          <w:tcPr>
            <w:tcW w:w="8958" w:type="dxa"/>
            <w:tcBorders>
              <w:top w:val="nil"/>
              <w:left w:val="nil"/>
              <w:bottom w:val="nil"/>
              <w:right w:val="nil"/>
            </w:tcBorders>
            <w:shd w:val="clear" w:color="auto" w:fill="1B3461"/>
            <w:vAlign w:val="center"/>
            <w:hideMark/>
          </w:tcPr>
          <w:p w14:paraId="02F3BCC1"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נותן שירותים מטעם הקבלן, בדבר הימנעות ממצב של חשש לניגוד עניינים</w:t>
            </w:r>
          </w:p>
        </w:tc>
      </w:tr>
    </w:tbl>
    <w:p w14:paraId="30039AA4" w14:textId="77777777" w:rsidR="00505AAD" w:rsidRPr="00505AAD" w:rsidRDefault="00505AAD" w:rsidP="00505AAD">
      <w:pPr>
        <w:jc w:val="center"/>
        <w:rPr>
          <w:b/>
          <w:bCs/>
          <w:szCs w:val="24"/>
          <w:u w:val="single"/>
          <w:rtl/>
        </w:rPr>
      </w:pPr>
      <w:r w:rsidRPr="00505AAD">
        <w:rPr>
          <w:rFonts w:hint="cs"/>
          <w:b/>
          <w:bCs/>
          <w:szCs w:val="24"/>
          <w:u w:val="single"/>
          <w:rtl/>
        </w:rPr>
        <w:t xml:space="preserve"> (לחתימת הקבלן- התאגיד/ העוסק המורשה)</w:t>
      </w:r>
    </w:p>
    <w:p w14:paraId="15504F16" w14:textId="77777777" w:rsidR="00505AAD" w:rsidRPr="00505AAD" w:rsidRDefault="00505AAD" w:rsidP="00505AAD">
      <w:pPr>
        <w:spacing w:line="360" w:lineRule="auto"/>
        <w:jc w:val="center"/>
        <w:rPr>
          <w:b/>
          <w:bCs/>
          <w:szCs w:val="24"/>
          <w:u w:val="single"/>
          <w:rtl/>
        </w:rPr>
      </w:pPr>
    </w:p>
    <w:p w14:paraId="44F6B9BC" w14:textId="77777777" w:rsidR="00505AAD" w:rsidRPr="00505AAD" w:rsidRDefault="00505AAD" w:rsidP="00505AAD">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8404AB9" w14:textId="77777777" w:rsidR="00505AAD" w:rsidRPr="00505AAD" w:rsidRDefault="00505AAD" w:rsidP="00505AAD">
      <w:pPr>
        <w:spacing w:line="360" w:lineRule="auto"/>
        <w:rPr>
          <w:szCs w:val="24"/>
        </w:rPr>
      </w:pPr>
      <w:r w:rsidRPr="00505AAD">
        <w:rPr>
          <w:rFonts w:hint="cs"/>
          <w:szCs w:val="24"/>
          <w:rtl/>
        </w:rPr>
        <w:t xml:space="preserve">על ידי מורשי החתימה מטעם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הקבלן</w:t>
      </w:r>
      <w:r w:rsidRPr="00505AAD">
        <w:rPr>
          <w:rFonts w:hint="cs"/>
          <w:szCs w:val="24"/>
          <w:rtl/>
        </w:rPr>
        <w:t>")</w:t>
      </w:r>
    </w:p>
    <w:p w14:paraId="657F647C" w14:textId="77777777" w:rsidR="00505AAD" w:rsidRPr="00505AAD" w:rsidRDefault="00505AAD" w:rsidP="00505AAD">
      <w:pPr>
        <w:spacing w:line="360" w:lineRule="auto"/>
        <w:rPr>
          <w:szCs w:val="24"/>
          <w:rtl/>
        </w:rPr>
      </w:pPr>
      <w:r w:rsidRPr="00505AAD">
        <w:rPr>
          <w:rFonts w:hint="cs"/>
          <w:szCs w:val="24"/>
          <w:rtl/>
        </w:rPr>
        <w:t xml:space="preserve">שם/שמות מורשה/י החתימה מטעם הקבלן: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33EDB9C" w14:textId="77777777" w:rsidR="00505AAD" w:rsidRPr="00505AAD" w:rsidRDefault="00505AAD" w:rsidP="00505AAD">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7D7BE575" w14:textId="77777777" w:rsidR="00505AAD" w:rsidRPr="00505AAD" w:rsidRDefault="00505AAD" w:rsidP="00505AAD">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151EA807" w14:textId="77777777" w:rsidR="00505AAD" w:rsidRPr="00505AAD" w:rsidRDefault="00505AAD" w:rsidP="00505AAD">
      <w:pPr>
        <w:jc w:val="both"/>
        <w:rPr>
          <w:szCs w:val="24"/>
          <w:rtl/>
        </w:rPr>
      </w:pPr>
    </w:p>
    <w:p w14:paraId="5420C505" w14:textId="77777777" w:rsidR="00505AAD" w:rsidRPr="00505AAD" w:rsidRDefault="00505AAD" w:rsidP="00505AAD">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t>ונחתם הסכם בין משרד התשתיות הלאומיות, האנרגיה והמים (להלן: "</w:t>
      </w:r>
      <w:r w:rsidRPr="00505AAD">
        <w:rPr>
          <w:rFonts w:hint="cs"/>
          <w:b/>
          <w:bCs/>
          <w:szCs w:val="24"/>
          <w:rtl/>
        </w:rPr>
        <w:t>המשרד</w:t>
      </w:r>
      <w:r w:rsidRPr="00505AAD">
        <w:rPr>
          <w:rFonts w:hint="cs"/>
          <w:szCs w:val="24"/>
          <w:rtl/>
        </w:rPr>
        <w:t xml:space="preserve">") ובין הקבלן, לקבלת השירותים כהגדרתם בהסכם שנחתם בעקבות מכרז פומבי </w:t>
      </w:r>
      <w:r w:rsidRPr="00505AAD">
        <w:rPr>
          <w:rFonts w:hint="cs"/>
          <w:b/>
          <w:bCs/>
          <w:szCs w:val="24"/>
          <w:rtl/>
        </w:rPr>
        <w:t>מכרז פומבי מס' 43/2017 לתכנון ברמה מפורטת של אתרי כריית החול במישור רותם</w:t>
      </w:r>
      <w:r w:rsidRPr="00505AAD">
        <w:rPr>
          <w:rFonts w:hint="cs"/>
          <w:szCs w:val="24"/>
          <w:rtl/>
        </w:rPr>
        <w:t xml:space="preserve"> (להלן, בהתאמה: "</w:t>
      </w:r>
      <w:r w:rsidRPr="00505AAD">
        <w:rPr>
          <w:rFonts w:hint="cs"/>
          <w:b/>
          <w:bCs/>
          <w:szCs w:val="24"/>
          <w:rtl/>
        </w:rPr>
        <w:t>ההסכם</w:t>
      </w:r>
      <w:r w:rsidRPr="00505AAD">
        <w:rPr>
          <w:rFonts w:hint="cs"/>
          <w:szCs w:val="24"/>
          <w:rtl/>
        </w:rPr>
        <w:t>", "</w:t>
      </w:r>
      <w:r w:rsidRPr="00505AAD">
        <w:rPr>
          <w:rFonts w:hint="cs"/>
          <w:b/>
          <w:bCs/>
          <w:szCs w:val="24"/>
          <w:rtl/>
        </w:rPr>
        <w:t>השירותים</w:t>
      </w:r>
      <w:r w:rsidRPr="00505AAD">
        <w:rPr>
          <w:rFonts w:hint="cs"/>
          <w:szCs w:val="24"/>
          <w:rtl/>
        </w:rPr>
        <w:t>");</w:t>
      </w:r>
    </w:p>
    <w:p w14:paraId="08333EAA" w14:textId="77777777" w:rsidR="00505AAD" w:rsidRPr="00505AAD" w:rsidRDefault="00505AAD" w:rsidP="00505AAD">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14:paraId="30F7BE2D" w14:textId="77777777" w:rsidR="00505AAD" w:rsidRPr="00505AAD" w:rsidRDefault="00505AAD" w:rsidP="00505AAD">
      <w:pPr>
        <w:spacing w:line="360" w:lineRule="auto"/>
        <w:jc w:val="center"/>
        <w:rPr>
          <w:b/>
          <w:bCs/>
          <w:szCs w:val="24"/>
          <w:rtl/>
        </w:rPr>
      </w:pPr>
    </w:p>
    <w:p w14:paraId="2B478397" w14:textId="77777777" w:rsidR="00505AAD" w:rsidRPr="00505AAD" w:rsidRDefault="00505AAD" w:rsidP="00505AAD">
      <w:pPr>
        <w:spacing w:line="360" w:lineRule="auto"/>
        <w:jc w:val="center"/>
        <w:rPr>
          <w:b/>
          <w:bCs/>
          <w:szCs w:val="24"/>
          <w:rtl/>
        </w:rPr>
      </w:pPr>
      <w:r w:rsidRPr="00505AAD">
        <w:rPr>
          <w:rFonts w:hint="cs"/>
          <w:b/>
          <w:bCs/>
          <w:szCs w:val="24"/>
          <w:rtl/>
        </w:rPr>
        <w:t>לפיכך מצהיר ומתחייב הקבלן כלפי מדינת ישראל, כדלקמן:</w:t>
      </w:r>
    </w:p>
    <w:p w14:paraId="718FF704" w14:textId="77777777" w:rsidR="00505AAD" w:rsidRPr="00505AAD" w:rsidRDefault="00505AAD" w:rsidP="00505AAD">
      <w:pPr>
        <w:spacing w:line="360" w:lineRule="auto"/>
        <w:jc w:val="center"/>
        <w:rPr>
          <w:b/>
          <w:bCs/>
          <w:szCs w:val="24"/>
          <w:rtl/>
        </w:rPr>
      </w:pPr>
    </w:p>
    <w:p w14:paraId="3B045960" w14:textId="77777777" w:rsidR="00505AAD" w:rsidRPr="00505AAD" w:rsidRDefault="00505AAD" w:rsidP="00505AAD">
      <w:pPr>
        <w:numPr>
          <w:ilvl w:val="0"/>
          <w:numId w:val="109"/>
        </w:numPr>
        <w:spacing w:line="360" w:lineRule="auto"/>
        <w:ind w:right="0"/>
        <w:contextualSpacing/>
        <w:jc w:val="both"/>
        <w:rPr>
          <w:szCs w:val="24"/>
          <w:rtl/>
          <w:lang w:eastAsia="he-IL"/>
        </w:rPr>
      </w:pPr>
      <w:r w:rsidRPr="00505AAD">
        <w:rPr>
          <w:rFonts w:hint="cs"/>
          <w:szCs w:val="24"/>
          <w:rtl/>
          <w:lang w:eastAsia="he-IL"/>
        </w:rPr>
        <w:t>הקבלן מצהיר שלא ידוע לו על חשש לניגוד עניינים בין השירותים כהגדרתם לעיל, לבין עניינים אחרים, שלו ושל עובדיו.</w:t>
      </w:r>
    </w:p>
    <w:p w14:paraId="30E59AB5" w14:textId="77777777" w:rsidR="00505AAD" w:rsidRPr="00505AAD" w:rsidRDefault="00505AAD" w:rsidP="00505AAD">
      <w:pPr>
        <w:numPr>
          <w:ilvl w:val="0"/>
          <w:numId w:val="109"/>
        </w:numPr>
        <w:spacing w:line="360" w:lineRule="auto"/>
        <w:ind w:right="0"/>
        <w:contextualSpacing/>
        <w:jc w:val="both"/>
        <w:rPr>
          <w:szCs w:val="24"/>
          <w:rtl/>
          <w:lang w:eastAsia="he-IL"/>
        </w:rPr>
      </w:pPr>
      <w:r w:rsidRPr="00505AAD">
        <w:rPr>
          <w:rFonts w:hint="cs"/>
          <w:szCs w:val="24"/>
          <w:rtl/>
          <w:lang w:eastAsia="he-I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36CDBA1" w14:textId="77777777" w:rsidR="00505AAD" w:rsidRPr="00505AAD" w:rsidRDefault="00505AAD" w:rsidP="00505AAD">
      <w:pPr>
        <w:numPr>
          <w:ilvl w:val="0"/>
          <w:numId w:val="109"/>
        </w:numPr>
        <w:spacing w:line="360" w:lineRule="auto"/>
        <w:ind w:right="0"/>
        <w:contextualSpacing/>
        <w:jc w:val="both"/>
        <w:rPr>
          <w:szCs w:val="24"/>
          <w:lang w:eastAsia="he-IL"/>
        </w:rPr>
      </w:pPr>
      <w:r w:rsidRPr="00505AAD">
        <w:rPr>
          <w:rFonts w:hint="cs"/>
          <w:szCs w:val="24"/>
          <w:rtl/>
          <w:lang w:eastAsia="he-I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232B370" w14:textId="77777777" w:rsidR="00505AAD" w:rsidRPr="00505AAD" w:rsidRDefault="00505AAD" w:rsidP="00505AAD">
      <w:pPr>
        <w:numPr>
          <w:ilvl w:val="0"/>
          <w:numId w:val="109"/>
        </w:numPr>
        <w:spacing w:line="360" w:lineRule="auto"/>
        <w:ind w:right="0"/>
        <w:contextualSpacing/>
        <w:jc w:val="both"/>
        <w:rPr>
          <w:szCs w:val="24"/>
          <w:lang w:eastAsia="he-IL"/>
        </w:rPr>
      </w:pPr>
      <w:r w:rsidRPr="00505AAD">
        <w:rPr>
          <w:rFonts w:hint="cs"/>
          <w:szCs w:val="24"/>
          <w:rtl/>
          <w:lang w:eastAsia="he-I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5E1AA494" w14:textId="77777777" w:rsidR="00505AAD" w:rsidRPr="00505AAD" w:rsidRDefault="00505AAD" w:rsidP="00505AAD">
      <w:pPr>
        <w:numPr>
          <w:ilvl w:val="0"/>
          <w:numId w:val="109"/>
        </w:numPr>
        <w:spacing w:line="360" w:lineRule="auto"/>
        <w:ind w:right="0"/>
        <w:contextualSpacing/>
        <w:jc w:val="both"/>
        <w:rPr>
          <w:szCs w:val="24"/>
          <w:lang w:eastAsia="he-IL"/>
        </w:rPr>
      </w:pPr>
      <w:r w:rsidRPr="00505AAD">
        <w:rPr>
          <w:rFonts w:hint="cs"/>
          <w:szCs w:val="24"/>
          <w:rtl/>
          <w:lang w:eastAsia="he-I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14:paraId="3F28BA40" w14:textId="77777777" w:rsidR="00505AAD" w:rsidRPr="00505AAD" w:rsidRDefault="00505AAD" w:rsidP="00505AAD">
      <w:pPr>
        <w:bidi w:val="0"/>
        <w:rPr>
          <w:szCs w:val="24"/>
          <w:rtl/>
          <w:lang w:eastAsia="he-IL"/>
        </w:rPr>
      </w:pPr>
      <w:r w:rsidRPr="00505AAD">
        <w:rPr>
          <w:rFonts w:hint="cs"/>
          <w:szCs w:val="24"/>
          <w:rtl/>
        </w:rPr>
        <w:br w:type="page"/>
      </w:r>
    </w:p>
    <w:p w14:paraId="187E0617" w14:textId="77777777" w:rsidR="00505AAD" w:rsidRPr="00505AAD" w:rsidRDefault="00505AAD" w:rsidP="00505AAD">
      <w:pPr>
        <w:numPr>
          <w:ilvl w:val="0"/>
          <w:numId w:val="109"/>
        </w:numPr>
        <w:ind w:right="0"/>
        <w:contextualSpacing/>
        <w:jc w:val="both"/>
        <w:rPr>
          <w:szCs w:val="24"/>
          <w:rtl/>
          <w:lang w:eastAsia="he-IL"/>
        </w:rPr>
      </w:pPr>
      <w:r w:rsidRPr="00505AAD">
        <w:rPr>
          <w:rFonts w:hint="cs"/>
          <w:szCs w:val="24"/>
          <w:rtl/>
          <w:lang w:eastAsia="he-IL"/>
        </w:rPr>
        <w:lastRenderedPageBreak/>
        <w:t xml:space="preserve">ולראיה בא הקבלן על החתום, באמצעות מורשה/י החתימה שלו: </w:t>
      </w:r>
      <w:r w:rsidRPr="00505AAD">
        <w:rPr>
          <w:rFonts w:hint="cs"/>
          <w:szCs w:val="24"/>
          <w:rtl/>
          <w:lang w:eastAsia="he-IL"/>
        </w:rPr>
        <w:tab/>
      </w:r>
    </w:p>
    <w:p w14:paraId="35BC55DB" w14:textId="77777777" w:rsidR="00505AAD" w:rsidRPr="00505AAD" w:rsidRDefault="00505AAD" w:rsidP="00505AAD">
      <w:pPr>
        <w:jc w:val="both"/>
        <w:rPr>
          <w:szCs w:val="24"/>
        </w:rPr>
      </w:pPr>
    </w:p>
    <w:p w14:paraId="15368090" w14:textId="77777777" w:rsidR="00505AAD" w:rsidRPr="00505AAD" w:rsidRDefault="00505AAD" w:rsidP="00505AAD">
      <w:pPr>
        <w:jc w:val="both"/>
        <w:rPr>
          <w:szCs w:val="24"/>
          <w:rtl/>
        </w:rPr>
      </w:pPr>
    </w:p>
    <w:p w14:paraId="66EECB28" w14:textId="77777777" w:rsidR="00505AAD" w:rsidRPr="00505AAD" w:rsidRDefault="00505AAD" w:rsidP="00505AAD">
      <w:pPr>
        <w:jc w:val="both"/>
        <w:rPr>
          <w:szCs w:val="24"/>
          <w:rtl/>
        </w:rPr>
      </w:pPr>
    </w:p>
    <w:p w14:paraId="71F4BC3B" w14:textId="77777777" w:rsidR="00505AAD" w:rsidRPr="00505AAD" w:rsidRDefault="00505AAD" w:rsidP="00505AAD">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14:paraId="62504429" w14:textId="77777777" w:rsidTr="00505AAD">
        <w:tc>
          <w:tcPr>
            <w:tcW w:w="1718" w:type="dxa"/>
            <w:tcBorders>
              <w:top w:val="single" w:sz="4" w:space="0" w:color="auto"/>
              <w:left w:val="nil"/>
              <w:bottom w:val="nil"/>
              <w:right w:val="nil"/>
            </w:tcBorders>
            <w:hideMark/>
          </w:tcPr>
          <w:p w14:paraId="54E6298E" w14:textId="77777777" w:rsidR="00505AAD" w:rsidRPr="00505AAD" w:rsidRDefault="00505AAD" w:rsidP="00505AAD">
            <w:pPr>
              <w:jc w:val="center"/>
              <w:rPr>
                <w:szCs w:val="24"/>
                <w:rtl/>
              </w:rPr>
            </w:pPr>
            <w:r w:rsidRPr="00505AAD">
              <w:rPr>
                <w:rFonts w:hint="cs"/>
                <w:szCs w:val="24"/>
                <w:rtl/>
              </w:rPr>
              <w:t>תאריך</w:t>
            </w:r>
          </w:p>
        </w:tc>
        <w:tc>
          <w:tcPr>
            <w:tcW w:w="426" w:type="dxa"/>
          </w:tcPr>
          <w:p w14:paraId="1CD50BD3" w14:textId="77777777"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14:paraId="34334BF6" w14:textId="77777777" w:rsidR="00505AAD" w:rsidRPr="00505AAD" w:rsidRDefault="00505AAD" w:rsidP="00505AAD">
            <w:pPr>
              <w:jc w:val="center"/>
              <w:rPr>
                <w:szCs w:val="24"/>
                <w:rtl/>
              </w:rPr>
            </w:pPr>
            <w:r w:rsidRPr="00505AAD">
              <w:rPr>
                <w:rFonts w:hint="cs"/>
                <w:szCs w:val="24"/>
                <w:rtl/>
              </w:rPr>
              <w:t>שם מורשה החתימה</w:t>
            </w:r>
          </w:p>
        </w:tc>
        <w:tc>
          <w:tcPr>
            <w:tcW w:w="425" w:type="dxa"/>
          </w:tcPr>
          <w:p w14:paraId="2EF5D996"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28A91254" w14:textId="77777777" w:rsidR="00505AAD" w:rsidRPr="00505AAD" w:rsidRDefault="00505AAD" w:rsidP="00505AAD">
            <w:pPr>
              <w:jc w:val="center"/>
              <w:rPr>
                <w:szCs w:val="24"/>
                <w:rtl/>
              </w:rPr>
            </w:pPr>
            <w:r w:rsidRPr="00505AAD">
              <w:rPr>
                <w:rFonts w:hint="cs"/>
                <w:szCs w:val="24"/>
                <w:rtl/>
              </w:rPr>
              <w:t>חתימה</w:t>
            </w:r>
          </w:p>
        </w:tc>
        <w:tc>
          <w:tcPr>
            <w:tcW w:w="425" w:type="dxa"/>
          </w:tcPr>
          <w:p w14:paraId="7930FB40"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6723C52D" w14:textId="77777777" w:rsidR="00505AAD" w:rsidRPr="00505AAD" w:rsidRDefault="00505AAD" w:rsidP="00505AAD">
            <w:pPr>
              <w:jc w:val="center"/>
              <w:rPr>
                <w:szCs w:val="24"/>
                <w:rtl/>
              </w:rPr>
            </w:pPr>
            <w:r w:rsidRPr="00505AAD">
              <w:rPr>
                <w:rFonts w:hint="cs"/>
                <w:szCs w:val="24"/>
                <w:rtl/>
              </w:rPr>
              <w:t>חותמת</w:t>
            </w:r>
          </w:p>
        </w:tc>
      </w:tr>
    </w:tbl>
    <w:p w14:paraId="3C53B98D" w14:textId="77777777" w:rsidR="00505AAD" w:rsidRPr="00505AAD" w:rsidRDefault="00505AAD" w:rsidP="00505AAD">
      <w:pPr>
        <w:widowControl w:val="0"/>
        <w:adjustRightInd w:val="0"/>
        <w:spacing w:line="360" w:lineRule="auto"/>
        <w:jc w:val="center"/>
        <w:textAlignment w:val="baseline"/>
        <w:rPr>
          <w:b/>
          <w:bCs/>
          <w:szCs w:val="24"/>
          <w:u w:val="single"/>
          <w:rtl/>
        </w:rPr>
      </w:pPr>
    </w:p>
    <w:p w14:paraId="73023C33" w14:textId="77777777" w:rsidR="00505AAD" w:rsidRPr="00505AAD" w:rsidRDefault="00505AAD" w:rsidP="00505AAD">
      <w:pPr>
        <w:widowControl w:val="0"/>
        <w:adjustRightInd w:val="0"/>
        <w:spacing w:line="360" w:lineRule="auto"/>
        <w:jc w:val="center"/>
        <w:textAlignment w:val="baseline"/>
        <w:rPr>
          <w:b/>
          <w:bCs/>
          <w:szCs w:val="24"/>
          <w:u w:val="single"/>
          <w:rtl/>
        </w:rPr>
      </w:pPr>
    </w:p>
    <w:p w14:paraId="37CC5289" w14:textId="77777777" w:rsidR="00505AAD" w:rsidRPr="00505AAD" w:rsidRDefault="00505AAD" w:rsidP="00505AAD">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14:paraId="34871BBA" w14:textId="77777777" w:rsidR="00505AAD" w:rsidRPr="00505AAD" w:rsidRDefault="00505AAD" w:rsidP="00505AAD">
      <w:pPr>
        <w:spacing w:line="360" w:lineRule="auto"/>
        <w:jc w:val="both"/>
        <w:rPr>
          <w:szCs w:val="24"/>
          <w:rtl/>
        </w:rPr>
      </w:pPr>
      <w:r w:rsidRPr="00505AAD">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E3F6CC3" w14:textId="77777777" w:rsidR="00505AAD" w:rsidRPr="00505AAD" w:rsidRDefault="00505AAD" w:rsidP="00505AAD">
      <w:pPr>
        <w:spacing w:line="360" w:lineRule="auto"/>
        <w:jc w:val="both"/>
        <w:rPr>
          <w:szCs w:val="24"/>
          <w:rtl/>
        </w:rPr>
      </w:pPr>
    </w:p>
    <w:p w14:paraId="223C458A" w14:textId="77777777"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6772D498" w14:textId="77777777" w:rsidTr="00505AAD">
        <w:trPr>
          <w:jc w:val="center"/>
        </w:trPr>
        <w:tc>
          <w:tcPr>
            <w:tcW w:w="2144" w:type="dxa"/>
            <w:tcBorders>
              <w:top w:val="single" w:sz="4" w:space="0" w:color="auto"/>
              <w:left w:val="nil"/>
              <w:bottom w:val="nil"/>
              <w:right w:val="nil"/>
            </w:tcBorders>
            <w:hideMark/>
          </w:tcPr>
          <w:p w14:paraId="7D448AA8" w14:textId="77777777" w:rsidR="00505AAD" w:rsidRPr="00505AAD" w:rsidRDefault="00505AAD" w:rsidP="00505AAD">
            <w:pPr>
              <w:jc w:val="center"/>
              <w:rPr>
                <w:rFonts w:ascii="Arial" w:hAnsi="Arial"/>
                <w:szCs w:val="24"/>
                <w:rtl/>
              </w:rPr>
            </w:pPr>
            <w:r w:rsidRPr="00505AAD">
              <w:rPr>
                <w:rFonts w:ascii="Arial" w:hAnsi="Arial" w:hint="cs"/>
                <w:szCs w:val="24"/>
                <w:rtl/>
              </w:rPr>
              <w:t>תאריך</w:t>
            </w:r>
          </w:p>
        </w:tc>
        <w:tc>
          <w:tcPr>
            <w:tcW w:w="1134" w:type="dxa"/>
          </w:tcPr>
          <w:p w14:paraId="498852D4" w14:textId="77777777" w:rsidR="00505AAD" w:rsidRPr="00505AAD" w:rsidRDefault="00505AAD" w:rsidP="00505AAD">
            <w:pPr>
              <w:jc w:val="both"/>
              <w:rPr>
                <w:rFonts w:ascii="Arial" w:hAnsi="Arial"/>
                <w:szCs w:val="24"/>
                <w:rtl/>
              </w:rPr>
            </w:pPr>
          </w:p>
        </w:tc>
        <w:tc>
          <w:tcPr>
            <w:tcW w:w="2409" w:type="dxa"/>
            <w:tcBorders>
              <w:top w:val="single" w:sz="4" w:space="0" w:color="auto"/>
              <w:left w:val="nil"/>
              <w:bottom w:val="nil"/>
              <w:right w:val="nil"/>
            </w:tcBorders>
            <w:hideMark/>
          </w:tcPr>
          <w:p w14:paraId="0DDE7C57" w14:textId="77777777" w:rsidR="00505AAD" w:rsidRPr="00505AAD" w:rsidRDefault="00505AAD" w:rsidP="00505AAD">
            <w:pPr>
              <w:jc w:val="center"/>
              <w:rPr>
                <w:rFonts w:ascii="Arial" w:hAnsi="Arial"/>
                <w:szCs w:val="24"/>
                <w:rtl/>
              </w:rPr>
            </w:pPr>
            <w:r w:rsidRPr="00505AAD">
              <w:rPr>
                <w:rFonts w:ascii="Arial" w:hAnsi="Arial" w:hint="cs"/>
                <w:szCs w:val="24"/>
                <w:rtl/>
              </w:rPr>
              <w:t>מס' רישיון</w:t>
            </w:r>
          </w:p>
        </w:tc>
        <w:tc>
          <w:tcPr>
            <w:tcW w:w="993" w:type="dxa"/>
          </w:tcPr>
          <w:p w14:paraId="2B54C99B" w14:textId="77777777" w:rsidR="00505AAD" w:rsidRPr="00505AAD" w:rsidRDefault="00505AAD" w:rsidP="00505AAD">
            <w:pPr>
              <w:jc w:val="both"/>
              <w:rPr>
                <w:rFonts w:ascii="Arial" w:hAnsi="Arial"/>
                <w:szCs w:val="24"/>
                <w:rtl/>
              </w:rPr>
            </w:pPr>
          </w:p>
        </w:tc>
        <w:tc>
          <w:tcPr>
            <w:tcW w:w="2268" w:type="dxa"/>
            <w:tcBorders>
              <w:top w:val="single" w:sz="4" w:space="0" w:color="auto"/>
              <w:left w:val="nil"/>
              <w:bottom w:val="nil"/>
              <w:right w:val="nil"/>
            </w:tcBorders>
            <w:hideMark/>
          </w:tcPr>
          <w:p w14:paraId="6EC71B65" w14:textId="77777777" w:rsidR="00505AAD" w:rsidRPr="00505AAD" w:rsidRDefault="00505AAD" w:rsidP="00505AAD">
            <w:pPr>
              <w:jc w:val="center"/>
              <w:rPr>
                <w:rFonts w:ascii="Arial" w:hAnsi="Arial"/>
                <w:szCs w:val="24"/>
                <w:rtl/>
              </w:rPr>
            </w:pPr>
            <w:r w:rsidRPr="00505AAD">
              <w:rPr>
                <w:rFonts w:ascii="Arial" w:hAnsi="Arial" w:hint="cs"/>
                <w:szCs w:val="24"/>
                <w:rtl/>
              </w:rPr>
              <w:t>חתימה וחותמת</w:t>
            </w:r>
          </w:p>
        </w:tc>
      </w:tr>
    </w:tbl>
    <w:p w14:paraId="3B52C26E" w14:textId="77777777" w:rsidR="00505AAD" w:rsidRPr="00505AAD" w:rsidRDefault="00505AAD" w:rsidP="00505AAD">
      <w:pPr>
        <w:spacing w:line="360" w:lineRule="auto"/>
        <w:ind w:left="6480" w:firstLine="720"/>
        <w:jc w:val="center"/>
        <w:rPr>
          <w:b/>
          <w:bCs/>
          <w:sz w:val="28"/>
          <w:szCs w:val="28"/>
          <w:u w:val="single"/>
          <w:rtl/>
        </w:rPr>
      </w:pPr>
    </w:p>
    <w:p w14:paraId="70F9CF6C" w14:textId="77777777" w:rsidR="00505AAD" w:rsidRPr="00505AAD" w:rsidRDefault="00505AAD" w:rsidP="00505AAD">
      <w:pPr>
        <w:keepNext/>
        <w:ind w:left="7200" w:firstLine="720"/>
        <w:jc w:val="both"/>
        <w:outlineLvl w:val="1"/>
        <w:rPr>
          <w:b/>
          <w:bCs/>
          <w:sz w:val="28"/>
          <w:szCs w:val="28"/>
          <w:u w:val="single"/>
          <w:rtl/>
        </w:rPr>
      </w:pPr>
    </w:p>
    <w:p w14:paraId="3A975DCB" w14:textId="77777777" w:rsidR="00505AAD" w:rsidRPr="00505AAD" w:rsidRDefault="00505AAD" w:rsidP="00505AAD">
      <w:pPr>
        <w:jc w:val="center"/>
        <w:rPr>
          <w:b/>
          <w:bCs/>
          <w:sz w:val="28"/>
          <w:szCs w:val="28"/>
          <w:rtl/>
        </w:rPr>
      </w:pP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p>
    <w:p w14:paraId="5BF5FC73" w14:textId="77777777" w:rsidR="00505AAD" w:rsidRPr="00505AAD" w:rsidRDefault="00505AAD" w:rsidP="00505AAD">
      <w:pPr>
        <w:bidi w:val="0"/>
        <w:rPr>
          <w:b/>
          <w:bCs/>
          <w:sz w:val="28"/>
          <w:szCs w:val="28"/>
          <w:rtl/>
        </w:rPr>
      </w:pPr>
      <w:r w:rsidRPr="00505AAD">
        <w:rPr>
          <w:rFonts w:hint="cs"/>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4424A51B"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06E2C177"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ח'2</w:t>
            </w:r>
          </w:p>
        </w:tc>
      </w:tr>
      <w:tr w:rsidR="00505AAD" w:rsidRPr="00505AAD" w14:paraId="1DC8F9DD" w14:textId="77777777" w:rsidTr="00505AAD">
        <w:trPr>
          <w:trHeight w:val="561"/>
        </w:trPr>
        <w:tc>
          <w:tcPr>
            <w:tcW w:w="8958" w:type="dxa"/>
            <w:tcBorders>
              <w:top w:val="nil"/>
              <w:left w:val="nil"/>
              <w:bottom w:val="nil"/>
              <w:right w:val="nil"/>
            </w:tcBorders>
            <w:shd w:val="clear" w:color="auto" w:fill="1B3461"/>
            <w:vAlign w:val="center"/>
            <w:hideMark/>
          </w:tcPr>
          <w:p w14:paraId="4CDEE376"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קבלן בדבר הימנעות ממצב של חשש לניגוד עניינים</w:t>
            </w:r>
          </w:p>
        </w:tc>
      </w:tr>
    </w:tbl>
    <w:p w14:paraId="42265E83" w14:textId="77777777" w:rsidR="00505AAD" w:rsidRPr="00505AAD" w:rsidRDefault="00505AAD" w:rsidP="00505AAD">
      <w:pPr>
        <w:jc w:val="center"/>
        <w:rPr>
          <w:b/>
          <w:bCs/>
          <w:sz w:val="28"/>
          <w:szCs w:val="28"/>
          <w:u w:val="single"/>
          <w:rtl/>
        </w:rPr>
      </w:pPr>
      <w:r w:rsidRPr="00505AAD">
        <w:rPr>
          <w:rFonts w:hint="cs"/>
          <w:b/>
          <w:bCs/>
          <w:sz w:val="28"/>
          <w:szCs w:val="28"/>
          <w:u w:val="single"/>
          <w:rtl/>
        </w:rPr>
        <w:t>(נוסח לחתימת כל אחד מנותני השירותים מטעם הקבלן- התאגיד)</w:t>
      </w:r>
    </w:p>
    <w:p w14:paraId="5504AF84" w14:textId="77777777" w:rsidR="00505AAD" w:rsidRPr="00505AAD" w:rsidRDefault="00505AAD" w:rsidP="00505AAD">
      <w:pPr>
        <w:jc w:val="center"/>
        <w:rPr>
          <w:b/>
          <w:bCs/>
          <w:sz w:val="28"/>
          <w:szCs w:val="28"/>
          <w:u w:val="single"/>
          <w:rtl/>
        </w:rPr>
      </w:pPr>
    </w:p>
    <w:p w14:paraId="2FCE3252" w14:textId="77777777" w:rsidR="00505AAD" w:rsidRPr="00505AAD" w:rsidRDefault="00505AAD" w:rsidP="00505AAD">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146D45B0" w14:textId="77777777" w:rsidR="00505AAD" w:rsidRPr="00505AAD" w:rsidRDefault="00505AAD" w:rsidP="00505AAD">
      <w:pPr>
        <w:spacing w:line="360" w:lineRule="auto"/>
        <w:rPr>
          <w:szCs w:val="24"/>
        </w:rPr>
      </w:pPr>
      <w:r w:rsidRPr="00505AAD">
        <w:rPr>
          <w:rFonts w:hint="cs"/>
          <w:szCs w:val="24"/>
          <w:rtl/>
        </w:rPr>
        <w:t xml:space="preserve">על ידי נותן השירותים מטעם הקבלן, מר/גב'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נותן השירותים</w:t>
      </w:r>
      <w:r w:rsidRPr="00505AAD">
        <w:rPr>
          <w:rFonts w:hint="cs"/>
          <w:szCs w:val="24"/>
          <w:rtl/>
        </w:rPr>
        <w:t>")</w:t>
      </w:r>
    </w:p>
    <w:p w14:paraId="3F1738DE" w14:textId="77777777" w:rsidR="00505AAD" w:rsidRPr="00505AAD" w:rsidRDefault="00505AAD" w:rsidP="00505AAD">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78ED84DF" w14:textId="77777777" w:rsidR="00505AAD" w:rsidRPr="00505AAD" w:rsidRDefault="00505AAD" w:rsidP="00505AAD">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B0F5240" w14:textId="77777777" w:rsidR="00505AAD" w:rsidRPr="00505AAD" w:rsidRDefault="00505AAD" w:rsidP="00505AAD">
      <w:pPr>
        <w:jc w:val="both"/>
        <w:rPr>
          <w:szCs w:val="24"/>
          <w:rtl/>
        </w:rPr>
      </w:pPr>
    </w:p>
    <w:p w14:paraId="25D3492D" w14:textId="77777777" w:rsidR="00505AAD" w:rsidRPr="00505AAD" w:rsidRDefault="00505AAD" w:rsidP="00505AAD">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t>ונחתם הסכם בין משרד התשתיות הלאומיות, האנרגיה והמים (להלן: "</w:t>
      </w:r>
      <w:r w:rsidRPr="00505AAD">
        <w:rPr>
          <w:rFonts w:hint="cs"/>
          <w:b/>
          <w:bCs/>
          <w:szCs w:val="24"/>
          <w:rtl/>
        </w:rPr>
        <w:t>המשרד</w:t>
      </w:r>
      <w:r w:rsidRPr="00505AAD">
        <w:rPr>
          <w:rFonts w:hint="cs"/>
          <w:szCs w:val="24"/>
          <w:rtl/>
        </w:rPr>
        <w:t>") ובין הקבלן, לקבלת השירותים כהגדרתם בהסכם שנחתם בעקבות מכרז פומבי מס' 43/2017 לתכנון ברמה מפורטת של אתרי כריית החול במישור רותם (להלן, בהתאמה: "</w:t>
      </w:r>
      <w:r w:rsidRPr="00505AAD">
        <w:rPr>
          <w:rFonts w:hint="cs"/>
          <w:b/>
          <w:bCs/>
          <w:szCs w:val="24"/>
          <w:rtl/>
        </w:rPr>
        <w:t>ההסכם</w:t>
      </w:r>
      <w:r w:rsidRPr="00505AAD">
        <w:rPr>
          <w:rFonts w:hint="cs"/>
          <w:szCs w:val="24"/>
          <w:rtl/>
        </w:rPr>
        <w:t>", "</w:t>
      </w:r>
      <w:r w:rsidRPr="00505AAD">
        <w:rPr>
          <w:rFonts w:hint="cs"/>
          <w:b/>
          <w:bCs/>
          <w:szCs w:val="24"/>
          <w:rtl/>
        </w:rPr>
        <w:t>השירותים</w:t>
      </w:r>
      <w:r w:rsidRPr="00505AAD">
        <w:rPr>
          <w:rFonts w:hint="cs"/>
          <w:szCs w:val="24"/>
          <w:rtl/>
        </w:rPr>
        <w:t>");</w:t>
      </w:r>
    </w:p>
    <w:p w14:paraId="35AB1AB7" w14:textId="77777777" w:rsidR="00505AAD" w:rsidRPr="00505AAD" w:rsidRDefault="00505AAD" w:rsidP="00505AAD">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14:paraId="002CB062" w14:textId="77777777" w:rsidR="00505AAD" w:rsidRPr="00505AAD" w:rsidRDefault="00505AAD" w:rsidP="00505AAD">
      <w:pPr>
        <w:spacing w:line="360" w:lineRule="auto"/>
        <w:jc w:val="center"/>
        <w:rPr>
          <w:szCs w:val="24"/>
          <w:rtl/>
        </w:rPr>
      </w:pPr>
    </w:p>
    <w:p w14:paraId="4D77412B" w14:textId="77777777" w:rsidR="00505AAD" w:rsidRPr="00505AAD" w:rsidRDefault="00505AAD" w:rsidP="00505AAD">
      <w:pPr>
        <w:spacing w:line="360" w:lineRule="auto"/>
        <w:jc w:val="center"/>
        <w:rPr>
          <w:b/>
          <w:bCs/>
          <w:szCs w:val="24"/>
          <w:rtl/>
        </w:rPr>
      </w:pPr>
      <w:r w:rsidRPr="00505AAD">
        <w:rPr>
          <w:rFonts w:hint="cs"/>
          <w:b/>
          <w:bCs/>
          <w:szCs w:val="24"/>
          <w:rtl/>
        </w:rPr>
        <w:t>לפיכך הנני מצהיר ומתחייב כלפי מדינת ישראל, כדלקמן:</w:t>
      </w:r>
    </w:p>
    <w:p w14:paraId="730BF6D8" w14:textId="77777777" w:rsidR="00505AAD" w:rsidRPr="00505AAD" w:rsidRDefault="00505AAD" w:rsidP="00505AAD">
      <w:pPr>
        <w:spacing w:line="360" w:lineRule="auto"/>
        <w:jc w:val="center"/>
        <w:rPr>
          <w:b/>
          <w:bCs/>
          <w:szCs w:val="24"/>
          <w:rtl/>
        </w:rPr>
      </w:pPr>
    </w:p>
    <w:p w14:paraId="2D09BE19" w14:textId="77777777" w:rsidR="00505AAD" w:rsidRPr="00505AAD" w:rsidRDefault="00505AAD" w:rsidP="00505AAD">
      <w:pPr>
        <w:numPr>
          <w:ilvl w:val="0"/>
          <w:numId w:val="110"/>
        </w:numPr>
        <w:spacing w:line="360" w:lineRule="auto"/>
        <w:ind w:right="0"/>
        <w:contextualSpacing/>
        <w:jc w:val="both"/>
        <w:rPr>
          <w:szCs w:val="24"/>
          <w:rtl/>
          <w:lang w:eastAsia="he-IL"/>
        </w:rPr>
      </w:pPr>
      <w:r w:rsidRPr="00505AAD">
        <w:rPr>
          <w:rFonts w:hint="cs"/>
          <w:szCs w:val="24"/>
          <w:rtl/>
          <w:lang w:eastAsia="he-IL"/>
        </w:rPr>
        <w:t>הנני מצהיר שלא ידוע לי על חשש לניגוד עניינים בין השירותים כהגדרתם לעיל, לבין עניינים אחרים שלי.</w:t>
      </w:r>
    </w:p>
    <w:p w14:paraId="69CE81D9" w14:textId="77777777" w:rsidR="00505AAD" w:rsidRPr="00505AAD" w:rsidRDefault="00505AAD" w:rsidP="00505AAD">
      <w:pPr>
        <w:numPr>
          <w:ilvl w:val="0"/>
          <w:numId w:val="110"/>
        </w:numPr>
        <w:spacing w:line="360" w:lineRule="auto"/>
        <w:ind w:right="0"/>
        <w:contextualSpacing/>
        <w:jc w:val="both"/>
        <w:rPr>
          <w:szCs w:val="24"/>
          <w:lang w:eastAsia="he-IL"/>
        </w:rPr>
      </w:pPr>
      <w:r w:rsidRPr="00505AAD">
        <w:rPr>
          <w:rFonts w:hint="cs"/>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2584796" w14:textId="77777777" w:rsidR="00505AAD" w:rsidRPr="00505AAD" w:rsidRDefault="00505AAD" w:rsidP="00505AAD">
      <w:pPr>
        <w:numPr>
          <w:ilvl w:val="0"/>
          <w:numId w:val="110"/>
        </w:numPr>
        <w:spacing w:line="360" w:lineRule="auto"/>
        <w:ind w:right="0"/>
        <w:contextualSpacing/>
        <w:jc w:val="both"/>
        <w:rPr>
          <w:szCs w:val="24"/>
          <w:lang w:eastAsia="he-IL"/>
        </w:rPr>
      </w:pPr>
      <w:r w:rsidRPr="00505AAD">
        <w:rPr>
          <w:rFonts w:hint="cs"/>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FBF1297" w14:textId="77777777" w:rsidR="00505AAD" w:rsidRPr="00505AAD" w:rsidRDefault="00505AAD" w:rsidP="00505AAD">
      <w:pPr>
        <w:numPr>
          <w:ilvl w:val="0"/>
          <w:numId w:val="110"/>
        </w:numPr>
        <w:spacing w:line="360" w:lineRule="auto"/>
        <w:ind w:right="0"/>
        <w:contextualSpacing/>
        <w:jc w:val="both"/>
        <w:rPr>
          <w:szCs w:val="24"/>
          <w:lang w:eastAsia="he-IL"/>
        </w:rPr>
      </w:pPr>
      <w:r w:rsidRPr="00505AAD">
        <w:rPr>
          <w:rFonts w:hint="cs"/>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60392789" w14:textId="77777777" w:rsidR="00505AAD" w:rsidRPr="00505AAD" w:rsidRDefault="00505AAD" w:rsidP="00505AAD">
      <w:pPr>
        <w:numPr>
          <w:ilvl w:val="0"/>
          <w:numId w:val="110"/>
        </w:numPr>
        <w:spacing w:line="360" w:lineRule="auto"/>
        <w:ind w:right="0"/>
        <w:contextualSpacing/>
        <w:jc w:val="both"/>
        <w:rPr>
          <w:szCs w:val="24"/>
          <w:lang w:eastAsia="he-IL"/>
        </w:rPr>
      </w:pPr>
      <w:r w:rsidRPr="00505AAD">
        <w:rPr>
          <w:rFonts w:hint="cs"/>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0BAE9634" w14:textId="77777777" w:rsidR="00505AAD" w:rsidRPr="00505AAD" w:rsidRDefault="00505AAD" w:rsidP="00505AAD">
      <w:pPr>
        <w:bidi w:val="0"/>
        <w:rPr>
          <w:szCs w:val="24"/>
          <w:lang w:eastAsia="he-IL"/>
        </w:rPr>
      </w:pPr>
      <w:r w:rsidRPr="00505AAD">
        <w:rPr>
          <w:rFonts w:hint="cs"/>
          <w:szCs w:val="24"/>
          <w:rtl/>
        </w:rPr>
        <w:br w:type="page"/>
      </w:r>
    </w:p>
    <w:p w14:paraId="43C4FDCA" w14:textId="77777777" w:rsidR="00505AAD" w:rsidRPr="00505AAD" w:rsidRDefault="00505AAD" w:rsidP="00505AAD">
      <w:pPr>
        <w:spacing w:line="360" w:lineRule="auto"/>
        <w:ind w:left="567" w:right="567"/>
        <w:contextualSpacing/>
        <w:jc w:val="both"/>
        <w:rPr>
          <w:szCs w:val="24"/>
          <w:rtl/>
          <w:lang w:eastAsia="he-IL"/>
        </w:rPr>
      </w:pPr>
    </w:p>
    <w:p w14:paraId="7749115C" w14:textId="77777777" w:rsidR="00505AAD" w:rsidRPr="00505AAD" w:rsidRDefault="00505AAD" w:rsidP="00505AAD">
      <w:pPr>
        <w:numPr>
          <w:ilvl w:val="0"/>
          <w:numId w:val="110"/>
        </w:numPr>
        <w:spacing w:line="360" w:lineRule="auto"/>
        <w:ind w:right="0"/>
        <w:contextualSpacing/>
        <w:jc w:val="both"/>
        <w:rPr>
          <w:szCs w:val="24"/>
          <w:lang w:eastAsia="he-IL"/>
        </w:rPr>
      </w:pPr>
      <w:r w:rsidRPr="00505AAD">
        <w:rPr>
          <w:rFonts w:hint="cs"/>
          <w:szCs w:val="24"/>
          <w:rtl/>
          <w:lang w:eastAsia="he-IL"/>
        </w:rPr>
        <w:t xml:space="preserve">ולראיה, באתי על החתום: </w:t>
      </w:r>
      <w:r w:rsidRPr="00505AAD">
        <w:rPr>
          <w:rFonts w:hint="cs"/>
          <w:szCs w:val="24"/>
          <w:rtl/>
          <w:lang w:eastAsia="he-IL"/>
        </w:rPr>
        <w:tab/>
      </w:r>
    </w:p>
    <w:p w14:paraId="492BF49A" w14:textId="77777777" w:rsidR="00505AAD" w:rsidRPr="00505AAD" w:rsidRDefault="00505AAD" w:rsidP="00505AAD">
      <w:pPr>
        <w:jc w:val="both"/>
        <w:rPr>
          <w:szCs w:val="24"/>
          <w:rtl/>
        </w:rPr>
      </w:pPr>
    </w:p>
    <w:p w14:paraId="36538D4A" w14:textId="77777777" w:rsidR="00505AAD" w:rsidRPr="00505AAD" w:rsidRDefault="00505AAD" w:rsidP="00505AAD">
      <w:pPr>
        <w:jc w:val="both"/>
        <w:rPr>
          <w:szCs w:val="24"/>
          <w:rtl/>
        </w:rPr>
      </w:pPr>
    </w:p>
    <w:p w14:paraId="3E602574" w14:textId="77777777" w:rsidR="00505AAD" w:rsidRPr="00505AAD" w:rsidRDefault="00505AAD" w:rsidP="00505AAD">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14:paraId="0C6CC31A" w14:textId="77777777" w:rsidTr="00505AAD">
        <w:tc>
          <w:tcPr>
            <w:tcW w:w="1718" w:type="dxa"/>
            <w:tcBorders>
              <w:top w:val="single" w:sz="4" w:space="0" w:color="auto"/>
              <w:left w:val="nil"/>
              <w:bottom w:val="nil"/>
              <w:right w:val="nil"/>
            </w:tcBorders>
            <w:hideMark/>
          </w:tcPr>
          <w:p w14:paraId="09899741" w14:textId="77777777" w:rsidR="00505AAD" w:rsidRPr="00505AAD" w:rsidRDefault="00505AAD" w:rsidP="00505AAD">
            <w:pPr>
              <w:jc w:val="center"/>
              <w:rPr>
                <w:szCs w:val="24"/>
                <w:rtl/>
              </w:rPr>
            </w:pPr>
            <w:r w:rsidRPr="00505AAD">
              <w:rPr>
                <w:rFonts w:hint="cs"/>
                <w:szCs w:val="24"/>
                <w:rtl/>
              </w:rPr>
              <w:t>תאריך</w:t>
            </w:r>
          </w:p>
        </w:tc>
        <w:tc>
          <w:tcPr>
            <w:tcW w:w="426" w:type="dxa"/>
          </w:tcPr>
          <w:p w14:paraId="7E7C505B" w14:textId="77777777"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14:paraId="0223B8A9" w14:textId="77777777" w:rsidR="00505AAD" w:rsidRPr="00505AAD" w:rsidRDefault="00505AAD" w:rsidP="00505AAD">
            <w:pPr>
              <w:jc w:val="center"/>
              <w:rPr>
                <w:szCs w:val="24"/>
                <w:rtl/>
              </w:rPr>
            </w:pPr>
            <w:r w:rsidRPr="00505AAD">
              <w:rPr>
                <w:rFonts w:hint="cs"/>
                <w:szCs w:val="24"/>
                <w:rtl/>
              </w:rPr>
              <w:t xml:space="preserve">שם </w:t>
            </w:r>
          </w:p>
        </w:tc>
        <w:tc>
          <w:tcPr>
            <w:tcW w:w="425" w:type="dxa"/>
          </w:tcPr>
          <w:p w14:paraId="2F6FD9C7"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71026B7A" w14:textId="77777777" w:rsidR="00505AAD" w:rsidRPr="00505AAD" w:rsidRDefault="00505AAD" w:rsidP="00505AAD">
            <w:pPr>
              <w:jc w:val="center"/>
              <w:rPr>
                <w:szCs w:val="24"/>
                <w:rtl/>
              </w:rPr>
            </w:pPr>
            <w:r w:rsidRPr="00505AAD">
              <w:rPr>
                <w:rFonts w:hint="cs"/>
                <w:szCs w:val="24"/>
                <w:rtl/>
              </w:rPr>
              <w:t>ת.ז.</w:t>
            </w:r>
          </w:p>
        </w:tc>
        <w:tc>
          <w:tcPr>
            <w:tcW w:w="425" w:type="dxa"/>
          </w:tcPr>
          <w:p w14:paraId="04E22368"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7274F876" w14:textId="77777777" w:rsidR="00505AAD" w:rsidRPr="00505AAD" w:rsidRDefault="00505AAD" w:rsidP="00505AAD">
            <w:pPr>
              <w:jc w:val="center"/>
              <w:rPr>
                <w:szCs w:val="24"/>
                <w:rtl/>
              </w:rPr>
            </w:pPr>
            <w:r w:rsidRPr="00505AAD">
              <w:rPr>
                <w:rFonts w:hint="cs"/>
                <w:szCs w:val="24"/>
                <w:rtl/>
              </w:rPr>
              <w:t>חתימה</w:t>
            </w:r>
          </w:p>
        </w:tc>
      </w:tr>
    </w:tbl>
    <w:p w14:paraId="43857637" w14:textId="77777777" w:rsidR="00505AAD" w:rsidRPr="00505AAD" w:rsidRDefault="00505AAD" w:rsidP="00505AAD">
      <w:pPr>
        <w:jc w:val="both"/>
        <w:rPr>
          <w:szCs w:val="24"/>
          <w:rtl/>
        </w:rPr>
      </w:pPr>
    </w:p>
    <w:p w14:paraId="7214F78A" w14:textId="77777777" w:rsidR="00505AAD" w:rsidRPr="00505AAD" w:rsidRDefault="00505AAD" w:rsidP="00505AAD">
      <w:pPr>
        <w:spacing w:line="360" w:lineRule="auto"/>
        <w:jc w:val="both"/>
        <w:rPr>
          <w:szCs w:val="24"/>
          <w:rtl/>
        </w:rPr>
      </w:pPr>
    </w:p>
    <w:p w14:paraId="296967FD" w14:textId="77777777" w:rsidR="00505AAD" w:rsidRPr="00505AAD" w:rsidRDefault="00505AAD" w:rsidP="00505AAD">
      <w:pPr>
        <w:spacing w:line="360" w:lineRule="auto"/>
        <w:jc w:val="center"/>
        <w:rPr>
          <w:b/>
          <w:bCs/>
          <w:szCs w:val="24"/>
          <w:u w:val="single"/>
          <w:rtl/>
        </w:rPr>
      </w:pPr>
      <w:r w:rsidRPr="00505AAD">
        <w:rPr>
          <w:rFonts w:hint="cs"/>
          <w:b/>
          <w:bCs/>
          <w:szCs w:val="24"/>
          <w:u w:val="single"/>
          <w:rtl/>
        </w:rPr>
        <w:t xml:space="preserve">אישור עורך הדין </w:t>
      </w:r>
    </w:p>
    <w:p w14:paraId="4BC71C51" w14:textId="77777777" w:rsidR="00505AAD" w:rsidRPr="00505AAD" w:rsidRDefault="00505AAD" w:rsidP="00505AAD">
      <w:pPr>
        <w:spacing w:line="360" w:lineRule="auto"/>
        <w:jc w:val="center"/>
        <w:rPr>
          <w:b/>
          <w:bCs/>
          <w:szCs w:val="24"/>
          <w:u w:val="single"/>
          <w:rtl/>
        </w:rPr>
      </w:pPr>
    </w:p>
    <w:p w14:paraId="30962D3D" w14:textId="77777777" w:rsidR="00505AAD" w:rsidRPr="00505AAD" w:rsidRDefault="00505AAD" w:rsidP="00505AAD">
      <w:pPr>
        <w:spacing w:line="360" w:lineRule="auto"/>
        <w:jc w:val="both"/>
        <w:rPr>
          <w:szCs w:val="24"/>
          <w:rtl/>
        </w:rPr>
      </w:pPr>
      <w:r w:rsidRPr="00505AAD">
        <w:rPr>
          <w:rFonts w:hint="cs"/>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C524086" w14:textId="77777777" w:rsidR="00505AAD" w:rsidRPr="00505AAD" w:rsidRDefault="00505AAD" w:rsidP="00505AAD">
      <w:pPr>
        <w:spacing w:line="360" w:lineRule="auto"/>
        <w:jc w:val="both"/>
        <w:rPr>
          <w:szCs w:val="24"/>
          <w:rtl/>
        </w:rPr>
      </w:pPr>
    </w:p>
    <w:p w14:paraId="4A821378" w14:textId="77777777"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4F316B37" w14:textId="77777777" w:rsidTr="00505AAD">
        <w:trPr>
          <w:jc w:val="center"/>
        </w:trPr>
        <w:tc>
          <w:tcPr>
            <w:tcW w:w="2144" w:type="dxa"/>
            <w:tcBorders>
              <w:top w:val="single" w:sz="4" w:space="0" w:color="auto"/>
              <w:left w:val="nil"/>
              <w:bottom w:val="nil"/>
              <w:right w:val="nil"/>
            </w:tcBorders>
            <w:hideMark/>
          </w:tcPr>
          <w:p w14:paraId="7B31C4AC" w14:textId="77777777" w:rsidR="00505AAD" w:rsidRPr="00505AAD" w:rsidRDefault="00505AAD" w:rsidP="00505AAD">
            <w:pPr>
              <w:jc w:val="center"/>
              <w:rPr>
                <w:rFonts w:ascii="Arial" w:hAnsi="Arial"/>
                <w:szCs w:val="24"/>
                <w:rtl/>
              </w:rPr>
            </w:pPr>
            <w:r w:rsidRPr="00505AAD">
              <w:rPr>
                <w:rFonts w:ascii="Arial" w:hAnsi="Arial" w:hint="cs"/>
                <w:szCs w:val="24"/>
                <w:rtl/>
              </w:rPr>
              <w:t>תאריך</w:t>
            </w:r>
          </w:p>
        </w:tc>
        <w:tc>
          <w:tcPr>
            <w:tcW w:w="1134" w:type="dxa"/>
          </w:tcPr>
          <w:p w14:paraId="3F52F1C5" w14:textId="77777777" w:rsidR="00505AAD" w:rsidRPr="00505AAD" w:rsidRDefault="00505AAD" w:rsidP="00505AAD">
            <w:pPr>
              <w:jc w:val="both"/>
              <w:rPr>
                <w:rFonts w:ascii="Arial" w:hAnsi="Arial"/>
                <w:szCs w:val="24"/>
                <w:rtl/>
              </w:rPr>
            </w:pPr>
          </w:p>
        </w:tc>
        <w:tc>
          <w:tcPr>
            <w:tcW w:w="2409" w:type="dxa"/>
            <w:tcBorders>
              <w:top w:val="single" w:sz="4" w:space="0" w:color="auto"/>
              <w:left w:val="nil"/>
              <w:bottom w:val="nil"/>
              <w:right w:val="nil"/>
            </w:tcBorders>
            <w:hideMark/>
          </w:tcPr>
          <w:p w14:paraId="6C11F2FF" w14:textId="77777777" w:rsidR="00505AAD" w:rsidRPr="00505AAD" w:rsidRDefault="00505AAD" w:rsidP="00505AAD">
            <w:pPr>
              <w:jc w:val="center"/>
              <w:rPr>
                <w:rFonts w:ascii="Arial" w:hAnsi="Arial"/>
                <w:szCs w:val="24"/>
                <w:rtl/>
              </w:rPr>
            </w:pPr>
            <w:r w:rsidRPr="00505AAD">
              <w:rPr>
                <w:rFonts w:ascii="Arial" w:hAnsi="Arial" w:hint="cs"/>
                <w:szCs w:val="24"/>
                <w:rtl/>
              </w:rPr>
              <w:t>מס' רישיון</w:t>
            </w:r>
          </w:p>
        </w:tc>
        <w:tc>
          <w:tcPr>
            <w:tcW w:w="993" w:type="dxa"/>
          </w:tcPr>
          <w:p w14:paraId="07A41814" w14:textId="77777777" w:rsidR="00505AAD" w:rsidRPr="00505AAD" w:rsidRDefault="00505AAD" w:rsidP="00505AAD">
            <w:pPr>
              <w:jc w:val="both"/>
              <w:rPr>
                <w:rFonts w:ascii="Arial" w:hAnsi="Arial"/>
                <w:szCs w:val="24"/>
                <w:rtl/>
              </w:rPr>
            </w:pPr>
          </w:p>
        </w:tc>
        <w:tc>
          <w:tcPr>
            <w:tcW w:w="2268" w:type="dxa"/>
            <w:tcBorders>
              <w:top w:val="single" w:sz="4" w:space="0" w:color="auto"/>
              <w:left w:val="nil"/>
              <w:bottom w:val="nil"/>
              <w:right w:val="nil"/>
            </w:tcBorders>
            <w:hideMark/>
          </w:tcPr>
          <w:p w14:paraId="3D3C590F" w14:textId="77777777" w:rsidR="00505AAD" w:rsidRPr="00505AAD" w:rsidRDefault="00505AAD" w:rsidP="00505AAD">
            <w:pPr>
              <w:jc w:val="center"/>
              <w:rPr>
                <w:rFonts w:ascii="Arial" w:hAnsi="Arial"/>
                <w:szCs w:val="24"/>
                <w:rtl/>
              </w:rPr>
            </w:pPr>
            <w:r w:rsidRPr="00505AAD">
              <w:rPr>
                <w:rFonts w:ascii="Arial" w:hAnsi="Arial" w:hint="cs"/>
                <w:szCs w:val="24"/>
                <w:rtl/>
              </w:rPr>
              <w:t>חתימה וחותמת</w:t>
            </w:r>
          </w:p>
        </w:tc>
      </w:tr>
    </w:tbl>
    <w:p w14:paraId="35EB03DC" w14:textId="77777777" w:rsidR="00505AAD" w:rsidRPr="00505AAD" w:rsidRDefault="00505AAD" w:rsidP="00505AAD">
      <w:pPr>
        <w:spacing w:line="360" w:lineRule="auto"/>
        <w:jc w:val="center"/>
        <w:rPr>
          <w:b/>
          <w:bCs/>
          <w:sz w:val="28"/>
          <w:szCs w:val="28"/>
          <w:u w:val="single"/>
          <w:rtl/>
        </w:rPr>
      </w:pPr>
    </w:p>
    <w:p w14:paraId="13FFD176" w14:textId="77777777" w:rsidR="00505AAD" w:rsidRPr="00505AAD" w:rsidRDefault="00505AAD" w:rsidP="00505AAD">
      <w:pPr>
        <w:spacing w:line="360" w:lineRule="auto"/>
        <w:jc w:val="center"/>
        <w:rPr>
          <w:b/>
          <w:bCs/>
          <w:sz w:val="28"/>
          <w:szCs w:val="28"/>
          <w:u w:val="single"/>
          <w:rtl/>
        </w:rPr>
      </w:pPr>
    </w:p>
    <w:p w14:paraId="58135ABB" w14:textId="77777777" w:rsidR="00505AAD" w:rsidRPr="00505AAD" w:rsidRDefault="00505AAD" w:rsidP="00505AAD">
      <w:pPr>
        <w:spacing w:line="360" w:lineRule="auto"/>
        <w:jc w:val="center"/>
        <w:rPr>
          <w:b/>
          <w:bCs/>
          <w:sz w:val="28"/>
          <w:szCs w:val="28"/>
          <w:u w:val="single"/>
          <w:rtl/>
        </w:rPr>
      </w:pPr>
    </w:p>
    <w:p w14:paraId="798CA0FB" w14:textId="77777777" w:rsidR="00505AAD" w:rsidRPr="00505AAD" w:rsidRDefault="00505AAD" w:rsidP="00505AAD">
      <w:pPr>
        <w:spacing w:line="360" w:lineRule="auto"/>
        <w:jc w:val="center"/>
        <w:rPr>
          <w:b/>
          <w:bCs/>
          <w:sz w:val="28"/>
          <w:szCs w:val="28"/>
          <w:u w:val="single"/>
          <w:rtl/>
        </w:rPr>
      </w:pPr>
    </w:p>
    <w:p w14:paraId="2308B05A" w14:textId="77777777" w:rsidR="00505AAD" w:rsidRPr="00505AAD" w:rsidRDefault="00505AAD" w:rsidP="00505AAD">
      <w:pPr>
        <w:spacing w:line="360" w:lineRule="auto"/>
        <w:jc w:val="center"/>
        <w:rPr>
          <w:b/>
          <w:bCs/>
          <w:sz w:val="28"/>
          <w:szCs w:val="28"/>
          <w:u w:val="single"/>
          <w:rtl/>
        </w:rPr>
      </w:pPr>
    </w:p>
    <w:p w14:paraId="1F622737" w14:textId="77777777" w:rsidR="00505AAD" w:rsidRPr="00505AAD" w:rsidRDefault="00505AAD" w:rsidP="00505AAD">
      <w:pPr>
        <w:spacing w:line="360" w:lineRule="auto"/>
        <w:jc w:val="center"/>
        <w:rPr>
          <w:b/>
          <w:bCs/>
          <w:sz w:val="28"/>
          <w:szCs w:val="28"/>
          <w:u w:val="single"/>
          <w:rtl/>
        </w:rPr>
      </w:pPr>
    </w:p>
    <w:p w14:paraId="13873D81" w14:textId="77777777" w:rsidR="00505AAD" w:rsidRPr="00505AAD" w:rsidRDefault="00505AAD" w:rsidP="00505AAD">
      <w:pPr>
        <w:spacing w:line="360" w:lineRule="auto"/>
        <w:jc w:val="center"/>
        <w:rPr>
          <w:b/>
          <w:bCs/>
          <w:sz w:val="28"/>
          <w:szCs w:val="28"/>
          <w:u w:val="single"/>
          <w:rtl/>
        </w:rPr>
      </w:pPr>
    </w:p>
    <w:p w14:paraId="464F2D25" w14:textId="77777777" w:rsidR="00505AAD" w:rsidRPr="00505AAD" w:rsidRDefault="00505AAD" w:rsidP="00505AAD">
      <w:pPr>
        <w:spacing w:line="360" w:lineRule="auto"/>
        <w:jc w:val="center"/>
        <w:rPr>
          <w:b/>
          <w:bCs/>
          <w:sz w:val="28"/>
          <w:szCs w:val="28"/>
          <w:u w:val="single"/>
          <w:rtl/>
        </w:rPr>
      </w:pPr>
    </w:p>
    <w:p w14:paraId="6683AF84" w14:textId="77777777" w:rsidR="00505AAD" w:rsidRPr="00505AAD" w:rsidRDefault="00505AAD" w:rsidP="00505AAD">
      <w:pPr>
        <w:spacing w:line="360" w:lineRule="auto"/>
        <w:jc w:val="center"/>
        <w:rPr>
          <w:b/>
          <w:bCs/>
          <w:sz w:val="28"/>
          <w:szCs w:val="28"/>
          <w:u w:val="single"/>
          <w:rtl/>
        </w:rPr>
      </w:pPr>
    </w:p>
    <w:p w14:paraId="64F15B4E" w14:textId="77777777" w:rsidR="00505AAD" w:rsidRPr="00505AAD" w:rsidRDefault="00505AAD" w:rsidP="00505AAD">
      <w:pPr>
        <w:spacing w:line="360" w:lineRule="auto"/>
        <w:jc w:val="center"/>
        <w:rPr>
          <w:b/>
          <w:bCs/>
          <w:sz w:val="28"/>
          <w:szCs w:val="28"/>
          <w:u w:val="single"/>
          <w:rtl/>
        </w:rPr>
      </w:pPr>
    </w:p>
    <w:p w14:paraId="1A489EF2" w14:textId="77777777" w:rsidR="00505AAD" w:rsidRPr="00505AAD" w:rsidRDefault="00505AAD" w:rsidP="00505AAD">
      <w:pPr>
        <w:widowControl w:val="0"/>
        <w:adjustRightInd w:val="0"/>
        <w:spacing w:line="360" w:lineRule="auto"/>
        <w:textAlignment w:val="baseline"/>
        <w:rPr>
          <w:szCs w:val="24"/>
          <w:rtl/>
        </w:rPr>
      </w:pPr>
    </w:p>
    <w:p w14:paraId="6F067B0F" w14:textId="77777777" w:rsidR="00505AAD" w:rsidRPr="00505AAD" w:rsidRDefault="00505AAD" w:rsidP="00505AAD">
      <w:pPr>
        <w:rPr>
          <w:rtl/>
        </w:rPr>
      </w:pPr>
      <w:r w:rsidRPr="00505AAD">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6B4E813D"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66ABE3C9" w14:textId="77777777" w:rsidR="00505AAD" w:rsidRPr="00505AAD" w:rsidRDefault="00505AAD" w:rsidP="00505AAD">
            <w:pPr>
              <w:rPr>
                <w:b/>
                <w:bCs/>
                <w:noProof/>
                <w:sz w:val="28"/>
                <w:szCs w:val="28"/>
              </w:rPr>
            </w:pPr>
            <w:r w:rsidRPr="00505AAD">
              <w:rPr>
                <w:rFonts w:hint="cs"/>
                <w:b/>
                <w:bCs/>
                <w:noProof/>
                <w:sz w:val="28"/>
                <w:szCs w:val="28"/>
                <w:rtl/>
              </w:rPr>
              <w:lastRenderedPageBreak/>
              <w:t>נספח ח'3</w:t>
            </w:r>
          </w:p>
        </w:tc>
      </w:tr>
      <w:tr w:rsidR="00505AAD" w:rsidRPr="00505AAD" w14:paraId="2FF3C365" w14:textId="77777777" w:rsidTr="00505AAD">
        <w:trPr>
          <w:trHeight w:val="561"/>
        </w:trPr>
        <w:tc>
          <w:tcPr>
            <w:tcW w:w="8958" w:type="dxa"/>
            <w:tcBorders>
              <w:top w:val="nil"/>
              <w:left w:val="nil"/>
              <w:bottom w:val="nil"/>
              <w:right w:val="nil"/>
            </w:tcBorders>
            <w:shd w:val="clear" w:color="auto" w:fill="1B3461"/>
            <w:vAlign w:val="center"/>
            <w:hideMark/>
          </w:tcPr>
          <w:p w14:paraId="3DC0FE97"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שאלון  לבדיקת ניגוד עניינים</w:t>
            </w:r>
          </w:p>
        </w:tc>
      </w:tr>
    </w:tbl>
    <w:p w14:paraId="359BB9AE" w14:textId="77777777" w:rsidR="00505AAD" w:rsidRPr="00505AAD" w:rsidRDefault="00505AAD" w:rsidP="00505AAD">
      <w:pPr>
        <w:spacing w:line="360" w:lineRule="auto"/>
        <w:jc w:val="center"/>
        <w:rPr>
          <w:b/>
          <w:bCs/>
          <w:sz w:val="28"/>
          <w:szCs w:val="28"/>
          <w:u w:val="single"/>
          <w:rtl/>
        </w:rPr>
      </w:pPr>
      <w:r w:rsidRPr="00505AAD">
        <w:rPr>
          <w:rFonts w:hint="cs"/>
          <w:b/>
          <w:bCs/>
          <w:sz w:val="28"/>
          <w:szCs w:val="28"/>
          <w:u w:val="single"/>
          <w:rtl/>
        </w:rPr>
        <w:t>(נוסח למילוי ע"י כל אחד מנותני השירותים המוצעים מטעם המציע)</w:t>
      </w:r>
    </w:p>
    <w:p w14:paraId="322F26B2" w14:textId="77777777" w:rsidR="00505AAD" w:rsidRPr="00505AAD" w:rsidRDefault="00505AAD" w:rsidP="00505AAD">
      <w:pPr>
        <w:spacing w:line="360" w:lineRule="auto"/>
        <w:jc w:val="center"/>
        <w:rPr>
          <w:b/>
          <w:bCs/>
          <w:szCs w:val="24"/>
          <w:rtl/>
        </w:rPr>
      </w:pPr>
      <w:r w:rsidRPr="00505AAD">
        <w:rPr>
          <w:rFonts w:hint="cs"/>
          <w:b/>
          <w:bCs/>
          <w:szCs w:val="24"/>
          <w:rtl/>
        </w:rPr>
        <w:t xml:space="preserve"> במסגרת מכרז פומבי מס' 43/2017 לתכנון ברמה מפורטת של אתרי כריית החול במישור רותם</w:t>
      </w:r>
    </w:p>
    <w:p w14:paraId="55EC5660" w14:textId="77777777" w:rsidR="00505AAD" w:rsidRPr="00505AAD" w:rsidRDefault="00505AAD" w:rsidP="00505AAD">
      <w:pPr>
        <w:spacing w:line="360" w:lineRule="auto"/>
        <w:jc w:val="center"/>
        <w:rPr>
          <w:szCs w:val="24"/>
          <w:rtl/>
        </w:rPr>
      </w:pPr>
    </w:p>
    <w:p w14:paraId="66BA874D" w14:textId="77777777" w:rsidR="00505AAD" w:rsidRPr="00505AAD" w:rsidRDefault="00505AAD" w:rsidP="00505AAD">
      <w:pPr>
        <w:spacing w:line="360" w:lineRule="auto"/>
        <w:rPr>
          <w:szCs w:val="24"/>
          <w:rtl/>
        </w:rPr>
      </w:pPr>
      <w:r w:rsidRPr="00505AAD">
        <w:rPr>
          <w:rFonts w:hint="cs"/>
          <w:szCs w:val="24"/>
          <w:rtl/>
        </w:rPr>
        <w:t>שם  המציע:  ___________________________________________________________</w:t>
      </w:r>
    </w:p>
    <w:p w14:paraId="1CE57A6E" w14:textId="77777777" w:rsidR="00505AAD" w:rsidRPr="00505AAD" w:rsidRDefault="00505AAD" w:rsidP="00505AAD">
      <w:pPr>
        <w:spacing w:line="360" w:lineRule="auto"/>
        <w:rPr>
          <w:szCs w:val="24"/>
          <w:rtl/>
        </w:rPr>
      </w:pPr>
      <w:r w:rsidRPr="00505AAD">
        <w:rPr>
          <w:rFonts w:hint="cs"/>
          <w:szCs w:val="24"/>
          <w:rtl/>
        </w:rPr>
        <w:t>שמות המצהיר/ים מטעמו: _________________________________________________</w:t>
      </w:r>
    </w:p>
    <w:p w14:paraId="2A967F31" w14:textId="77777777" w:rsidR="00505AAD" w:rsidRPr="00505AAD" w:rsidRDefault="00505AAD" w:rsidP="00505AAD">
      <w:pPr>
        <w:spacing w:line="360" w:lineRule="auto"/>
        <w:rPr>
          <w:szCs w:val="24"/>
          <w:rtl/>
        </w:rPr>
      </w:pPr>
    </w:p>
    <w:p w14:paraId="6A9A3B3D" w14:textId="77777777" w:rsidR="00505AAD" w:rsidRPr="00505AAD" w:rsidRDefault="00505AAD" w:rsidP="00505AAD">
      <w:pPr>
        <w:spacing w:line="360" w:lineRule="auto"/>
        <w:jc w:val="both"/>
        <w:rPr>
          <w:szCs w:val="24"/>
          <w:rtl/>
        </w:rPr>
      </w:pPr>
      <w:r w:rsidRPr="00505AAD">
        <w:rPr>
          <w:rFonts w:hint="cs"/>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9DF7518" w14:textId="77777777" w:rsidR="00505AAD" w:rsidRPr="00505AAD" w:rsidRDefault="00505AAD" w:rsidP="00505AAD">
      <w:pPr>
        <w:numPr>
          <w:ilvl w:val="0"/>
          <w:numId w:val="108"/>
        </w:numPr>
        <w:tabs>
          <w:tab w:val="num" w:pos="180"/>
        </w:tabs>
        <w:spacing w:line="360" w:lineRule="auto"/>
        <w:ind w:left="-180" w:firstLine="178"/>
        <w:jc w:val="both"/>
        <w:rPr>
          <w:szCs w:val="24"/>
          <w:rtl/>
        </w:rPr>
      </w:pPr>
      <w:r w:rsidRPr="00505AAD">
        <w:rPr>
          <w:rFonts w:hint="cs"/>
          <w:szCs w:val="24"/>
          <w:rtl/>
        </w:rPr>
        <w:t>אין קשרים כאמור.</w:t>
      </w:r>
    </w:p>
    <w:p w14:paraId="4C9BDCB4" w14:textId="77777777" w:rsidR="00505AAD" w:rsidRPr="00505AAD" w:rsidRDefault="00505AAD" w:rsidP="00505AAD">
      <w:pPr>
        <w:numPr>
          <w:ilvl w:val="0"/>
          <w:numId w:val="108"/>
        </w:numPr>
        <w:tabs>
          <w:tab w:val="num" w:pos="180"/>
        </w:tabs>
        <w:spacing w:line="360" w:lineRule="auto"/>
        <w:ind w:left="-180" w:firstLine="178"/>
        <w:jc w:val="both"/>
        <w:rPr>
          <w:szCs w:val="24"/>
        </w:rPr>
      </w:pPr>
      <w:r w:rsidRPr="00505AAD">
        <w:rPr>
          <w:rFonts w:hint="cs"/>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05AAD" w:rsidRPr="00505AAD" w14:paraId="03B74398" w14:textId="77777777" w:rsidTr="00505AA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126ECE12" w14:textId="77777777" w:rsidR="00505AAD" w:rsidRPr="00505AAD" w:rsidRDefault="00505AAD" w:rsidP="00505AAD">
            <w:pPr>
              <w:spacing w:line="360" w:lineRule="auto"/>
              <w:jc w:val="center"/>
              <w:rPr>
                <w:rFonts w:eastAsia="Calibri"/>
                <w:b/>
                <w:bCs/>
                <w:szCs w:val="24"/>
                <w:rtl/>
              </w:rPr>
            </w:pPr>
            <w:r w:rsidRPr="00505AAD">
              <w:rPr>
                <w:rFonts w:hint="cs"/>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FE43280" w14:textId="77777777" w:rsidR="00505AAD" w:rsidRPr="00505AAD" w:rsidRDefault="00505AAD" w:rsidP="00505AAD">
            <w:pPr>
              <w:spacing w:line="360" w:lineRule="auto"/>
              <w:jc w:val="center"/>
              <w:rPr>
                <w:b/>
                <w:bCs/>
                <w:szCs w:val="24"/>
              </w:rPr>
            </w:pPr>
            <w:r w:rsidRPr="00505AAD">
              <w:rPr>
                <w:rFonts w:hint="cs"/>
                <w:b/>
                <w:bCs/>
                <w:szCs w:val="24"/>
                <w:rtl/>
              </w:rPr>
              <w:t xml:space="preserve">תחום עיסוקו </w:t>
            </w:r>
          </w:p>
          <w:p w14:paraId="3072278D" w14:textId="77777777" w:rsidR="00505AAD" w:rsidRPr="00505AAD" w:rsidRDefault="00505AAD" w:rsidP="00505AAD">
            <w:pPr>
              <w:spacing w:line="360" w:lineRule="auto"/>
              <w:jc w:val="center"/>
              <w:rPr>
                <w:rFonts w:eastAsia="Calibri"/>
                <w:b/>
                <w:bCs/>
                <w:szCs w:val="24"/>
                <w:rtl/>
              </w:rPr>
            </w:pPr>
            <w:r w:rsidRPr="00505AAD">
              <w:rPr>
                <w:rFonts w:hint="cs"/>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266417E7" w14:textId="77777777" w:rsidR="00505AAD" w:rsidRPr="00505AAD" w:rsidRDefault="00505AAD" w:rsidP="00505AAD">
            <w:pPr>
              <w:spacing w:line="360" w:lineRule="auto"/>
              <w:jc w:val="center"/>
              <w:rPr>
                <w:rFonts w:eastAsia="Calibri"/>
                <w:b/>
                <w:bCs/>
                <w:szCs w:val="24"/>
              </w:rPr>
            </w:pPr>
            <w:r w:rsidRPr="00505AAD">
              <w:rPr>
                <w:rFonts w:hint="cs"/>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68F5BDED" w14:textId="77777777" w:rsidR="00505AAD" w:rsidRPr="00505AAD" w:rsidRDefault="00505AAD" w:rsidP="00505AAD">
            <w:pPr>
              <w:spacing w:line="360" w:lineRule="auto"/>
              <w:jc w:val="center"/>
              <w:rPr>
                <w:b/>
                <w:bCs/>
                <w:szCs w:val="24"/>
              </w:rPr>
            </w:pPr>
            <w:r w:rsidRPr="00505AAD">
              <w:rPr>
                <w:rFonts w:hint="cs"/>
                <w:b/>
                <w:bCs/>
                <w:szCs w:val="24"/>
                <w:rtl/>
              </w:rPr>
              <w:t xml:space="preserve">תקופת העבודה עם </w:t>
            </w:r>
          </w:p>
          <w:p w14:paraId="3684121A" w14:textId="77777777" w:rsidR="00505AAD" w:rsidRPr="00505AAD" w:rsidRDefault="00505AAD" w:rsidP="00505AAD">
            <w:pPr>
              <w:spacing w:line="360" w:lineRule="auto"/>
              <w:jc w:val="center"/>
              <w:rPr>
                <w:rFonts w:eastAsia="Calibri"/>
                <w:b/>
                <w:bCs/>
                <w:szCs w:val="24"/>
                <w:rtl/>
              </w:rPr>
            </w:pPr>
            <w:r w:rsidRPr="00505AAD">
              <w:rPr>
                <w:rFonts w:hint="cs"/>
                <w:b/>
                <w:bCs/>
                <w:szCs w:val="24"/>
                <w:rtl/>
              </w:rPr>
              <w:t>גוף זה</w:t>
            </w:r>
          </w:p>
        </w:tc>
      </w:tr>
      <w:tr w:rsidR="00505AAD" w:rsidRPr="00505AAD" w14:paraId="290B5482" w14:textId="77777777"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8A8D106" w14:textId="77777777" w:rsidR="00505AAD" w:rsidRPr="00505AAD" w:rsidRDefault="00505AAD" w:rsidP="00505AAD">
            <w:pPr>
              <w:spacing w:line="360" w:lineRule="auto"/>
              <w:jc w:val="both"/>
              <w:rPr>
                <w:rFonts w:eastAsia="Calibri"/>
                <w:szCs w:val="24"/>
                <w:highlight w:val="yellow"/>
              </w:rPr>
            </w:pPr>
          </w:p>
          <w:p w14:paraId="6F678C7F" w14:textId="77777777"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85E29D" w14:textId="77777777"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5539241" w14:textId="77777777"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1E8CC6" w14:textId="77777777" w:rsidR="00505AAD" w:rsidRPr="00505AAD" w:rsidRDefault="00505AAD" w:rsidP="00505AAD">
            <w:pPr>
              <w:spacing w:line="360" w:lineRule="auto"/>
              <w:jc w:val="both"/>
              <w:rPr>
                <w:rFonts w:eastAsia="Calibri"/>
                <w:szCs w:val="24"/>
                <w:highlight w:val="yellow"/>
              </w:rPr>
            </w:pPr>
          </w:p>
        </w:tc>
      </w:tr>
      <w:tr w:rsidR="00505AAD" w:rsidRPr="00505AAD" w14:paraId="1ED24172" w14:textId="77777777"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B5CB21" w14:textId="77777777" w:rsidR="00505AAD" w:rsidRPr="00505AAD" w:rsidRDefault="00505AAD" w:rsidP="00505AAD">
            <w:pPr>
              <w:spacing w:line="360" w:lineRule="auto"/>
              <w:jc w:val="both"/>
              <w:rPr>
                <w:rFonts w:eastAsia="Calibri"/>
                <w:szCs w:val="24"/>
                <w:highlight w:val="yellow"/>
              </w:rPr>
            </w:pPr>
          </w:p>
          <w:p w14:paraId="033E8AE8" w14:textId="77777777"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639890" w14:textId="77777777"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E07B39" w14:textId="77777777"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2E3F8F3" w14:textId="77777777" w:rsidR="00505AAD" w:rsidRPr="00505AAD" w:rsidRDefault="00505AAD" w:rsidP="00505AAD">
            <w:pPr>
              <w:spacing w:line="360" w:lineRule="auto"/>
              <w:jc w:val="both"/>
              <w:rPr>
                <w:rFonts w:eastAsia="Calibri"/>
                <w:szCs w:val="24"/>
                <w:highlight w:val="yellow"/>
              </w:rPr>
            </w:pPr>
          </w:p>
        </w:tc>
      </w:tr>
      <w:tr w:rsidR="00505AAD" w:rsidRPr="00505AAD" w14:paraId="72622C9F" w14:textId="77777777"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256A9D" w14:textId="77777777" w:rsidR="00505AAD" w:rsidRPr="00505AAD" w:rsidRDefault="00505AAD" w:rsidP="00505AAD">
            <w:pPr>
              <w:spacing w:line="360" w:lineRule="auto"/>
              <w:jc w:val="both"/>
              <w:rPr>
                <w:rFonts w:eastAsia="Calibri"/>
                <w:szCs w:val="24"/>
                <w:highlight w:val="yellow"/>
              </w:rPr>
            </w:pPr>
          </w:p>
          <w:p w14:paraId="4D77C55A" w14:textId="77777777"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DAF002" w14:textId="77777777"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8362CD5" w14:textId="77777777"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62B261" w14:textId="77777777" w:rsidR="00505AAD" w:rsidRPr="00505AAD" w:rsidRDefault="00505AAD" w:rsidP="00505AAD">
            <w:pPr>
              <w:spacing w:line="360" w:lineRule="auto"/>
              <w:jc w:val="both"/>
              <w:rPr>
                <w:rFonts w:eastAsia="Calibri"/>
                <w:szCs w:val="24"/>
                <w:highlight w:val="yellow"/>
              </w:rPr>
            </w:pPr>
          </w:p>
        </w:tc>
      </w:tr>
      <w:tr w:rsidR="00505AAD" w:rsidRPr="00505AAD" w14:paraId="2D2B6798" w14:textId="77777777" w:rsidTr="00505AA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56B37E" w14:textId="77777777" w:rsidR="00505AAD" w:rsidRPr="00505AAD" w:rsidRDefault="00505AAD" w:rsidP="00505AAD">
            <w:pPr>
              <w:spacing w:line="360" w:lineRule="auto"/>
              <w:jc w:val="both"/>
              <w:rPr>
                <w:rFonts w:eastAsia="Calibri"/>
                <w:szCs w:val="24"/>
                <w:highlight w:val="yellow"/>
              </w:rPr>
            </w:pPr>
          </w:p>
          <w:p w14:paraId="0830B9A0" w14:textId="77777777" w:rsidR="00505AAD" w:rsidRPr="00505AAD" w:rsidRDefault="00505AAD" w:rsidP="00505AAD">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4DE23A" w14:textId="77777777" w:rsidR="00505AAD" w:rsidRPr="00505AAD" w:rsidRDefault="00505AAD" w:rsidP="00505AAD">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6ECA043" w14:textId="77777777" w:rsidR="00505AAD" w:rsidRPr="00505AAD" w:rsidRDefault="00505AAD" w:rsidP="00505AAD">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ECD1856" w14:textId="77777777" w:rsidR="00505AAD" w:rsidRPr="00505AAD" w:rsidRDefault="00505AAD" w:rsidP="00505AAD">
            <w:pPr>
              <w:spacing w:line="360" w:lineRule="auto"/>
              <w:jc w:val="both"/>
              <w:rPr>
                <w:rFonts w:eastAsia="Calibri"/>
                <w:szCs w:val="24"/>
                <w:highlight w:val="yellow"/>
              </w:rPr>
            </w:pPr>
          </w:p>
        </w:tc>
      </w:tr>
    </w:tbl>
    <w:p w14:paraId="75320F94" w14:textId="77777777" w:rsidR="00505AAD" w:rsidRPr="00505AAD" w:rsidRDefault="00505AAD" w:rsidP="00505AAD">
      <w:pPr>
        <w:spacing w:line="360" w:lineRule="auto"/>
        <w:jc w:val="both"/>
        <w:rPr>
          <w:rFonts w:eastAsia="Calibri"/>
          <w:b/>
          <w:bCs/>
          <w:szCs w:val="24"/>
        </w:rPr>
      </w:pPr>
    </w:p>
    <w:p w14:paraId="1C8C870C" w14:textId="77777777" w:rsidR="00505AAD" w:rsidRPr="00505AAD" w:rsidRDefault="00505AAD" w:rsidP="00505AAD">
      <w:pPr>
        <w:spacing w:line="360" w:lineRule="auto"/>
        <w:jc w:val="both"/>
        <w:rPr>
          <w:szCs w:val="24"/>
        </w:rPr>
      </w:pPr>
      <w:r w:rsidRPr="00505AAD">
        <w:rPr>
          <w:rFonts w:hint="cs"/>
          <w:szCs w:val="24"/>
          <w:rtl/>
        </w:rPr>
        <w:t xml:space="preserve">אני החתום מטה _____________________ ת.ז מס'_________________, מצהיר בזאת כי: </w:t>
      </w:r>
    </w:p>
    <w:p w14:paraId="56258896" w14:textId="77777777" w:rsidR="00505AAD" w:rsidRPr="00505AAD" w:rsidRDefault="00505AAD" w:rsidP="00505AAD">
      <w:pPr>
        <w:numPr>
          <w:ilvl w:val="0"/>
          <w:numId w:val="8"/>
        </w:numPr>
        <w:spacing w:line="360" w:lineRule="auto"/>
        <w:ind w:left="360"/>
        <w:jc w:val="both"/>
        <w:rPr>
          <w:szCs w:val="24"/>
          <w:rtl/>
        </w:rPr>
      </w:pPr>
      <w:r w:rsidRPr="00505AAD">
        <w:rPr>
          <w:rFonts w:hint="cs"/>
          <w:szCs w:val="24"/>
          <w:rtl/>
        </w:rPr>
        <w:t xml:space="preserve">כל המידע והפרטים שמסרתי בשאלון זה, מלאים, נכונים ואמיתיים; </w:t>
      </w:r>
    </w:p>
    <w:p w14:paraId="78F5C94A" w14:textId="77777777" w:rsidR="00505AAD" w:rsidRPr="00505AAD" w:rsidRDefault="00505AAD" w:rsidP="00505AAD">
      <w:pPr>
        <w:numPr>
          <w:ilvl w:val="0"/>
          <w:numId w:val="8"/>
        </w:numPr>
        <w:spacing w:line="360" w:lineRule="auto"/>
        <w:ind w:left="360"/>
        <w:jc w:val="both"/>
        <w:rPr>
          <w:szCs w:val="24"/>
          <w:u w:val="single"/>
          <w:rtl/>
        </w:rPr>
      </w:pPr>
      <w:r w:rsidRPr="00505AAD">
        <w:rPr>
          <w:rFonts w:hint="cs"/>
          <w:szCs w:val="24"/>
          <w:rtl/>
        </w:rPr>
        <w:t xml:space="preserve">אני מתחייב לעדכן את משרד התשתיות הלאומיות, האנרגיה והמים על כל שינוי שיחול בפרטים ובמידע שמסרתי; </w:t>
      </w:r>
    </w:p>
    <w:p w14:paraId="0838242E" w14:textId="77777777" w:rsidR="00505AAD" w:rsidRPr="00505AAD" w:rsidRDefault="00505AAD" w:rsidP="00505AAD">
      <w:pPr>
        <w:numPr>
          <w:ilvl w:val="0"/>
          <w:numId w:val="8"/>
        </w:numPr>
        <w:spacing w:line="360" w:lineRule="auto"/>
        <w:ind w:left="360"/>
        <w:jc w:val="both"/>
        <w:rPr>
          <w:szCs w:val="24"/>
          <w:u w:val="single"/>
          <w:rtl/>
        </w:rPr>
      </w:pPr>
      <w:r w:rsidRPr="00505AAD">
        <w:rPr>
          <w:rFonts w:hint="cs"/>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6CD0BBC5" w14:textId="77777777" w:rsidR="00505AAD" w:rsidRPr="00505AAD" w:rsidRDefault="00505AAD" w:rsidP="00505AAD">
      <w:pPr>
        <w:spacing w:line="360" w:lineRule="auto"/>
        <w:jc w:val="center"/>
        <w:rPr>
          <w:b/>
          <w:bCs/>
          <w:szCs w:val="24"/>
          <w:u w:val="single"/>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05AAD" w:rsidRPr="00505AAD" w14:paraId="5CE6A4BD" w14:textId="77777777" w:rsidTr="00505AAD">
        <w:tc>
          <w:tcPr>
            <w:tcW w:w="1718" w:type="dxa"/>
            <w:tcBorders>
              <w:top w:val="single" w:sz="4" w:space="0" w:color="auto"/>
              <w:left w:val="nil"/>
              <w:bottom w:val="nil"/>
              <w:right w:val="nil"/>
            </w:tcBorders>
            <w:hideMark/>
          </w:tcPr>
          <w:p w14:paraId="1EC06436" w14:textId="77777777" w:rsidR="00505AAD" w:rsidRPr="00505AAD" w:rsidRDefault="00505AAD" w:rsidP="00505AAD">
            <w:pPr>
              <w:jc w:val="center"/>
              <w:rPr>
                <w:szCs w:val="24"/>
                <w:rtl/>
              </w:rPr>
            </w:pPr>
            <w:r w:rsidRPr="00505AAD">
              <w:rPr>
                <w:rFonts w:hint="cs"/>
                <w:szCs w:val="24"/>
                <w:rtl/>
              </w:rPr>
              <w:t>תאריך</w:t>
            </w:r>
          </w:p>
        </w:tc>
        <w:tc>
          <w:tcPr>
            <w:tcW w:w="426" w:type="dxa"/>
          </w:tcPr>
          <w:p w14:paraId="55D137F8" w14:textId="77777777" w:rsidR="00505AAD" w:rsidRPr="00505AAD" w:rsidRDefault="00505AAD" w:rsidP="00505AAD">
            <w:pPr>
              <w:jc w:val="both"/>
              <w:rPr>
                <w:szCs w:val="24"/>
                <w:rtl/>
              </w:rPr>
            </w:pPr>
          </w:p>
        </w:tc>
        <w:tc>
          <w:tcPr>
            <w:tcW w:w="1984" w:type="dxa"/>
            <w:tcBorders>
              <w:top w:val="single" w:sz="4" w:space="0" w:color="auto"/>
              <w:left w:val="nil"/>
              <w:bottom w:val="nil"/>
              <w:right w:val="nil"/>
            </w:tcBorders>
            <w:hideMark/>
          </w:tcPr>
          <w:p w14:paraId="565D0274" w14:textId="77777777" w:rsidR="00505AAD" w:rsidRPr="00505AAD" w:rsidRDefault="00505AAD" w:rsidP="00505AAD">
            <w:pPr>
              <w:jc w:val="center"/>
              <w:rPr>
                <w:szCs w:val="24"/>
                <w:rtl/>
              </w:rPr>
            </w:pPr>
            <w:r w:rsidRPr="00505AAD">
              <w:rPr>
                <w:rFonts w:hint="cs"/>
                <w:szCs w:val="24"/>
                <w:rtl/>
              </w:rPr>
              <w:t xml:space="preserve">שם </w:t>
            </w:r>
          </w:p>
        </w:tc>
        <w:tc>
          <w:tcPr>
            <w:tcW w:w="425" w:type="dxa"/>
          </w:tcPr>
          <w:p w14:paraId="4934026B"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6B4D9A63" w14:textId="77777777" w:rsidR="00505AAD" w:rsidRPr="00505AAD" w:rsidRDefault="00505AAD" w:rsidP="00505AAD">
            <w:pPr>
              <w:jc w:val="center"/>
              <w:rPr>
                <w:szCs w:val="24"/>
                <w:rtl/>
              </w:rPr>
            </w:pPr>
            <w:r w:rsidRPr="00505AAD">
              <w:rPr>
                <w:rFonts w:hint="cs"/>
                <w:szCs w:val="24"/>
                <w:rtl/>
              </w:rPr>
              <w:t>ת.ז.</w:t>
            </w:r>
          </w:p>
        </w:tc>
        <w:tc>
          <w:tcPr>
            <w:tcW w:w="425" w:type="dxa"/>
          </w:tcPr>
          <w:p w14:paraId="1B28A7CD"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01BA233E" w14:textId="77777777" w:rsidR="00505AAD" w:rsidRPr="00505AAD" w:rsidRDefault="00505AAD" w:rsidP="00505AAD">
            <w:pPr>
              <w:jc w:val="center"/>
              <w:rPr>
                <w:szCs w:val="24"/>
                <w:rtl/>
              </w:rPr>
            </w:pPr>
            <w:r w:rsidRPr="00505AAD">
              <w:rPr>
                <w:rFonts w:hint="cs"/>
                <w:szCs w:val="24"/>
                <w:rtl/>
              </w:rPr>
              <w:t>חתימה</w:t>
            </w:r>
          </w:p>
        </w:tc>
      </w:tr>
    </w:tbl>
    <w:p w14:paraId="174ACEBE" w14:textId="77777777" w:rsidR="00505AAD" w:rsidRPr="00505AAD" w:rsidRDefault="00505AAD" w:rsidP="00505AAD">
      <w:pPr>
        <w:bidi w:val="0"/>
        <w:rPr>
          <w:b/>
          <w:bCs/>
          <w:sz w:val="28"/>
          <w:szCs w:val="28"/>
          <w:u w:val="single"/>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14:paraId="4AD940E5" w14:textId="77777777" w:rsidTr="00505AAD">
        <w:trPr>
          <w:trHeight w:val="561"/>
        </w:trPr>
        <w:tc>
          <w:tcPr>
            <w:tcW w:w="8931" w:type="dxa"/>
            <w:tcBorders>
              <w:top w:val="nil"/>
              <w:left w:val="nil"/>
              <w:bottom w:val="nil"/>
              <w:right w:val="nil"/>
            </w:tcBorders>
            <w:shd w:val="clear" w:color="auto" w:fill="D9D9D9" w:themeFill="background1" w:themeFillShade="D9"/>
            <w:vAlign w:val="center"/>
            <w:hideMark/>
          </w:tcPr>
          <w:p w14:paraId="2BE9FE9B" w14:textId="77777777" w:rsidR="00505AAD" w:rsidRPr="00505AAD" w:rsidRDefault="00505AAD" w:rsidP="00505AAD">
            <w:pPr>
              <w:rPr>
                <w:b/>
                <w:bCs/>
                <w:noProof/>
                <w:sz w:val="28"/>
                <w:szCs w:val="28"/>
              </w:rPr>
            </w:pPr>
            <w:r w:rsidRPr="00505AAD">
              <w:rPr>
                <w:rFonts w:hint="cs"/>
                <w:b/>
                <w:bCs/>
                <w:noProof/>
                <w:sz w:val="28"/>
                <w:szCs w:val="28"/>
                <w:rtl/>
              </w:rPr>
              <w:lastRenderedPageBreak/>
              <w:t>נספח ט'</w:t>
            </w:r>
          </w:p>
        </w:tc>
      </w:tr>
      <w:tr w:rsidR="00505AAD" w:rsidRPr="00505AAD" w14:paraId="67B2FD8E" w14:textId="77777777" w:rsidTr="00505AAD">
        <w:trPr>
          <w:trHeight w:val="561"/>
        </w:trPr>
        <w:tc>
          <w:tcPr>
            <w:tcW w:w="8931" w:type="dxa"/>
            <w:tcBorders>
              <w:top w:val="nil"/>
              <w:left w:val="nil"/>
              <w:bottom w:val="nil"/>
              <w:right w:val="nil"/>
            </w:tcBorders>
            <w:shd w:val="clear" w:color="auto" w:fill="1B3461"/>
            <w:vAlign w:val="center"/>
            <w:hideMark/>
          </w:tcPr>
          <w:p w14:paraId="0B9B8110"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הקבלן בדבר שמירה על סודיות</w:t>
            </w:r>
          </w:p>
        </w:tc>
      </w:tr>
    </w:tbl>
    <w:p w14:paraId="58B61A02" w14:textId="77777777" w:rsidR="00505AAD" w:rsidRPr="00505AAD" w:rsidRDefault="00505AAD" w:rsidP="00505AAD">
      <w:pPr>
        <w:spacing w:line="360" w:lineRule="auto"/>
        <w:jc w:val="center"/>
        <w:rPr>
          <w:b/>
          <w:bCs/>
          <w:sz w:val="22"/>
          <w:szCs w:val="22"/>
          <w:u w:val="single"/>
          <w:rtl/>
        </w:rPr>
      </w:pPr>
      <w:r w:rsidRPr="00505AAD">
        <w:rPr>
          <w:rFonts w:hint="cs"/>
          <w:b/>
          <w:bCs/>
          <w:sz w:val="22"/>
          <w:szCs w:val="22"/>
          <w:u w:val="single"/>
          <w:rtl/>
        </w:rPr>
        <w:t>(נוסח לחתימת מורשי החתימה מטעם הקבלן- התאגיד)</w:t>
      </w:r>
    </w:p>
    <w:p w14:paraId="5D10AE5E" w14:textId="77777777" w:rsidR="00505AAD" w:rsidRPr="00505AAD" w:rsidRDefault="00505AAD" w:rsidP="00505AAD">
      <w:pPr>
        <w:ind w:left="360"/>
        <w:jc w:val="center"/>
        <w:rPr>
          <w:szCs w:val="24"/>
          <w:u w:val="single"/>
          <w:rtl/>
        </w:rPr>
      </w:pPr>
      <w:r w:rsidRPr="00505AAD">
        <w:rPr>
          <w:rFonts w:hint="cs"/>
          <w:szCs w:val="24"/>
          <w:rtl/>
        </w:rPr>
        <w:t xml:space="preserve">שנערכה ונחתמה בירושלים ביום </w:t>
      </w:r>
      <w:r w:rsidRPr="00505AAD">
        <w:rPr>
          <w:rFonts w:hint="cs"/>
          <w:szCs w:val="24"/>
          <w:u w:val="single"/>
          <w:rtl/>
        </w:rPr>
        <w:t xml:space="preserve">          </w:t>
      </w:r>
      <w:r w:rsidRPr="00505AAD">
        <w:rPr>
          <w:rFonts w:hint="cs"/>
          <w:szCs w:val="24"/>
          <w:rtl/>
        </w:rPr>
        <w:t xml:space="preserve"> בחודש </w:t>
      </w:r>
      <w:r w:rsidRPr="00505AAD">
        <w:rPr>
          <w:rFonts w:hint="cs"/>
          <w:szCs w:val="24"/>
          <w:u w:val="single"/>
          <w:rtl/>
        </w:rPr>
        <w:t xml:space="preserve">          </w:t>
      </w:r>
      <w:r w:rsidRPr="00505AAD">
        <w:rPr>
          <w:rFonts w:hint="cs"/>
          <w:szCs w:val="24"/>
          <w:rtl/>
        </w:rPr>
        <w:t xml:space="preserve"> שנת </w:t>
      </w:r>
      <w:r w:rsidRPr="00505AAD">
        <w:rPr>
          <w:rFonts w:hint="cs"/>
          <w:szCs w:val="24"/>
          <w:u w:val="single"/>
          <w:rtl/>
        </w:rPr>
        <w:tab/>
        <w:t xml:space="preserve">             </w:t>
      </w:r>
    </w:p>
    <w:p w14:paraId="63FE3EB6" w14:textId="77777777" w:rsidR="00505AAD" w:rsidRPr="00505AAD" w:rsidRDefault="00505AAD" w:rsidP="00505AAD">
      <w:pPr>
        <w:ind w:left="360"/>
        <w:jc w:val="center"/>
        <w:rPr>
          <w:szCs w:val="24"/>
          <w:rtl/>
        </w:rPr>
      </w:pPr>
    </w:p>
    <w:p w14:paraId="2BB8C1E8" w14:textId="77777777" w:rsidR="00505AAD" w:rsidRPr="00505AAD" w:rsidRDefault="00505AAD" w:rsidP="00505AAD">
      <w:pPr>
        <w:spacing w:line="360" w:lineRule="auto"/>
        <w:jc w:val="both"/>
        <w:rPr>
          <w:szCs w:val="24"/>
          <w:rtl/>
        </w:rPr>
      </w:pPr>
      <w:r w:rsidRPr="00505AAD">
        <w:rPr>
          <w:rFonts w:hint="cs"/>
          <w:szCs w:val="24"/>
          <w:rtl/>
        </w:rPr>
        <w:t xml:space="preserve">על ידי מורשי החתימה מטעם: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התאגיד</w:t>
      </w:r>
      <w:r w:rsidRPr="00505AAD">
        <w:rPr>
          <w:rFonts w:hint="cs"/>
          <w:szCs w:val="24"/>
          <w:rtl/>
        </w:rPr>
        <w:t>")</w:t>
      </w:r>
    </w:p>
    <w:p w14:paraId="69F3A96F" w14:textId="77777777" w:rsidR="00505AAD" w:rsidRPr="00505AAD" w:rsidRDefault="00505AAD" w:rsidP="00505AAD">
      <w:pPr>
        <w:spacing w:line="360" w:lineRule="auto"/>
        <w:jc w:val="both"/>
        <w:rPr>
          <w:szCs w:val="24"/>
          <w:rtl/>
        </w:rPr>
      </w:pPr>
      <w:r w:rsidRPr="00505AAD">
        <w:rPr>
          <w:rFonts w:hint="cs"/>
          <w:szCs w:val="24"/>
          <w:rtl/>
        </w:rPr>
        <w:t>שמות החותם/ים:</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ab/>
      </w:r>
    </w:p>
    <w:p w14:paraId="43B80474" w14:textId="77777777" w:rsidR="00505AAD" w:rsidRPr="00505AAD" w:rsidRDefault="00505AAD" w:rsidP="00505AAD">
      <w:pPr>
        <w:spacing w:line="360" w:lineRule="auto"/>
        <w:jc w:val="both"/>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058FBD05" w14:textId="77777777" w:rsidR="00505AAD" w:rsidRPr="00505AAD" w:rsidRDefault="00505AAD" w:rsidP="00505AAD">
      <w:pPr>
        <w:spacing w:line="360" w:lineRule="auto"/>
        <w:jc w:val="both"/>
        <w:rPr>
          <w:szCs w:val="24"/>
          <w:rtl/>
        </w:rPr>
      </w:pPr>
      <w:r w:rsidRPr="00505AAD">
        <w:rPr>
          <w:rFonts w:hint="cs"/>
          <w:szCs w:val="24"/>
          <w:rtl/>
        </w:rPr>
        <w:t xml:space="preserve">כתובת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76532B5A" w14:textId="77777777" w:rsidR="00505AAD" w:rsidRPr="00505AAD" w:rsidRDefault="00505AAD" w:rsidP="00505AAD">
      <w:pPr>
        <w:ind w:left="360"/>
        <w:jc w:val="both"/>
        <w:rPr>
          <w:szCs w:val="24"/>
          <w:rtl/>
        </w:rPr>
      </w:pPr>
    </w:p>
    <w:p w14:paraId="6FB300EC" w14:textId="77777777" w:rsidR="00505AAD" w:rsidRPr="00505AAD" w:rsidRDefault="00505AAD" w:rsidP="00505AAD">
      <w:pPr>
        <w:spacing w:line="360" w:lineRule="auto"/>
        <w:ind w:left="1440" w:hanging="1080"/>
        <w:jc w:val="both"/>
        <w:rPr>
          <w:szCs w:val="24"/>
          <w:rtl/>
        </w:rPr>
      </w:pPr>
      <w:r w:rsidRPr="00505AAD">
        <w:rPr>
          <w:rFonts w:hint="cs"/>
          <w:b/>
          <w:bCs/>
          <w:szCs w:val="24"/>
          <w:rtl/>
        </w:rPr>
        <w:t>הואיל</w:t>
      </w:r>
      <w:r w:rsidRPr="00505AAD">
        <w:rPr>
          <w:rFonts w:hint="cs"/>
          <w:szCs w:val="24"/>
          <w:rtl/>
        </w:rPr>
        <w:tab/>
        <w:t>ונחתם הסכם בין משרד התשתיות הלאומיות, האנרגיה והמים (להלן: "</w:t>
      </w:r>
      <w:r w:rsidRPr="00505AAD">
        <w:rPr>
          <w:rFonts w:hint="cs"/>
          <w:b/>
          <w:bCs/>
          <w:szCs w:val="24"/>
          <w:rtl/>
        </w:rPr>
        <w:t>המשרד</w:t>
      </w:r>
      <w:r w:rsidRPr="00505AAD">
        <w:rPr>
          <w:rFonts w:hint="cs"/>
          <w:szCs w:val="24"/>
          <w:rtl/>
        </w:rPr>
        <w:t>") ובין התאגיד, לפיהם יעניק התאגיד שירותים למשרד, כמפורט בהסכם שנחתם בין הצדדים;</w:t>
      </w:r>
    </w:p>
    <w:p w14:paraId="413746DC" w14:textId="77777777" w:rsidR="00505AAD" w:rsidRPr="00505AAD" w:rsidRDefault="00505AAD" w:rsidP="00505AAD">
      <w:pPr>
        <w:spacing w:line="360" w:lineRule="auto"/>
        <w:ind w:left="360"/>
        <w:jc w:val="both"/>
        <w:rPr>
          <w:szCs w:val="24"/>
          <w:rtl/>
        </w:rPr>
      </w:pPr>
      <w:r w:rsidRPr="00505AAD">
        <w:rPr>
          <w:rFonts w:hint="cs"/>
          <w:b/>
          <w:bCs/>
          <w:szCs w:val="24"/>
          <w:rtl/>
        </w:rPr>
        <w:t>והואיל</w:t>
      </w:r>
      <w:r w:rsidRPr="00505AAD">
        <w:rPr>
          <w:rFonts w:hint="cs"/>
          <w:szCs w:val="24"/>
          <w:rtl/>
        </w:rPr>
        <w:t xml:space="preserve"> </w:t>
      </w:r>
      <w:r w:rsidRPr="00505AAD">
        <w:rPr>
          <w:rFonts w:hint="cs"/>
          <w:szCs w:val="24"/>
          <w:rtl/>
        </w:rPr>
        <w:tab/>
        <w:t>והתאגיד עשוי להיחשף לסודות מקצועיים עליהם מעוניין המשרד להגן;</w:t>
      </w:r>
    </w:p>
    <w:p w14:paraId="00A639C5" w14:textId="77777777" w:rsidR="00505AAD" w:rsidRPr="00505AAD" w:rsidRDefault="00505AAD" w:rsidP="00505AAD">
      <w:pPr>
        <w:spacing w:line="360" w:lineRule="auto"/>
        <w:ind w:left="360"/>
        <w:jc w:val="center"/>
        <w:rPr>
          <w:b/>
          <w:bCs/>
          <w:szCs w:val="24"/>
          <w:rtl/>
        </w:rPr>
      </w:pPr>
    </w:p>
    <w:p w14:paraId="0402F7DD" w14:textId="77777777" w:rsidR="00505AAD" w:rsidRPr="00505AAD" w:rsidRDefault="00505AAD" w:rsidP="00505AAD">
      <w:pPr>
        <w:spacing w:line="360" w:lineRule="auto"/>
        <w:ind w:left="360"/>
        <w:jc w:val="center"/>
        <w:rPr>
          <w:b/>
          <w:bCs/>
          <w:szCs w:val="24"/>
          <w:rtl/>
        </w:rPr>
      </w:pPr>
      <w:r w:rsidRPr="00505AAD">
        <w:rPr>
          <w:rFonts w:hint="cs"/>
          <w:b/>
          <w:bCs/>
          <w:szCs w:val="24"/>
          <w:rtl/>
        </w:rPr>
        <w:t>לפיכך, מתחייב התאגיד כלפי מדינת ישראל כדלקמן:</w:t>
      </w:r>
    </w:p>
    <w:p w14:paraId="00EB7CBB" w14:textId="77777777" w:rsidR="00505AAD" w:rsidRPr="00505AAD" w:rsidRDefault="00505AAD" w:rsidP="00505AAD">
      <w:pPr>
        <w:numPr>
          <w:ilvl w:val="0"/>
          <w:numId w:val="111"/>
        </w:numPr>
        <w:spacing w:line="360" w:lineRule="auto"/>
        <w:ind w:right="0"/>
        <w:jc w:val="both"/>
        <w:rPr>
          <w:szCs w:val="24"/>
          <w:rtl/>
        </w:rPr>
      </w:pPr>
      <w:r w:rsidRPr="00505AAD">
        <w:rPr>
          <w:rFonts w:hint="cs"/>
          <w:szCs w:val="24"/>
          <w:u w:val="single"/>
          <w:rtl/>
        </w:rPr>
        <w:t>הגדרות</w:t>
      </w:r>
    </w:p>
    <w:p w14:paraId="651CCDAF" w14:textId="77777777" w:rsidR="00505AAD" w:rsidRPr="00505AAD" w:rsidRDefault="00505AAD" w:rsidP="00505AAD">
      <w:pPr>
        <w:spacing w:line="360" w:lineRule="auto"/>
        <w:ind w:left="360"/>
        <w:jc w:val="both"/>
        <w:rPr>
          <w:szCs w:val="24"/>
          <w:rtl/>
        </w:rPr>
      </w:pPr>
      <w:r w:rsidRPr="00505AAD">
        <w:rPr>
          <w:rFonts w:hint="cs"/>
          <w:szCs w:val="24"/>
          <w:rtl/>
        </w:rPr>
        <w:t>בהתחייבות זו תהיה למונחים הבאים המשמעות המופיעה לצידם:</w:t>
      </w:r>
    </w:p>
    <w:p w14:paraId="1D0B928A" w14:textId="77777777" w:rsidR="00505AAD" w:rsidRPr="00505AAD" w:rsidRDefault="00505AAD" w:rsidP="00505AAD">
      <w:pPr>
        <w:spacing w:line="360" w:lineRule="auto"/>
        <w:ind w:left="2160" w:hanging="1800"/>
        <w:jc w:val="both"/>
        <w:rPr>
          <w:szCs w:val="24"/>
          <w:rtl/>
        </w:rPr>
      </w:pPr>
      <w:r w:rsidRPr="00505AAD">
        <w:rPr>
          <w:rFonts w:hint="cs"/>
          <w:b/>
          <w:bCs/>
          <w:szCs w:val="24"/>
          <w:rtl/>
        </w:rPr>
        <w:t>"השירותים"</w:t>
      </w:r>
      <w:r w:rsidRPr="00505AAD">
        <w:rPr>
          <w:rFonts w:hint="cs"/>
          <w:szCs w:val="24"/>
          <w:rtl/>
        </w:rPr>
        <w:t xml:space="preserve"> - </w:t>
      </w:r>
      <w:r w:rsidRPr="00505AAD">
        <w:rPr>
          <w:rFonts w:hint="cs"/>
          <w:szCs w:val="24"/>
          <w:rtl/>
        </w:rPr>
        <w:tab/>
        <w:t xml:space="preserve">השירותים הניתנים במסגרת ההסכם שנכרת </w:t>
      </w:r>
      <w:r w:rsidRPr="00505AAD">
        <w:rPr>
          <w:rFonts w:hint="cs"/>
          <w:b/>
          <w:bCs/>
          <w:szCs w:val="24"/>
          <w:rtl/>
        </w:rPr>
        <w:t>בעקבות מכרז פומבי מס' 43/2017 לתכנון ברמה מפורטת של אתרי כריית החול במישור רותם</w:t>
      </w:r>
      <w:r w:rsidRPr="00505AAD">
        <w:rPr>
          <w:rFonts w:hint="cs"/>
          <w:szCs w:val="24"/>
          <w:rtl/>
        </w:rPr>
        <w:t>; (להלן: "</w:t>
      </w:r>
      <w:r w:rsidRPr="00505AAD">
        <w:rPr>
          <w:rFonts w:hint="cs"/>
          <w:b/>
          <w:bCs/>
          <w:szCs w:val="24"/>
          <w:rtl/>
        </w:rPr>
        <w:t>ההסכם</w:t>
      </w:r>
      <w:r w:rsidRPr="00505AAD">
        <w:rPr>
          <w:rFonts w:hint="cs"/>
          <w:szCs w:val="24"/>
          <w:rtl/>
        </w:rPr>
        <w:t>").</w:t>
      </w:r>
    </w:p>
    <w:p w14:paraId="60016B15" w14:textId="77777777" w:rsidR="00505AAD" w:rsidRPr="00505AAD" w:rsidRDefault="00505AAD" w:rsidP="00505AAD">
      <w:pPr>
        <w:spacing w:line="360" w:lineRule="auto"/>
        <w:ind w:left="360"/>
        <w:jc w:val="both"/>
        <w:rPr>
          <w:szCs w:val="24"/>
          <w:rtl/>
        </w:rPr>
      </w:pPr>
      <w:r w:rsidRPr="00505AAD">
        <w:rPr>
          <w:rFonts w:hint="cs"/>
          <w:b/>
          <w:bCs/>
          <w:szCs w:val="24"/>
          <w:rtl/>
        </w:rPr>
        <w:t>"עובד"</w:t>
      </w:r>
      <w:r w:rsidRPr="00505AAD">
        <w:rPr>
          <w:rFonts w:hint="cs"/>
          <w:szCs w:val="24"/>
          <w:rtl/>
        </w:rPr>
        <w:t xml:space="preserve"> -</w:t>
      </w:r>
      <w:r w:rsidRPr="00505AAD">
        <w:rPr>
          <w:rFonts w:hint="cs"/>
          <w:szCs w:val="24"/>
          <w:rtl/>
        </w:rPr>
        <w:tab/>
      </w:r>
      <w:r w:rsidRPr="00505AAD">
        <w:rPr>
          <w:rFonts w:hint="cs"/>
          <w:szCs w:val="24"/>
          <w:rtl/>
        </w:rPr>
        <w:tab/>
        <w:t>כל אחד מעובדי התאגיד אשר באמצעותו יינתנו השירותים למשרד.</w:t>
      </w:r>
    </w:p>
    <w:p w14:paraId="3175F240" w14:textId="77777777" w:rsidR="00505AAD" w:rsidRPr="00505AAD" w:rsidRDefault="00505AAD" w:rsidP="00505AAD">
      <w:pPr>
        <w:spacing w:line="360" w:lineRule="auto"/>
        <w:ind w:left="2154" w:hanging="1794"/>
        <w:jc w:val="both"/>
        <w:rPr>
          <w:szCs w:val="24"/>
          <w:rtl/>
        </w:rPr>
      </w:pPr>
      <w:r w:rsidRPr="00505AAD">
        <w:rPr>
          <w:rFonts w:hint="cs"/>
          <w:b/>
          <w:bCs/>
          <w:szCs w:val="24"/>
          <w:rtl/>
        </w:rPr>
        <w:t>"מידע"</w:t>
      </w:r>
      <w:r w:rsidRPr="00505AAD">
        <w:rPr>
          <w:rFonts w:hint="cs"/>
          <w:szCs w:val="24"/>
          <w:rtl/>
        </w:rPr>
        <w:t xml:space="preserve"> -</w:t>
      </w:r>
      <w:r w:rsidRPr="00505AAD">
        <w:rPr>
          <w:rFonts w:hint="cs"/>
          <w:szCs w:val="24"/>
          <w:rtl/>
        </w:rPr>
        <w:tab/>
      </w:r>
      <w:r w:rsidRPr="00505AAD">
        <w:rPr>
          <w:rFonts w:hint="cs"/>
          <w:szCs w:val="24"/>
          <w:rtl/>
        </w:rPr>
        <w:tab/>
        <w:t>כל מידע (</w:t>
      </w:r>
      <w:r w:rsidRPr="00505AAD">
        <w:rPr>
          <w:szCs w:val="24"/>
        </w:rPr>
        <w:t>Information</w:t>
      </w:r>
      <w:r w:rsidRPr="00505AAD">
        <w:rPr>
          <w:rFonts w:hint="cs"/>
          <w:szCs w:val="24"/>
          <w:rtl/>
        </w:rPr>
        <w:t>), ידע (</w:t>
      </w:r>
      <w:r w:rsidRPr="00505AAD">
        <w:rPr>
          <w:szCs w:val="24"/>
        </w:rPr>
        <w:t>Know-How</w:t>
      </w:r>
      <w:r w:rsidRPr="00505AAD">
        <w:rPr>
          <w:rFonts w:hint="cs"/>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4DB5120" w14:textId="77777777" w:rsidR="00505AAD" w:rsidRPr="00505AAD" w:rsidRDefault="00505AAD" w:rsidP="00505AAD">
      <w:pPr>
        <w:spacing w:line="360" w:lineRule="auto"/>
        <w:ind w:left="2154" w:hanging="1794"/>
        <w:jc w:val="both"/>
        <w:rPr>
          <w:szCs w:val="24"/>
          <w:rtl/>
        </w:rPr>
      </w:pPr>
      <w:r w:rsidRPr="00505AAD">
        <w:rPr>
          <w:rFonts w:hint="cs"/>
          <w:b/>
          <w:bCs/>
          <w:szCs w:val="24"/>
          <w:rtl/>
        </w:rPr>
        <w:t>"סודות מקצועיים"</w:t>
      </w:r>
      <w:r w:rsidRPr="00505AAD">
        <w:rPr>
          <w:rFonts w:hint="cs"/>
          <w:szCs w:val="24"/>
          <w:rtl/>
        </w:rPr>
        <w:t xml:space="preserve"> </w:t>
      </w:r>
      <w:r w:rsidRPr="00505AAD">
        <w:rPr>
          <w:szCs w:val="24"/>
        </w:rPr>
        <w:t>-</w:t>
      </w:r>
      <w:r w:rsidRPr="00505AAD">
        <w:rPr>
          <w:rFonts w:hint="cs"/>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505AAD">
        <w:rPr>
          <w:rFonts w:hint="cs"/>
          <w:szCs w:val="24"/>
        </w:rPr>
        <w:t xml:space="preserve"> </w:t>
      </w:r>
      <w:r w:rsidRPr="00505AAD">
        <w:rPr>
          <w:rFonts w:hint="cs"/>
          <w:szCs w:val="24"/>
          <w:rtl/>
        </w:rPr>
        <w:t xml:space="preserve">בכלליות האמור לעיל: מידע אשר יימסר ע"י המשרד ו/או כל גורם אחר ו/או מי מטעמו. </w:t>
      </w:r>
    </w:p>
    <w:p w14:paraId="3CC4043A" w14:textId="77777777" w:rsidR="00505AAD" w:rsidRPr="00505AAD" w:rsidRDefault="00505AAD" w:rsidP="00505AAD">
      <w:pPr>
        <w:spacing w:line="360" w:lineRule="auto"/>
        <w:ind w:left="360"/>
        <w:jc w:val="both"/>
        <w:rPr>
          <w:szCs w:val="24"/>
          <w:rtl/>
        </w:rPr>
      </w:pPr>
    </w:p>
    <w:p w14:paraId="46E30979" w14:textId="77777777" w:rsidR="00505AAD" w:rsidRPr="00505AAD" w:rsidRDefault="00505AAD" w:rsidP="00505AAD">
      <w:pPr>
        <w:numPr>
          <w:ilvl w:val="0"/>
          <w:numId w:val="111"/>
        </w:numPr>
        <w:spacing w:line="360" w:lineRule="auto"/>
        <w:ind w:right="0"/>
        <w:jc w:val="both"/>
        <w:rPr>
          <w:szCs w:val="24"/>
          <w:rtl/>
        </w:rPr>
      </w:pPr>
      <w:r w:rsidRPr="00505AAD">
        <w:rPr>
          <w:rFonts w:hint="cs"/>
          <w:szCs w:val="24"/>
          <w:u w:val="single"/>
          <w:rtl/>
        </w:rPr>
        <w:t>התחייבות לשמירת סודיות</w:t>
      </w:r>
    </w:p>
    <w:p w14:paraId="0EEF5016" w14:textId="77777777" w:rsidR="00505AAD" w:rsidRPr="00505AAD" w:rsidRDefault="00505AAD" w:rsidP="00505AAD">
      <w:pPr>
        <w:spacing w:line="360" w:lineRule="auto"/>
        <w:ind w:left="360"/>
        <w:jc w:val="both"/>
        <w:rPr>
          <w:szCs w:val="24"/>
          <w:rtl/>
        </w:rPr>
      </w:pPr>
      <w:r w:rsidRPr="00505AAD">
        <w:rPr>
          <w:rFonts w:hint="cs"/>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0DE00967" w14:textId="77777777" w:rsidR="00505AAD" w:rsidRPr="00505AAD" w:rsidRDefault="00505AAD" w:rsidP="00505AAD">
      <w:pPr>
        <w:numPr>
          <w:ilvl w:val="0"/>
          <w:numId w:val="111"/>
        </w:numPr>
        <w:tabs>
          <w:tab w:val="left" w:pos="8958"/>
        </w:tabs>
        <w:spacing w:line="360" w:lineRule="auto"/>
        <w:ind w:right="0"/>
        <w:jc w:val="both"/>
        <w:rPr>
          <w:szCs w:val="24"/>
          <w:rtl/>
        </w:rPr>
      </w:pPr>
      <w:r w:rsidRPr="00505AAD">
        <w:rPr>
          <w:rFonts w:hint="cs"/>
          <w:szCs w:val="24"/>
          <w:rtl/>
        </w:rPr>
        <w:t>הנני מצהיר כי ידוע לי שאי מילוי התחייבויותיי מהוות עבירה לפי פרק ז' (ביטחון המדינה, יחסי חוץ וסודות רשמיים) לחוק העונשין, תשל"ז - 1977.</w:t>
      </w:r>
    </w:p>
    <w:p w14:paraId="66D56ABD" w14:textId="77777777" w:rsidR="00505AAD" w:rsidRPr="00505AAD" w:rsidRDefault="00505AAD" w:rsidP="00505AAD">
      <w:pPr>
        <w:numPr>
          <w:ilvl w:val="0"/>
          <w:numId w:val="111"/>
        </w:numPr>
        <w:spacing w:line="360" w:lineRule="auto"/>
        <w:ind w:right="0"/>
        <w:jc w:val="both"/>
        <w:rPr>
          <w:szCs w:val="24"/>
          <w:rtl/>
        </w:rPr>
      </w:pPr>
      <w:r w:rsidRPr="00505AAD">
        <w:rPr>
          <w:rFonts w:hint="cs"/>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246CC8F3" w14:textId="77777777" w:rsidR="00505AAD" w:rsidRPr="00505AAD" w:rsidRDefault="00505AAD" w:rsidP="00505AAD">
      <w:pPr>
        <w:widowControl w:val="0"/>
        <w:adjustRightInd w:val="0"/>
        <w:spacing w:line="360" w:lineRule="auto"/>
        <w:textAlignment w:val="baseline"/>
        <w:rPr>
          <w:szCs w:val="24"/>
          <w:rtl/>
        </w:rPr>
      </w:pPr>
    </w:p>
    <w:p w14:paraId="7C65E884" w14:textId="77777777" w:rsidR="00505AAD" w:rsidRPr="00505AAD" w:rsidRDefault="00505AAD" w:rsidP="00505AAD">
      <w:pPr>
        <w:widowControl w:val="0"/>
        <w:adjustRightInd w:val="0"/>
        <w:spacing w:line="360" w:lineRule="auto"/>
        <w:jc w:val="center"/>
        <w:textAlignment w:val="baseline"/>
        <w:rPr>
          <w:szCs w:val="24"/>
          <w:u w:val="single"/>
          <w:rtl/>
        </w:rPr>
      </w:pPr>
      <w:r w:rsidRPr="00505AAD">
        <w:rPr>
          <w:rFonts w:hint="cs"/>
          <w:szCs w:val="24"/>
          <w:u w:val="single"/>
          <w:rtl/>
        </w:rPr>
        <w:t>ולראיה באתי על החתום:</w:t>
      </w:r>
    </w:p>
    <w:p w14:paraId="6C9612C7" w14:textId="77777777" w:rsidR="00505AAD" w:rsidRPr="00505AAD" w:rsidRDefault="00505AAD" w:rsidP="00505AAD">
      <w:pPr>
        <w:widowControl w:val="0"/>
        <w:adjustRightInd w:val="0"/>
        <w:spacing w:line="360" w:lineRule="auto"/>
        <w:jc w:val="center"/>
        <w:textAlignment w:val="baseline"/>
        <w:rPr>
          <w:szCs w:val="24"/>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05AAD" w:rsidRPr="00505AAD" w14:paraId="63A6BEBD" w14:textId="77777777" w:rsidTr="00505AAD">
        <w:trPr>
          <w:jc w:val="center"/>
        </w:trPr>
        <w:tc>
          <w:tcPr>
            <w:tcW w:w="2285" w:type="dxa"/>
            <w:tcBorders>
              <w:top w:val="single" w:sz="4" w:space="0" w:color="auto"/>
              <w:left w:val="nil"/>
              <w:bottom w:val="nil"/>
              <w:right w:val="nil"/>
            </w:tcBorders>
            <w:hideMark/>
          </w:tcPr>
          <w:p w14:paraId="545B3BD3"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851" w:type="dxa"/>
          </w:tcPr>
          <w:p w14:paraId="4B12FE45" w14:textId="77777777" w:rsidR="00505AAD" w:rsidRPr="00505AAD" w:rsidRDefault="00505AAD" w:rsidP="00505AAD">
            <w:pPr>
              <w:jc w:val="both"/>
              <w:rPr>
                <w:rFonts w:ascii="Arial" w:hAnsi="Arial"/>
                <w:sz w:val="22"/>
                <w:szCs w:val="22"/>
                <w:rtl/>
              </w:rPr>
            </w:pPr>
          </w:p>
        </w:tc>
        <w:tc>
          <w:tcPr>
            <w:tcW w:w="2693" w:type="dxa"/>
            <w:tcBorders>
              <w:top w:val="single" w:sz="4" w:space="0" w:color="auto"/>
              <w:left w:val="nil"/>
              <w:bottom w:val="nil"/>
              <w:right w:val="nil"/>
            </w:tcBorders>
            <w:hideMark/>
          </w:tcPr>
          <w:p w14:paraId="32B17722"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שם וחתימת מורשה/י החתימה</w:t>
            </w:r>
          </w:p>
        </w:tc>
        <w:tc>
          <w:tcPr>
            <w:tcW w:w="709" w:type="dxa"/>
          </w:tcPr>
          <w:p w14:paraId="5D341390" w14:textId="77777777" w:rsidR="00505AAD" w:rsidRPr="00505AAD" w:rsidRDefault="00505AAD" w:rsidP="00505AAD">
            <w:pPr>
              <w:jc w:val="both"/>
              <w:rPr>
                <w:rFonts w:ascii="Arial" w:hAnsi="Arial"/>
                <w:sz w:val="22"/>
                <w:szCs w:val="22"/>
                <w:rtl/>
              </w:rPr>
            </w:pPr>
          </w:p>
        </w:tc>
        <w:tc>
          <w:tcPr>
            <w:tcW w:w="2410" w:type="dxa"/>
            <w:tcBorders>
              <w:top w:val="single" w:sz="4" w:space="0" w:color="auto"/>
              <w:left w:val="nil"/>
              <w:bottom w:val="nil"/>
              <w:right w:val="nil"/>
            </w:tcBorders>
            <w:hideMark/>
          </w:tcPr>
          <w:p w14:paraId="31DF6EB4"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חותמת התאגיד</w:t>
            </w:r>
          </w:p>
        </w:tc>
      </w:tr>
    </w:tbl>
    <w:p w14:paraId="0EF04037" w14:textId="77777777" w:rsidR="00505AAD" w:rsidRPr="00505AAD" w:rsidRDefault="00505AAD" w:rsidP="00505AAD">
      <w:pPr>
        <w:widowControl w:val="0"/>
        <w:adjustRightInd w:val="0"/>
        <w:spacing w:line="360" w:lineRule="auto"/>
        <w:textAlignment w:val="baseline"/>
        <w:rPr>
          <w:szCs w:val="24"/>
          <w:rtl/>
        </w:rPr>
      </w:pPr>
    </w:p>
    <w:p w14:paraId="31DC3282" w14:textId="77777777" w:rsidR="00505AAD" w:rsidRPr="00505AAD" w:rsidRDefault="00505AAD" w:rsidP="00505AAD">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14:paraId="678A655D" w14:textId="77777777" w:rsidR="00505AAD" w:rsidRPr="00505AAD" w:rsidRDefault="00505AAD" w:rsidP="00505AAD">
      <w:pPr>
        <w:spacing w:line="360" w:lineRule="auto"/>
        <w:jc w:val="both"/>
        <w:rPr>
          <w:szCs w:val="24"/>
          <w:rtl/>
        </w:rPr>
      </w:pPr>
      <w:r w:rsidRPr="00505AAD">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35F8D35" w14:textId="77777777" w:rsidR="00505AAD" w:rsidRPr="00505AAD" w:rsidRDefault="00505AAD" w:rsidP="00505AAD">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45023F2E" w14:textId="77777777" w:rsidTr="00505AAD">
        <w:trPr>
          <w:jc w:val="center"/>
        </w:trPr>
        <w:tc>
          <w:tcPr>
            <w:tcW w:w="2144" w:type="dxa"/>
            <w:tcBorders>
              <w:top w:val="single" w:sz="4" w:space="0" w:color="auto"/>
              <w:left w:val="nil"/>
              <w:bottom w:val="nil"/>
              <w:right w:val="nil"/>
            </w:tcBorders>
            <w:hideMark/>
          </w:tcPr>
          <w:p w14:paraId="43B8FDB9"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2AEA8963"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02A55304"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1B6E6ED6"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769ECBED"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023E99C3" w14:textId="77777777" w:rsidR="00505AAD" w:rsidRPr="00505AAD" w:rsidRDefault="00505AAD" w:rsidP="00505AAD">
      <w:pPr>
        <w:spacing w:line="360" w:lineRule="auto"/>
        <w:jc w:val="both"/>
        <w:rPr>
          <w:szCs w:val="24"/>
          <w:rtl/>
        </w:rPr>
      </w:pPr>
    </w:p>
    <w:p w14:paraId="369D7D58" w14:textId="77777777" w:rsidR="00505AAD" w:rsidRPr="00505AAD" w:rsidRDefault="00505AAD" w:rsidP="00505AAD">
      <w:pPr>
        <w:spacing w:line="360" w:lineRule="auto"/>
        <w:jc w:val="both"/>
        <w:rPr>
          <w:szCs w:val="24"/>
          <w:rtl/>
        </w:rPr>
      </w:pPr>
    </w:p>
    <w:p w14:paraId="52DE78F4" w14:textId="77777777" w:rsidR="00505AAD" w:rsidRPr="00505AAD" w:rsidRDefault="00505AAD" w:rsidP="00505AAD">
      <w:pPr>
        <w:spacing w:line="360" w:lineRule="auto"/>
        <w:jc w:val="both"/>
        <w:rPr>
          <w:szCs w:val="24"/>
          <w:rtl/>
        </w:rPr>
      </w:pPr>
    </w:p>
    <w:p w14:paraId="3BD30D45" w14:textId="77777777" w:rsidR="00505AAD" w:rsidRPr="00505AAD" w:rsidRDefault="00505AAD" w:rsidP="00505AAD">
      <w:pPr>
        <w:spacing w:line="360" w:lineRule="auto"/>
        <w:jc w:val="both"/>
        <w:rPr>
          <w:szCs w:val="24"/>
          <w:rtl/>
        </w:rPr>
      </w:pPr>
    </w:p>
    <w:p w14:paraId="2AB0E7BC" w14:textId="77777777" w:rsidR="00505AAD" w:rsidRPr="00505AAD" w:rsidRDefault="00505AAD" w:rsidP="00505AAD">
      <w:pPr>
        <w:spacing w:line="360" w:lineRule="auto"/>
        <w:jc w:val="both"/>
        <w:rPr>
          <w:szCs w:val="24"/>
          <w:rtl/>
        </w:rPr>
      </w:pPr>
    </w:p>
    <w:p w14:paraId="5FB6DEB4" w14:textId="77777777" w:rsidR="00505AAD" w:rsidRPr="00505AAD" w:rsidRDefault="00505AAD" w:rsidP="00505AAD">
      <w:pPr>
        <w:spacing w:line="360" w:lineRule="auto"/>
        <w:jc w:val="both"/>
        <w:rPr>
          <w:szCs w:val="24"/>
          <w:rtl/>
        </w:rPr>
      </w:pPr>
    </w:p>
    <w:p w14:paraId="058A7D34" w14:textId="77777777" w:rsidR="00505AAD" w:rsidRPr="00505AAD" w:rsidRDefault="00505AAD" w:rsidP="00505AAD">
      <w:pPr>
        <w:spacing w:line="360" w:lineRule="auto"/>
        <w:jc w:val="both"/>
        <w:rPr>
          <w:szCs w:val="24"/>
          <w:rtl/>
        </w:rPr>
      </w:pPr>
    </w:p>
    <w:p w14:paraId="2CF1F741" w14:textId="77777777" w:rsidR="00505AAD" w:rsidRPr="00505AAD" w:rsidRDefault="00505AAD" w:rsidP="00505AAD">
      <w:pPr>
        <w:spacing w:line="360" w:lineRule="auto"/>
        <w:jc w:val="both"/>
        <w:rPr>
          <w:szCs w:val="24"/>
          <w:rtl/>
        </w:rPr>
      </w:pPr>
    </w:p>
    <w:p w14:paraId="59A73767" w14:textId="77777777" w:rsidR="00505AAD" w:rsidRPr="00505AAD" w:rsidRDefault="00505AAD" w:rsidP="00505AAD">
      <w:pPr>
        <w:spacing w:line="360" w:lineRule="auto"/>
        <w:jc w:val="both"/>
        <w:rPr>
          <w:szCs w:val="24"/>
          <w:rtl/>
        </w:rPr>
      </w:pPr>
    </w:p>
    <w:p w14:paraId="7F054C7F" w14:textId="77777777" w:rsidR="00505AAD" w:rsidRPr="00505AAD" w:rsidRDefault="00505AAD" w:rsidP="00505AAD">
      <w:pPr>
        <w:spacing w:line="360" w:lineRule="auto"/>
        <w:jc w:val="both"/>
        <w:rPr>
          <w:szCs w:val="24"/>
          <w:rtl/>
        </w:rPr>
      </w:pPr>
    </w:p>
    <w:p w14:paraId="09549B6D" w14:textId="77777777" w:rsidR="00505AAD" w:rsidRPr="00505AAD" w:rsidRDefault="00505AAD" w:rsidP="00505AAD">
      <w:pPr>
        <w:spacing w:line="360" w:lineRule="auto"/>
        <w:jc w:val="both"/>
        <w:rPr>
          <w:szCs w:val="24"/>
          <w:rtl/>
        </w:rPr>
      </w:pPr>
    </w:p>
    <w:p w14:paraId="0DDB5EAC" w14:textId="77777777" w:rsidR="00505AAD" w:rsidRPr="00505AAD" w:rsidRDefault="00505AAD" w:rsidP="00505AAD">
      <w:pPr>
        <w:spacing w:line="360" w:lineRule="auto"/>
        <w:jc w:val="both"/>
        <w:rPr>
          <w:szCs w:val="24"/>
          <w:rtl/>
        </w:rPr>
      </w:pPr>
    </w:p>
    <w:p w14:paraId="33CB9732" w14:textId="77777777" w:rsidR="00505AAD" w:rsidRPr="00505AAD" w:rsidRDefault="00505AAD" w:rsidP="00505AAD">
      <w:pPr>
        <w:spacing w:line="360" w:lineRule="auto"/>
        <w:jc w:val="center"/>
        <w:rPr>
          <w:b/>
          <w:bCs/>
          <w:sz w:val="28"/>
          <w:szCs w:val="28"/>
          <w:u w:val="single"/>
        </w:rPr>
      </w:pPr>
    </w:p>
    <w:p w14:paraId="2474212C" w14:textId="77777777" w:rsidR="00505AAD" w:rsidRPr="00505AAD" w:rsidRDefault="00505AAD" w:rsidP="00505AAD">
      <w:pPr>
        <w:bidi w:val="0"/>
        <w:rPr>
          <w:b/>
          <w:bCs/>
          <w:sz w:val="28"/>
          <w:szCs w:val="28"/>
          <w:rtl/>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14:paraId="4C00E3AE" w14:textId="77777777" w:rsidTr="00505AAD">
        <w:trPr>
          <w:trHeight w:val="561"/>
        </w:trPr>
        <w:tc>
          <w:tcPr>
            <w:tcW w:w="8931" w:type="dxa"/>
            <w:tcBorders>
              <w:top w:val="nil"/>
              <w:left w:val="nil"/>
              <w:bottom w:val="nil"/>
              <w:right w:val="nil"/>
            </w:tcBorders>
            <w:shd w:val="clear" w:color="auto" w:fill="D9D9D9" w:themeFill="background1" w:themeFillShade="D9"/>
            <w:vAlign w:val="center"/>
            <w:hideMark/>
          </w:tcPr>
          <w:p w14:paraId="16295DD1"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ט'1</w:t>
            </w:r>
          </w:p>
        </w:tc>
      </w:tr>
      <w:tr w:rsidR="00505AAD" w:rsidRPr="00505AAD" w14:paraId="72CF1FB1" w14:textId="77777777" w:rsidTr="00505AAD">
        <w:trPr>
          <w:trHeight w:val="561"/>
        </w:trPr>
        <w:tc>
          <w:tcPr>
            <w:tcW w:w="8931" w:type="dxa"/>
            <w:tcBorders>
              <w:top w:val="nil"/>
              <w:left w:val="nil"/>
              <w:bottom w:val="nil"/>
              <w:right w:val="nil"/>
            </w:tcBorders>
            <w:shd w:val="clear" w:color="auto" w:fill="1B3461"/>
            <w:vAlign w:val="center"/>
            <w:hideMark/>
          </w:tcPr>
          <w:p w14:paraId="592B725C"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התחייבות בדבר שמירה על סודיות</w:t>
            </w:r>
          </w:p>
        </w:tc>
      </w:tr>
    </w:tbl>
    <w:p w14:paraId="0EFFB533" w14:textId="77777777" w:rsidR="00505AAD" w:rsidRPr="00505AAD" w:rsidRDefault="00505AAD" w:rsidP="00505AAD">
      <w:pPr>
        <w:spacing w:line="360" w:lineRule="auto"/>
        <w:ind w:firstLine="720"/>
        <w:jc w:val="center"/>
        <w:rPr>
          <w:b/>
          <w:bCs/>
          <w:szCs w:val="24"/>
          <w:u w:val="single"/>
          <w:rtl/>
        </w:rPr>
      </w:pPr>
      <w:r w:rsidRPr="00505AAD">
        <w:rPr>
          <w:rFonts w:hint="cs"/>
          <w:b/>
          <w:bCs/>
          <w:szCs w:val="24"/>
          <w:u w:val="single"/>
          <w:rtl/>
        </w:rPr>
        <w:t>(נוסח לחתימת כל אחד מאנשי הצוות מטעם הקבלן)</w:t>
      </w:r>
    </w:p>
    <w:p w14:paraId="02D72E96" w14:textId="77777777" w:rsidR="00505AAD" w:rsidRPr="00505AAD" w:rsidRDefault="00505AAD" w:rsidP="00505AAD">
      <w:pPr>
        <w:spacing w:line="360" w:lineRule="auto"/>
        <w:ind w:firstLine="720"/>
        <w:jc w:val="center"/>
        <w:rPr>
          <w:b/>
          <w:bCs/>
          <w:szCs w:val="24"/>
          <w:u w:val="single"/>
          <w:rtl/>
        </w:rPr>
      </w:pPr>
    </w:p>
    <w:p w14:paraId="1422E7CB" w14:textId="77777777" w:rsidR="00505AAD" w:rsidRPr="00505AAD" w:rsidRDefault="00505AAD" w:rsidP="00505AAD">
      <w:pPr>
        <w:spacing w:line="360" w:lineRule="auto"/>
        <w:ind w:left="1440" w:hanging="1440"/>
        <w:jc w:val="both"/>
        <w:rPr>
          <w:b/>
          <w:bCs/>
          <w:sz w:val="22"/>
          <w:szCs w:val="22"/>
          <w:rtl/>
        </w:rPr>
      </w:pPr>
      <w:r w:rsidRPr="00505AAD">
        <w:rPr>
          <w:rFonts w:hint="cs"/>
          <w:sz w:val="22"/>
          <w:szCs w:val="22"/>
          <w:rtl/>
        </w:rPr>
        <w:t>הואיל:</w:t>
      </w:r>
      <w:r w:rsidRPr="00505AAD">
        <w:rPr>
          <w:rFonts w:hint="cs"/>
          <w:sz w:val="22"/>
          <w:szCs w:val="22"/>
          <w:rtl/>
        </w:rPr>
        <w:tab/>
        <w:t>ובין  ____________ (להלן: "</w:t>
      </w:r>
      <w:r w:rsidRPr="00505AAD">
        <w:rPr>
          <w:rFonts w:hint="cs"/>
          <w:b/>
          <w:bCs/>
          <w:sz w:val="22"/>
          <w:szCs w:val="22"/>
          <w:rtl/>
        </w:rPr>
        <w:t>הקבלן</w:t>
      </w:r>
      <w:r w:rsidRPr="00505AAD">
        <w:rPr>
          <w:rFonts w:hint="cs"/>
          <w:sz w:val="22"/>
          <w:szCs w:val="22"/>
          <w:rtl/>
        </w:rPr>
        <w:t>")</w:t>
      </w:r>
      <w:r w:rsidRPr="00505AAD">
        <w:rPr>
          <w:rFonts w:hint="cs"/>
          <w:b/>
          <w:bCs/>
          <w:sz w:val="22"/>
          <w:szCs w:val="22"/>
          <w:rtl/>
        </w:rPr>
        <w:t xml:space="preserve"> </w:t>
      </w:r>
      <w:r w:rsidRPr="00505AAD">
        <w:rPr>
          <w:rFonts w:hint="cs"/>
          <w:sz w:val="22"/>
          <w:szCs w:val="22"/>
          <w:rtl/>
        </w:rPr>
        <w:t>לבין משרד התשתיות הלאומיות, האנרגיה והמים (להלן: "</w:t>
      </w:r>
      <w:r w:rsidRPr="00505AAD">
        <w:rPr>
          <w:rFonts w:hint="cs"/>
          <w:b/>
          <w:bCs/>
          <w:sz w:val="22"/>
          <w:szCs w:val="22"/>
          <w:rtl/>
        </w:rPr>
        <w:t>המשרד</w:t>
      </w:r>
      <w:r w:rsidRPr="00505AAD">
        <w:rPr>
          <w:rFonts w:hint="cs"/>
          <w:sz w:val="22"/>
          <w:szCs w:val="22"/>
          <w:rtl/>
        </w:rPr>
        <w:t>")</w:t>
      </w:r>
      <w:r w:rsidRPr="00505AAD">
        <w:rPr>
          <w:rFonts w:hint="cs"/>
          <w:b/>
          <w:bCs/>
          <w:sz w:val="22"/>
          <w:szCs w:val="22"/>
          <w:rtl/>
        </w:rPr>
        <w:t xml:space="preserve"> </w:t>
      </w:r>
      <w:r w:rsidRPr="00505AAD">
        <w:rPr>
          <w:rFonts w:hint="cs"/>
          <w:sz w:val="22"/>
          <w:szCs w:val="22"/>
          <w:rtl/>
        </w:rPr>
        <w:t>נחתם הסכם</w:t>
      </w:r>
      <w:r w:rsidRPr="00505AAD">
        <w:rPr>
          <w:rFonts w:hint="cs"/>
          <w:b/>
          <w:bCs/>
          <w:sz w:val="22"/>
          <w:szCs w:val="22"/>
          <w:rtl/>
        </w:rPr>
        <w:t xml:space="preserve"> </w:t>
      </w:r>
      <w:r w:rsidRPr="00505AAD">
        <w:rPr>
          <w:rFonts w:hint="cs"/>
          <w:sz w:val="22"/>
          <w:szCs w:val="22"/>
          <w:rtl/>
        </w:rPr>
        <w:t>לאספקת השירותים המפורטים בהסכם (להלן, בהתאמה:</w:t>
      </w:r>
      <w:r w:rsidRPr="00505AAD">
        <w:rPr>
          <w:rFonts w:hint="cs"/>
          <w:b/>
          <w:bCs/>
          <w:sz w:val="22"/>
          <w:szCs w:val="22"/>
          <w:rtl/>
        </w:rPr>
        <w:t xml:space="preserve"> </w:t>
      </w:r>
      <w:r w:rsidRPr="00505AAD">
        <w:rPr>
          <w:rFonts w:hint="cs"/>
          <w:sz w:val="22"/>
          <w:szCs w:val="22"/>
          <w:rtl/>
        </w:rPr>
        <w:t>"</w:t>
      </w:r>
      <w:r w:rsidRPr="00505AAD">
        <w:rPr>
          <w:rFonts w:hint="cs"/>
          <w:b/>
          <w:bCs/>
          <w:sz w:val="22"/>
          <w:szCs w:val="22"/>
          <w:rtl/>
        </w:rPr>
        <w:t>ההסכם</w:t>
      </w:r>
      <w:r w:rsidRPr="00505AAD">
        <w:rPr>
          <w:rFonts w:hint="cs"/>
          <w:sz w:val="22"/>
          <w:szCs w:val="22"/>
          <w:rtl/>
        </w:rPr>
        <w:t>", "</w:t>
      </w:r>
      <w:r w:rsidRPr="00505AAD">
        <w:rPr>
          <w:rFonts w:hint="cs"/>
          <w:b/>
          <w:bCs/>
          <w:sz w:val="22"/>
          <w:szCs w:val="22"/>
          <w:rtl/>
        </w:rPr>
        <w:t>השירותים</w:t>
      </w:r>
      <w:r w:rsidRPr="00505AAD">
        <w:rPr>
          <w:rFonts w:hint="cs"/>
          <w:sz w:val="22"/>
          <w:szCs w:val="22"/>
          <w:rtl/>
        </w:rPr>
        <w:t>");</w:t>
      </w:r>
    </w:p>
    <w:p w14:paraId="1A230C2D" w14:textId="77777777" w:rsidR="00505AAD" w:rsidRPr="00505AAD" w:rsidRDefault="00505AAD" w:rsidP="00505AAD">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ואני מועסק על-ידי הקבלן, בין היתר לשם הענקת השירותים למשרד;</w:t>
      </w:r>
    </w:p>
    <w:p w14:paraId="4D96D205" w14:textId="77777777" w:rsidR="00505AAD" w:rsidRPr="00505AAD" w:rsidRDefault="00505AAD" w:rsidP="00505AAD">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14:paraId="2E03E215" w14:textId="77777777" w:rsidR="00505AAD" w:rsidRPr="00505AAD" w:rsidRDefault="00505AAD" w:rsidP="00505AAD">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במהלך העסקתי או בקשר אליה יתכן כי אעסוק או אקבל לחזקתי או יבוא לידיעתי מידע (</w:t>
      </w:r>
      <w:r w:rsidRPr="00505AAD">
        <w:rPr>
          <w:sz w:val="22"/>
          <w:szCs w:val="22"/>
        </w:rPr>
        <w:t>Information</w:t>
      </w:r>
      <w:r w:rsidRPr="00505AAD">
        <w:rPr>
          <w:rFonts w:hint="cs"/>
          <w:sz w:val="22"/>
          <w:szCs w:val="22"/>
          <w:rtl/>
        </w:rPr>
        <w:t xml:space="preserve">), או ידע </w:t>
      </w:r>
      <w:r w:rsidRPr="00505AAD">
        <w:rPr>
          <w:sz w:val="22"/>
          <w:szCs w:val="22"/>
        </w:rPr>
        <w:t>Know- How)</w:t>
      </w:r>
      <w:r w:rsidRPr="00505AAD">
        <w:rPr>
          <w:rFonts w:hint="cs"/>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05AAD">
        <w:rPr>
          <w:rFonts w:hint="cs"/>
          <w:b/>
          <w:bCs/>
          <w:sz w:val="22"/>
          <w:szCs w:val="22"/>
          <w:rtl/>
        </w:rPr>
        <w:t>המידע</w:t>
      </w:r>
      <w:r w:rsidRPr="00505AAD">
        <w:rPr>
          <w:rFonts w:hint="cs"/>
          <w:sz w:val="22"/>
          <w:szCs w:val="22"/>
          <w:rtl/>
        </w:rPr>
        <w:t>");</w:t>
      </w:r>
    </w:p>
    <w:p w14:paraId="6605186B" w14:textId="77777777" w:rsidR="00505AAD" w:rsidRPr="00505AAD" w:rsidRDefault="00505AAD" w:rsidP="00505AAD">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C86A413" w14:textId="77777777" w:rsidR="00505AAD" w:rsidRPr="00505AAD" w:rsidRDefault="00505AAD" w:rsidP="00505AAD">
      <w:pPr>
        <w:spacing w:line="360" w:lineRule="auto"/>
        <w:jc w:val="both"/>
        <w:rPr>
          <w:sz w:val="22"/>
          <w:szCs w:val="22"/>
          <w:rtl/>
        </w:rPr>
      </w:pPr>
    </w:p>
    <w:p w14:paraId="045159A1" w14:textId="77777777" w:rsidR="00505AAD" w:rsidRPr="00505AAD" w:rsidRDefault="00505AAD" w:rsidP="00505AAD">
      <w:pPr>
        <w:spacing w:line="360" w:lineRule="auto"/>
        <w:ind w:left="799" w:hanging="142"/>
        <w:jc w:val="center"/>
        <w:rPr>
          <w:b/>
          <w:bCs/>
          <w:sz w:val="22"/>
          <w:szCs w:val="22"/>
          <w:u w:val="single"/>
          <w:rtl/>
        </w:rPr>
      </w:pPr>
      <w:r w:rsidRPr="00505AAD">
        <w:rPr>
          <w:rFonts w:hint="cs"/>
          <w:b/>
          <w:bCs/>
          <w:sz w:val="22"/>
          <w:szCs w:val="22"/>
          <w:u w:val="single"/>
          <w:rtl/>
        </w:rPr>
        <w:t>אי לזאת, אני הח"מ מתחייב כלפי המשרד, כדלקמן:</w:t>
      </w:r>
    </w:p>
    <w:p w14:paraId="3FE8182E" w14:textId="77777777" w:rsidR="00505AAD" w:rsidRPr="00505AAD" w:rsidRDefault="00505AAD" w:rsidP="00505AAD">
      <w:pPr>
        <w:spacing w:line="360" w:lineRule="auto"/>
        <w:ind w:left="799" w:hanging="142"/>
        <w:jc w:val="center"/>
        <w:rPr>
          <w:b/>
          <w:bCs/>
          <w:sz w:val="22"/>
          <w:szCs w:val="22"/>
          <w:u w:val="single"/>
          <w:rtl/>
        </w:rPr>
      </w:pPr>
    </w:p>
    <w:p w14:paraId="45F47A5F"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לשמור על המידע בסודיות גמורה ומוחלטת.</w:t>
      </w:r>
    </w:p>
    <w:p w14:paraId="4F076A4C"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A85D301"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AFCAEB2"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3AC6BAA1"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lastRenderedPageBreak/>
        <w:t xml:space="preserve">להביא לידיעת עובדיי, קבלני משנה שלי, או מי מטעמי, העשויים להיחשף למידע, את כל האמור בהתחייבות זו. </w:t>
      </w:r>
    </w:p>
    <w:p w14:paraId="74F295C4"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96873E5"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732DD0D"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במסגרת מתן השירותים ועניינים הקשורים בהם, שלא לייצג או לפעול מטעם כל גורם שהוא, מלבד המשרד.</w:t>
      </w:r>
    </w:p>
    <w:p w14:paraId="555712CA"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878ABC6"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8627CFC"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התחייבותי זו לא תפורש כיוצרת קשר אישי מכל סוג שהוא ביני לבין המשרד. </w:t>
      </w:r>
    </w:p>
    <w:p w14:paraId="15618FEA"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מוסכם וידוע לי כי על העתקים של המידע, אשר התקבלו בכל דרך שהיא, יחולו כל הוראות כתב התחייבות זה.  </w:t>
      </w:r>
    </w:p>
    <w:p w14:paraId="5ADAB89B" w14:textId="77777777" w:rsidR="00505AAD" w:rsidRPr="00505AAD" w:rsidRDefault="00505AAD" w:rsidP="00505AAD">
      <w:pPr>
        <w:numPr>
          <w:ilvl w:val="0"/>
          <w:numId w:val="112"/>
        </w:numPr>
        <w:spacing w:line="360" w:lineRule="auto"/>
        <w:jc w:val="both"/>
        <w:rPr>
          <w:sz w:val="22"/>
          <w:szCs w:val="22"/>
        </w:rPr>
      </w:pPr>
      <w:r w:rsidRPr="00505AAD">
        <w:rPr>
          <w:rFonts w:hint="cs"/>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3E8FFC8" w14:textId="77777777" w:rsidR="00505AAD" w:rsidRPr="00505AAD" w:rsidRDefault="00505AAD" w:rsidP="00505AAD">
      <w:pPr>
        <w:widowControl w:val="0"/>
        <w:adjustRightInd w:val="0"/>
        <w:spacing w:line="360" w:lineRule="auto"/>
        <w:jc w:val="center"/>
        <w:textAlignment w:val="baseline"/>
        <w:rPr>
          <w:sz w:val="22"/>
          <w:szCs w:val="22"/>
          <w:u w:val="single"/>
          <w:rtl/>
        </w:rPr>
      </w:pPr>
      <w:r w:rsidRPr="00505AAD">
        <w:rPr>
          <w:rFonts w:hint="cs"/>
          <w:sz w:val="22"/>
          <w:szCs w:val="22"/>
          <w:u w:val="single"/>
          <w:rtl/>
        </w:rPr>
        <w:t>ולראיה באתי על החתום:</w:t>
      </w:r>
    </w:p>
    <w:p w14:paraId="6CA95D97" w14:textId="77777777" w:rsidR="00505AAD" w:rsidRPr="00505AAD" w:rsidRDefault="00505AAD" w:rsidP="00505AAD">
      <w:pPr>
        <w:widowControl w:val="0"/>
        <w:adjustRightInd w:val="0"/>
        <w:spacing w:line="360" w:lineRule="auto"/>
        <w:jc w:val="center"/>
        <w:textAlignment w:val="baseline"/>
        <w:rPr>
          <w:sz w:val="22"/>
          <w:szCs w:val="22"/>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3B23EB87" w14:textId="77777777" w:rsidTr="00505AAD">
        <w:trPr>
          <w:jc w:val="center"/>
        </w:trPr>
        <w:tc>
          <w:tcPr>
            <w:tcW w:w="2144" w:type="dxa"/>
            <w:tcBorders>
              <w:top w:val="single" w:sz="4" w:space="0" w:color="auto"/>
              <w:left w:val="nil"/>
              <w:bottom w:val="nil"/>
              <w:right w:val="nil"/>
            </w:tcBorders>
            <w:hideMark/>
          </w:tcPr>
          <w:p w14:paraId="38786410" w14:textId="77777777" w:rsidR="00505AAD" w:rsidRPr="00505AAD" w:rsidRDefault="00505AAD" w:rsidP="00505AAD">
            <w:pPr>
              <w:jc w:val="center"/>
              <w:rPr>
                <w:rFonts w:ascii="Arial" w:hAnsi="Arial"/>
                <w:sz w:val="20"/>
                <w:szCs w:val="20"/>
                <w:rtl/>
              </w:rPr>
            </w:pPr>
            <w:r w:rsidRPr="00505AAD">
              <w:rPr>
                <w:rFonts w:ascii="Arial" w:hAnsi="Arial" w:hint="cs"/>
                <w:sz w:val="20"/>
                <w:szCs w:val="20"/>
                <w:rtl/>
              </w:rPr>
              <w:t>שם</w:t>
            </w:r>
          </w:p>
        </w:tc>
        <w:tc>
          <w:tcPr>
            <w:tcW w:w="1134" w:type="dxa"/>
          </w:tcPr>
          <w:p w14:paraId="7DA39D8A" w14:textId="77777777" w:rsidR="00505AAD" w:rsidRPr="00505AAD" w:rsidRDefault="00505AAD" w:rsidP="00505AAD">
            <w:pPr>
              <w:jc w:val="both"/>
              <w:rPr>
                <w:rFonts w:ascii="Arial" w:hAnsi="Arial"/>
                <w:sz w:val="20"/>
                <w:szCs w:val="20"/>
                <w:rtl/>
              </w:rPr>
            </w:pPr>
          </w:p>
        </w:tc>
        <w:tc>
          <w:tcPr>
            <w:tcW w:w="2409" w:type="dxa"/>
            <w:tcBorders>
              <w:top w:val="single" w:sz="4" w:space="0" w:color="auto"/>
              <w:left w:val="nil"/>
              <w:bottom w:val="nil"/>
              <w:right w:val="nil"/>
            </w:tcBorders>
            <w:hideMark/>
          </w:tcPr>
          <w:p w14:paraId="08DFAE46" w14:textId="77777777" w:rsidR="00505AAD" w:rsidRPr="00505AAD" w:rsidRDefault="00505AAD" w:rsidP="00505AAD">
            <w:pPr>
              <w:jc w:val="center"/>
              <w:rPr>
                <w:rFonts w:ascii="Arial" w:hAnsi="Arial"/>
                <w:sz w:val="20"/>
                <w:szCs w:val="20"/>
                <w:rtl/>
              </w:rPr>
            </w:pPr>
            <w:r w:rsidRPr="00505AAD">
              <w:rPr>
                <w:rFonts w:ascii="Arial" w:hAnsi="Arial" w:hint="cs"/>
                <w:sz w:val="20"/>
                <w:szCs w:val="20"/>
                <w:rtl/>
              </w:rPr>
              <w:t>חתימה</w:t>
            </w:r>
          </w:p>
        </w:tc>
        <w:tc>
          <w:tcPr>
            <w:tcW w:w="993" w:type="dxa"/>
          </w:tcPr>
          <w:p w14:paraId="082D5FB7" w14:textId="77777777" w:rsidR="00505AAD" w:rsidRPr="00505AAD" w:rsidRDefault="00505AAD" w:rsidP="00505AAD">
            <w:pPr>
              <w:jc w:val="both"/>
              <w:rPr>
                <w:rFonts w:ascii="Arial" w:hAnsi="Arial"/>
                <w:sz w:val="20"/>
                <w:szCs w:val="20"/>
                <w:rtl/>
              </w:rPr>
            </w:pPr>
          </w:p>
        </w:tc>
        <w:tc>
          <w:tcPr>
            <w:tcW w:w="2268" w:type="dxa"/>
            <w:tcBorders>
              <w:top w:val="single" w:sz="4" w:space="0" w:color="auto"/>
              <w:left w:val="nil"/>
              <w:bottom w:val="nil"/>
              <w:right w:val="nil"/>
            </w:tcBorders>
            <w:hideMark/>
          </w:tcPr>
          <w:p w14:paraId="4FBDB05E" w14:textId="77777777" w:rsidR="00505AAD" w:rsidRPr="00505AAD" w:rsidRDefault="00505AAD" w:rsidP="00505AAD">
            <w:pPr>
              <w:jc w:val="center"/>
              <w:rPr>
                <w:rFonts w:ascii="Arial" w:hAnsi="Arial"/>
                <w:sz w:val="20"/>
                <w:szCs w:val="20"/>
                <w:rtl/>
              </w:rPr>
            </w:pPr>
            <w:r w:rsidRPr="00505AAD">
              <w:rPr>
                <w:rFonts w:ascii="Arial" w:hAnsi="Arial" w:hint="cs"/>
                <w:sz w:val="20"/>
                <w:szCs w:val="20"/>
                <w:rtl/>
              </w:rPr>
              <w:t>תאריך</w:t>
            </w:r>
          </w:p>
        </w:tc>
      </w:tr>
    </w:tbl>
    <w:p w14:paraId="6C0F6AAA" w14:textId="77777777" w:rsidR="00505AAD" w:rsidRPr="00505AAD" w:rsidRDefault="00505AAD" w:rsidP="00505AAD">
      <w:pPr>
        <w:widowControl w:val="0"/>
        <w:adjustRightInd w:val="0"/>
        <w:spacing w:line="360" w:lineRule="auto"/>
        <w:jc w:val="center"/>
        <w:textAlignment w:val="baseline"/>
        <w:rPr>
          <w:b/>
          <w:bCs/>
          <w:sz w:val="22"/>
          <w:szCs w:val="22"/>
          <w:u w:val="single"/>
          <w:rtl/>
        </w:rPr>
      </w:pPr>
    </w:p>
    <w:p w14:paraId="267BE6AF" w14:textId="77777777" w:rsidR="00505AAD" w:rsidRPr="00505AAD" w:rsidRDefault="00505AAD" w:rsidP="00505AAD">
      <w:pPr>
        <w:widowControl w:val="0"/>
        <w:adjustRightInd w:val="0"/>
        <w:spacing w:line="360" w:lineRule="auto"/>
        <w:jc w:val="center"/>
        <w:textAlignment w:val="baseline"/>
        <w:rPr>
          <w:b/>
          <w:bCs/>
          <w:sz w:val="22"/>
          <w:szCs w:val="22"/>
          <w:u w:val="single"/>
          <w:rtl/>
        </w:rPr>
      </w:pPr>
      <w:r w:rsidRPr="00505AAD">
        <w:rPr>
          <w:rFonts w:hint="cs"/>
          <w:b/>
          <w:bCs/>
          <w:sz w:val="22"/>
          <w:szCs w:val="22"/>
          <w:u w:val="single"/>
          <w:rtl/>
        </w:rPr>
        <w:t>אישור עורך הדין</w:t>
      </w:r>
    </w:p>
    <w:p w14:paraId="7A4D82D7" w14:textId="77777777" w:rsidR="00505AAD" w:rsidRPr="00505AAD" w:rsidRDefault="00505AAD" w:rsidP="00505AAD">
      <w:pPr>
        <w:spacing w:line="360" w:lineRule="auto"/>
        <w:jc w:val="both"/>
        <w:rPr>
          <w:sz w:val="22"/>
          <w:szCs w:val="22"/>
          <w:rtl/>
        </w:rPr>
      </w:pPr>
      <w:r w:rsidRPr="00505AAD">
        <w:rPr>
          <w:rFonts w:hint="cs"/>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0AA165F3" w14:textId="77777777" w:rsidR="00505AAD" w:rsidRPr="00505AAD" w:rsidRDefault="00505AAD" w:rsidP="00505AAD">
      <w:pPr>
        <w:spacing w:line="360" w:lineRule="auto"/>
        <w:jc w:val="both"/>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05AAD" w:rsidRPr="00505AAD" w14:paraId="7C87AEB1" w14:textId="77777777" w:rsidTr="00505AAD">
        <w:trPr>
          <w:jc w:val="center"/>
        </w:trPr>
        <w:tc>
          <w:tcPr>
            <w:tcW w:w="2144" w:type="dxa"/>
            <w:tcBorders>
              <w:top w:val="single" w:sz="4" w:space="0" w:color="auto"/>
              <w:left w:val="nil"/>
              <w:bottom w:val="nil"/>
              <w:right w:val="nil"/>
            </w:tcBorders>
            <w:hideMark/>
          </w:tcPr>
          <w:p w14:paraId="6CD0C7DB"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תאריך</w:t>
            </w:r>
          </w:p>
        </w:tc>
        <w:tc>
          <w:tcPr>
            <w:tcW w:w="1134" w:type="dxa"/>
          </w:tcPr>
          <w:p w14:paraId="20901FAF" w14:textId="77777777" w:rsidR="00505AAD" w:rsidRPr="00505AAD" w:rsidRDefault="00505AAD" w:rsidP="00505AAD">
            <w:pPr>
              <w:jc w:val="both"/>
              <w:rPr>
                <w:rFonts w:ascii="Arial" w:hAnsi="Arial"/>
                <w:sz w:val="22"/>
                <w:szCs w:val="22"/>
                <w:rtl/>
              </w:rPr>
            </w:pPr>
          </w:p>
        </w:tc>
        <w:tc>
          <w:tcPr>
            <w:tcW w:w="2409" w:type="dxa"/>
            <w:tcBorders>
              <w:top w:val="single" w:sz="4" w:space="0" w:color="auto"/>
              <w:left w:val="nil"/>
              <w:bottom w:val="nil"/>
              <w:right w:val="nil"/>
            </w:tcBorders>
            <w:hideMark/>
          </w:tcPr>
          <w:p w14:paraId="541C519E"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מס' רישיון</w:t>
            </w:r>
          </w:p>
        </w:tc>
        <w:tc>
          <w:tcPr>
            <w:tcW w:w="993" w:type="dxa"/>
          </w:tcPr>
          <w:p w14:paraId="5D73FA74" w14:textId="77777777" w:rsidR="00505AAD" w:rsidRPr="00505AAD" w:rsidRDefault="00505AAD" w:rsidP="00505AAD">
            <w:pPr>
              <w:jc w:val="both"/>
              <w:rPr>
                <w:rFonts w:ascii="Arial" w:hAnsi="Arial"/>
                <w:sz w:val="22"/>
                <w:szCs w:val="22"/>
                <w:rtl/>
              </w:rPr>
            </w:pPr>
          </w:p>
        </w:tc>
        <w:tc>
          <w:tcPr>
            <w:tcW w:w="2268" w:type="dxa"/>
            <w:tcBorders>
              <w:top w:val="single" w:sz="4" w:space="0" w:color="auto"/>
              <w:left w:val="nil"/>
              <w:bottom w:val="nil"/>
              <w:right w:val="nil"/>
            </w:tcBorders>
            <w:hideMark/>
          </w:tcPr>
          <w:p w14:paraId="455C2F19" w14:textId="77777777" w:rsidR="00505AAD" w:rsidRPr="00505AAD" w:rsidRDefault="00505AAD" w:rsidP="00505AAD">
            <w:pPr>
              <w:jc w:val="center"/>
              <w:rPr>
                <w:rFonts w:ascii="Arial" w:hAnsi="Arial"/>
                <w:sz w:val="22"/>
                <w:szCs w:val="22"/>
                <w:rtl/>
              </w:rPr>
            </w:pPr>
            <w:r w:rsidRPr="00505AAD">
              <w:rPr>
                <w:rFonts w:ascii="Arial" w:hAnsi="Arial" w:hint="cs"/>
                <w:sz w:val="22"/>
                <w:szCs w:val="22"/>
                <w:rtl/>
              </w:rPr>
              <w:t>חתימה וחותמת</w:t>
            </w:r>
          </w:p>
        </w:tc>
      </w:tr>
    </w:tbl>
    <w:p w14:paraId="7C45A99E" w14:textId="77777777" w:rsidR="00505AAD" w:rsidRPr="00505AAD" w:rsidRDefault="00505AAD" w:rsidP="00505AAD">
      <w:pPr>
        <w:spacing w:line="360" w:lineRule="auto"/>
        <w:jc w:val="both"/>
        <w:rPr>
          <w:szCs w:val="24"/>
          <w:rtl/>
        </w:rPr>
      </w:pPr>
    </w:p>
    <w:p w14:paraId="17891334" w14:textId="77777777" w:rsidR="00505AAD" w:rsidRPr="00505AAD" w:rsidRDefault="00505AAD" w:rsidP="00505AAD">
      <w:pPr>
        <w:spacing w:line="360" w:lineRule="auto"/>
        <w:jc w:val="both"/>
        <w:rPr>
          <w:sz w:val="22"/>
          <w:szCs w:val="22"/>
          <w:rtl/>
        </w:rPr>
      </w:pPr>
    </w:p>
    <w:p w14:paraId="00B26EA9" w14:textId="77777777" w:rsidR="00505AAD" w:rsidRPr="00505AAD" w:rsidRDefault="00505AAD" w:rsidP="00505AAD">
      <w:pPr>
        <w:bidi w:val="0"/>
        <w:rPr>
          <w:b/>
          <w:bCs/>
          <w:sz w:val="28"/>
          <w:szCs w:val="28"/>
          <w:rtl/>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05AAD" w:rsidRPr="00505AAD" w14:paraId="77F9D41E" w14:textId="77777777" w:rsidTr="00505AAD">
        <w:trPr>
          <w:trHeight w:val="561"/>
        </w:trPr>
        <w:tc>
          <w:tcPr>
            <w:tcW w:w="8931" w:type="dxa"/>
            <w:tcBorders>
              <w:top w:val="nil"/>
              <w:left w:val="nil"/>
              <w:bottom w:val="nil"/>
              <w:right w:val="nil"/>
            </w:tcBorders>
            <w:shd w:val="clear" w:color="auto" w:fill="D9D9D9" w:themeFill="background1" w:themeFillShade="D9"/>
            <w:vAlign w:val="center"/>
            <w:hideMark/>
          </w:tcPr>
          <w:p w14:paraId="584C08C8"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י'</w:t>
            </w:r>
          </w:p>
        </w:tc>
      </w:tr>
      <w:tr w:rsidR="00505AAD" w:rsidRPr="00505AAD" w14:paraId="5B22007B" w14:textId="77777777" w:rsidTr="00505AAD">
        <w:trPr>
          <w:trHeight w:val="561"/>
        </w:trPr>
        <w:tc>
          <w:tcPr>
            <w:tcW w:w="8931" w:type="dxa"/>
            <w:tcBorders>
              <w:top w:val="nil"/>
              <w:left w:val="nil"/>
              <w:bottom w:val="nil"/>
              <w:right w:val="nil"/>
            </w:tcBorders>
            <w:shd w:val="clear" w:color="auto" w:fill="1B3461"/>
            <w:vAlign w:val="center"/>
            <w:hideMark/>
          </w:tcPr>
          <w:p w14:paraId="464B8B0B"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 xml:space="preserve">הצעת מחיר </w:t>
            </w:r>
          </w:p>
        </w:tc>
      </w:tr>
    </w:tbl>
    <w:p w14:paraId="42796692" w14:textId="77777777" w:rsidR="00505AAD" w:rsidRPr="00505AAD" w:rsidRDefault="00505AAD" w:rsidP="00505AAD">
      <w:pPr>
        <w:spacing w:line="360" w:lineRule="auto"/>
        <w:rPr>
          <w:b/>
          <w:bCs/>
          <w:szCs w:val="24"/>
          <w:rtl/>
        </w:rPr>
      </w:pPr>
      <w:r w:rsidRPr="00505AAD">
        <w:rPr>
          <w:rFonts w:hint="cs"/>
          <w:b/>
          <w:bCs/>
          <w:szCs w:val="24"/>
          <w:rtl/>
        </w:rPr>
        <w:t>לכבוד: משרד התשתיות הלאומיות, האנרגיה והמים,</w:t>
      </w:r>
    </w:p>
    <w:p w14:paraId="4660BA7E" w14:textId="77777777" w:rsidR="00505AAD" w:rsidRPr="00505AAD" w:rsidRDefault="00505AAD" w:rsidP="00505AAD">
      <w:pPr>
        <w:spacing w:line="360" w:lineRule="auto"/>
        <w:jc w:val="both"/>
        <w:rPr>
          <w:b/>
          <w:bCs/>
          <w:szCs w:val="24"/>
          <w:rtl/>
        </w:rPr>
      </w:pPr>
      <w:r w:rsidRPr="00505AAD">
        <w:rPr>
          <w:rFonts w:hint="cs"/>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505AAD">
        <w:rPr>
          <w:rFonts w:hint="cs"/>
          <w:b/>
          <w:bCs/>
          <w:szCs w:val="24"/>
          <w:rtl/>
        </w:rPr>
        <w:t xml:space="preserve">מכרז פומבי מס' 43/2017 לתכנון ברמה מפורטת של אתרי כריית החול במישור רותם. </w:t>
      </w:r>
    </w:p>
    <w:p w14:paraId="07DF4A3F" w14:textId="77777777" w:rsidR="00505AAD" w:rsidRPr="00505AAD" w:rsidRDefault="00505AAD" w:rsidP="00505AAD">
      <w:pPr>
        <w:tabs>
          <w:tab w:val="left" w:pos="8615"/>
          <w:tab w:val="left" w:pos="8855"/>
        </w:tabs>
        <w:spacing w:line="360" w:lineRule="auto"/>
        <w:jc w:val="both"/>
        <w:rPr>
          <w:rFonts w:ascii="Consolas" w:eastAsia="Calibri" w:hAnsi="Consolas"/>
          <w:szCs w:val="24"/>
          <w:rtl/>
        </w:rPr>
      </w:pPr>
    </w:p>
    <w:p w14:paraId="1C2FF787" w14:textId="77777777" w:rsidR="00505AAD" w:rsidRPr="00505AAD" w:rsidRDefault="00505AAD" w:rsidP="00505AAD">
      <w:pPr>
        <w:spacing w:line="360" w:lineRule="auto"/>
        <w:jc w:val="both"/>
        <w:rPr>
          <w:b/>
          <w:bCs/>
          <w:szCs w:val="24"/>
          <w:u w:val="single"/>
        </w:rPr>
      </w:pPr>
      <w:r w:rsidRPr="00505AAD">
        <w:rPr>
          <w:rFonts w:hint="cs"/>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444"/>
        <w:gridCol w:w="4789"/>
      </w:tblGrid>
      <w:tr w:rsidR="00505AAD" w:rsidRPr="00505AAD" w14:paraId="07D53870" w14:textId="77777777" w:rsidTr="00505AAD">
        <w:tc>
          <w:tcPr>
            <w:tcW w:w="30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37C90F" w14:textId="77777777" w:rsidR="00505AAD" w:rsidRPr="00505AAD" w:rsidRDefault="00505AAD" w:rsidP="00505AAD">
            <w:pPr>
              <w:spacing w:line="360" w:lineRule="auto"/>
              <w:jc w:val="center"/>
              <w:rPr>
                <w:b/>
                <w:bCs/>
                <w:szCs w:val="24"/>
                <w:rtl/>
              </w:rPr>
            </w:pPr>
            <w:r w:rsidRPr="00505AAD">
              <w:rPr>
                <w:rFonts w:hint="cs"/>
                <w:b/>
                <w:bCs/>
                <w:szCs w:val="24"/>
                <w:rtl/>
              </w:rPr>
              <w:t>סימון</w:t>
            </w:r>
          </w:p>
        </w:tc>
        <w:tc>
          <w:tcPr>
            <w:tcW w:w="385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2294E8B" w14:textId="77777777" w:rsidR="00505AAD" w:rsidRPr="00505AAD" w:rsidRDefault="00505AAD" w:rsidP="00505AAD">
            <w:pPr>
              <w:spacing w:line="360" w:lineRule="auto"/>
              <w:jc w:val="center"/>
              <w:rPr>
                <w:b/>
                <w:bCs/>
                <w:szCs w:val="24"/>
                <w:rtl/>
              </w:rPr>
            </w:pPr>
            <w:r w:rsidRPr="00505AAD">
              <w:rPr>
                <w:rFonts w:hint="cs"/>
                <w:b/>
                <w:bCs/>
                <w:szCs w:val="24"/>
                <w:rtl/>
              </w:rPr>
              <w:t>רכיב הצעת המחיר</w:t>
            </w:r>
          </w:p>
        </w:tc>
        <w:tc>
          <w:tcPr>
            <w:tcW w:w="47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5B6FB57" w14:textId="77777777" w:rsidR="00505AAD" w:rsidRPr="00505AAD" w:rsidRDefault="00505AAD" w:rsidP="00505AAD">
            <w:pPr>
              <w:spacing w:line="360" w:lineRule="auto"/>
              <w:jc w:val="center"/>
              <w:rPr>
                <w:b/>
                <w:bCs/>
                <w:szCs w:val="24"/>
                <w:rtl/>
              </w:rPr>
            </w:pPr>
            <w:r w:rsidRPr="00505AAD">
              <w:rPr>
                <w:rFonts w:hint="cs"/>
                <w:b/>
                <w:bCs/>
                <w:szCs w:val="24"/>
                <w:rtl/>
              </w:rPr>
              <w:t>הצעת המחיר, ללא מע"מ</w:t>
            </w:r>
          </w:p>
        </w:tc>
      </w:tr>
      <w:tr w:rsidR="00505AAD" w:rsidRPr="00505AAD" w14:paraId="026DF0DA" w14:textId="77777777" w:rsidTr="00505AAD">
        <w:tc>
          <w:tcPr>
            <w:tcW w:w="301" w:type="dxa"/>
            <w:tcBorders>
              <w:top w:val="single" w:sz="4" w:space="0" w:color="auto"/>
              <w:left w:val="single" w:sz="4" w:space="0" w:color="auto"/>
              <w:bottom w:val="single" w:sz="4" w:space="0" w:color="auto"/>
              <w:right w:val="single" w:sz="4" w:space="0" w:color="auto"/>
            </w:tcBorders>
            <w:vAlign w:val="center"/>
            <w:hideMark/>
          </w:tcPr>
          <w:p w14:paraId="19E2CFAC" w14:textId="77777777" w:rsidR="00505AAD" w:rsidRPr="00505AAD" w:rsidRDefault="00505AAD" w:rsidP="00505AAD">
            <w:pPr>
              <w:spacing w:line="360" w:lineRule="auto"/>
              <w:jc w:val="center"/>
              <w:rPr>
                <w:b/>
                <w:bCs/>
                <w:szCs w:val="24"/>
                <w:highlight w:val="yellow"/>
                <w:rtl/>
              </w:rPr>
            </w:pPr>
            <w:r w:rsidRPr="00505AAD">
              <w:rPr>
                <w:b/>
                <w:bCs/>
                <w:szCs w:val="24"/>
              </w:rPr>
              <w:t>A</w:t>
            </w:r>
          </w:p>
        </w:tc>
        <w:tc>
          <w:tcPr>
            <w:tcW w:w="3858" w:type="dxa"/>
            <w:tcBorders>
              <w:top w:val="single" w:sz="4" w:space="0" w:color="auto"/>
              <w:left w:val="single" w:sz="4" w:space="0" w:color="auto"/>
              <w:bottom w:val="single" w:sz="4" w:space="0" w:color="auto"/>
              <w:right w:val="single" w:sz="4" w:space="0" w:color="auto"/>
            </w:tcBorders>
            <w:vAlign w:val="center"/>
            <w:hideMark/>
          </w:tcPr>
          <w:p w14:paraId="2D45A8B1" w14:textId="77777777" w:rsidR="00505AAD" w:rsidRPr="00505AAD" w:rsidRDefault="00505AAD" w:rsidP="00505AAD">
            <w:pPr>
              <w:spacing w:line="360" w:lineRule="auto"/>
              <w:jc w:val="center"/>
              <w:rPr>
                <w:rFonts w:eastAsia="Calibri"/>
                <w:b/>
                <w:bCs/>
                <w:szCs w:val="24"/>
                <w:rtl/>
                <w:lang w:eastAsia="he-IL"/>
              </w:rPr>
            </w:pPr>
            <w:r w:rsidRPr="00505AAD">
              <w:rPr>
                <w:rFonts w:eastAsia="Calibri" w:hint="cs"/>
                <w:b/>
                <w:bCs/>
                <w:szCs w:val="24"/>
                <w:rtl/>
              </w:rPr>
              <w:t xml:space="preserve">הצעת המחיר של השירותים, כמפורט בסעיף 3 למפרט המקצועי, </w:t>
            </w:r>
            <w:r w:rsidRPr="00505AAD">
              <w:rPr>
                <w:rFonts w:eastAsia="Calibri" w:hint="cs"/>
                <w:b/>
                <w:bCs/>
                <w:szCs w:val="24"/>
                <w:rtl/>
                <w:lang w:eastAsia="he-IL"/>
              </w:rPr>
              <w:t>ללא עריכת תסקיר השפעה על הסביבה, (כולל עריכת מסמך סביבתי)</w:t>
            </w:r>
          </w:p>
        </w:tc>
        <w:tc>
          <w:tcPr>
            <w:tcW w:w="4789" w:type="dxa"/>
            <w:tcBorders>
              <w:top w:val="single" w:sz="4" w:space="0" w:color="auto"/>
              <w:left w:val="single" w:sz="4" w:space="0" w:color="auto"/>
              <w:bottom w:val="single" w:sz="4" w:space="0" w:color="auto"/>
              <w:right w:val="single" w:sz="4" w:space="0" w:color="auto"/>
            </w:tcBorders>
            <w:vAlign w:val="center"/>
            <w:hideMark/>
          </w:tcPr>
          <w:p w14:paraId="64655269" w14:textId="77777777" w:rsidR="00505AAD" w:rsidRPr="00505AAD" w:rsidRDefault="00505AAD" w:rsidP="00505AAD">
            <w:pPr>
              <w:spacing w:line="360" w:lineRule="auto"/>
              <w:jc w:val="center"/>
              <w:rPr>
                <w:b/>
                <w:bCs/>
                <w:szCs w:val="24"/>
                <w:lang w:eastAsia="he-IL"/>
              </w:rPr>
            </w:pPr>
            <w:r w:rsidRPr="00505AAD">
              <w:rPr>
                <w:rFonts w:hint="cs"/>
                <w:b/>
                <w:bCs/>
                <w:szCs w:val="24"/>
                <w:rtl/>
              </w:rPr>
              <w:t>________________ש"ח , בתוספת מע"מ</w:t>
            </w:r>
          </w:p>
          <w:p w14:paraId="1E176442" w14:textId="77777777" w:rsidR="00505AAD" w:rsidRPr="00505AAD" w:rsidRDefault="00505AAD" w:rsidP="00505AAD">
            <w:pPr>
              <w:spacing w:line="360" w:lineRule="auto"/>
              <w:jc w:val="center"/>
              <w:rPr>
                <w:b/>
                <w:bCs/>
                <w:szCs w:val="24"/>
                <w:rtl/>
                <w:lang w:eastAsia="he-IL"/>
              </w:rPr>
            </w:pPr>
            <w:r w:rsidRPr="00505AAD">
              <w:rPr>
                <w:rFonts w:hint="cs"/>
                <w:b/>
                <w:bCs/>
                <w:szCs w:val="24"/>
                <w:rtl/>
              </w:rPr>
              <w:t>ובמילים:_______________________________ שקלים חדשים</w:t>
            </w:r>
            <w:r w:rsidRPr="00505AAD">
              <w:rPr>
                <w:rFonts w:hint="cs"/>
                <w:b/>
                <w:bCs/>
                <w:szCs w:val="24"/>
                <w:rtl/>
                <w:lang w:eastAsia="he-IL"/>
              </w:rPr>
              <w:t>, בתוספת מע"מ</w:t>
            </w:r>
          </w:p>
        </w:tc>
      </w:tr>
      <w:tr w:rsidR="00505AAD" w:rsidRPr="00505AAD" w14:paraId="6E13ED17" w14:textId="77777777" w:rsidTr="00505AAD">
        <w:tc>
          <w:tcPr>
            <w:tcW w:w="301" w:type="dxa"/>
            <w:tcBorders>
              <w:top w:val="single" w:sz="4" w:space="0" w:color="auto"/>
              <w:left w:val="single" w:sz="4" w:space="0" w:color="auto"/>
              <w:bottom w:val="single" w:sz="4" w:space="0" w:color="auto"/>
              <w:right w:val="single" w:sz="4" w:space="0" w:color="auto"/>
            </w:tcBorders>
            <w:vAlign w:val="center"/>
            <w:hideMark/>
          </w:tcPr>
          <w:p w14:paraId="4EBD8980" w14:textId="77777777" w:rsidR="00505AAD" w:rsidRPr="00505AAD" w:rsidRDefault="00505AAD" w:rsidP="00505AAD">
            <w:pPr>
              <w:spacing w:line="360" w:lineRule="auto"/>
              <w:jc w:val="center"/>
              <w:rPr>
                <w:b/>
                <w:bCs/>
                <w:szCs w:val="24"/>
                <w:rtl/>
              </w:rPr>
            </w:pPr>
            <w:r w:rsidRPr="00505AAD">
              <w:rPr>
                <w:b/>
                <w:bCs/>
                <w:szCs w:val="24"/>
              </w:rPr>
              <w:t>B</w:t>
            </w:r>
          </w:p>
        </w:tc>
        <w:tc>
          <w:tcPr>
            <w:tcW w:w="3858" w:type="dxa"/>
            <w:tcBorders>
              <w:top w:val="single" w:sz="4" w:space="0" w:color="auto"/>
              <w:left w:val="single" w:sz="4" w:space="0" w:color="auto"/>
              <w:bottom w:val="single" w:sz="4" w:space="0" w:color="auto"/>
              <w:right w:val="single" w:sz="4" w:space="0" w:color="auto"/>
            </w:tcBorders>
            <w:vAlign w:val="center"/>
            <w:hideMark/>
          </w:tcPr>
          <w:p w14:paraId="5850D715" w14:textId="77777777" w:rsidR="00505AAD" w:rsidRPr="00505AAD" w:rsidRDefault="00505AAD" w:rsidP="00505AAD">
            <w:pPr>
              <w:spacing w:line="360" w:lineRule="auto"/>
              <w:jc w:val="center"/>
              <w:rPr>
                <w:rFonts w:eastAsia="Calibri"/>
                <w:b/>
                <w:bCs/>
                <w:szCs w:val="24"/>
              </w:rPr>
            </w:pPr>
            <w:r w:rsidRPr="00505AAD">
              <w:rPr>
                <w:rFonts w:eastAsia="Calibri" w:hint="cs"/>
                <w:b/>
                <w:bCs/>
                <w:szCs w:val="24"/>
                <w:rtl/>
              </w:rPr>
              <w:t>תוספת עבור עריכת תסקיר השפעה על הסביבה (במקום עריכת מסמך סביבתי)</w:t>
            </w:r>
          </w:p>
        </w:tc>
        <w:tc>
          <w:tcPr>
            <w:tcW w:w="4789" w:type="dxa"/>
            <w:tcBorders>
              <w:top w:val="single" w:sz="4" w:space="0" w:color="auto"/>
              <w:left w:val="single" w:sz="4" w:space="0" w:color="auto"/>
              <w:bottom w:val="single" w:sz="4" w:space="0" w:color="auto"/>
              <w:right w:val="single" w:sz="4" w:space="0" w:color="auto"/>
            </w:tcBorders>
            <w:vAlign w:val="center"/>
            <w:hideMark/>
          </w:tcPr>
          <w:p w14:paraId="30581A78" w14:textId="77777777" w:rsidR="00505AAD" w:rsidRPr="00505AAD" w:rsidRDefault="00505AAD" w:rsidP="00505AAD">
            <w:pPr>
              <w:spacing w:line="360" w:lineRule="auto"/>
              <w:jc w:val="center"/>
              <w:rPr>
                <w:b/>
                <w:bCs/>
                <w:szCs w:val="24"/>
                <w:rtl/>
                <w:lang w:eastAsia="he-IL"/>
              </w:rPr>
            </w:pPr>
            <w:r w:rsidRPr="00505AAD">
              <w:rPr>
                <w:rFonts w:hint="cs"/>
                <w:b/>
                <w:bCs/>
                <w:szCs w:val="24"/>
                <w:rtl/>
              </w:rPr>
              <w:t>________________ש"ח , בתוספת מע"מ</w:t>
            </w:r>
          </w:p>
          <w:p w14:paraId="3EFC3F44" w14:textId="77777777" w:rsidR="00505AAD" w:rsidRPr="00505AAD" w:rsidRDefault="00505AAD" w:rsidP="00505AAD">
            <w:pPr>
              <w:spacing w:line="360" w:lineRule="auto"/>
              <w:jc w:val="center"/>
              <w:rPr>
                <w:b/>
                <w:bCs/>
                <w:szCs w:val="24"/>
                <w:rtl/>
              </w:rPr>
            </w:pPr>
            <w:r w:rsidRPr="00505AAD">
              <w:rPr>
                <w:rFonts w:hint="cs"/>
                <w:b/>
                <w:bCs/>
                <w:szCs w:val="24"/>
                <w:rtl/>
              </w:rPr>
              <w:t>ובמילים:_______________________________ שקלים חדשים</w:t>
            </w:r>
            <w:r w:rsidRPr="00505AAD">
              <w:rPr>
                <w:rFonts w:hint="cs"/>
                <w:b/>
                <w:bCs/>
                <w:szCs w:val="24"/>
                <w:rtl/>
                <w:lang w:eastAsia="he-IL"/>
              </w:rPr>
              <w:t>, בתוספת מע"מ</w:t>
            </w:r>
          </w:p>
        </w:tc>
      </w:tr>
    </w:tbl>
    <w:p w14:paraId="0D7B7FF3" w14:textId="77777777" w:rsidR="00505AAD" w:rsidRPr="00505AAD" w:rsidRDefault="00505AAD" w:rsidP="00505AAD">
      <w:pPr>
        <w:spacing w:line="360" w:lineRule="auto"/>
        <w:rPr>
          <w:rFonts w:eastAsia="Calibri"/>
          <w:szCs w:val="24"/>
          <w:highlight w:val="yellow"/>
          <w:u w:val="single"/>
          <w:rtl/>
        </w:rPr>
      </w:pPr>
    </w:p>
    <w:p w14:paraId="55E832AA" w14:textId="4BE5C35D" w:rsidR="00505AAD" w:rsidRPr="00505AAD" w:rsidRDefault="00505AAD" w:rsidP="005D22EB">
      <w:pPr>
        <w:spacing w:line="360" w:lineRule="auto"/>
        <w:jc w:val="both"/>
        <w:rPr>
          <w:rFonts w:eastAsia="Calibri"/>
          <w:szCs w:val="21"/>
          <w:rtl/>
        </w:rPr>
      </w:pPr>
      <w:r w:rsidRPr="00505AAD">
        <w:rPr>
          <w:rFonts w:eastAsia="Calibri" w:hint="cs"/>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 כאמור בחוזר סגן החשב הכללי.</w:t>
      </w:r>
    </w:p>
    <w:tbl>
      <w:tblPr>
        <w:bidiVisual/>
        <w:tblW w:w="8985" w:type="dxa"/>
        <w:tblLayout w:type="fixed"/>
        <w:tblLook w:val="01E0" w:firstRow="1" w:lastRow="1" w:firstColumn="1" w:lastColumn="1" w:noHBand="0" w:noVBand="0"/>
      </w:tblPr>
      <w:tblGrid>
        <w:gridCol w:w="3741"/>
        <w:gridCol w:w="5244"/>
      </w:tblGrid>
      <w:tr w:rsidR="00505AAD" w:rsidRPr="00505AAD" w14:paraId="7555613F" w14:textId="77777777" w:rsidTr="00505AAD">
        <w:tc>
          <w:tcPr>
            <w:tcW w:w="3741" w:type="dxa"/>
            <w:vAlign w:val="bottom"/>
            <w:hideMark/>
          </w:tcPr>
          <w:p w14:paraId="47EC9619" w14:textId="77777777" w:rsidR="00505AAD" w:rsidRPr="00505AAD" w:rsidRDefault="00505AAD" w:rsidP="00505AAD">
            <w:pPr>
              <w:rPr>
                <w:szCs w:val="24"/>
              </w:rPr>
            </w:pPr>
            <w:r w:rsidRPr="00505AAD">
              <w:rPr>
                <w:rFonts w:hint="cs"/>
                <w:szCs w:val="24"/>
                <w:rtl/>
              </w:rPr>
              <w:t>שם המציע:</w:t>
            </w:r>
          </w:p>
        </w:tc>
        <w:tc>
          <w:tcPr>
            <w:tcW w:w="5245" w:type="dxa"/>
            <w:tcBorders>
              <w:top w:val="nil"/>
              <w:left w:val="nil"/>
              <w:bottom w:val="single" w:sz="4" w:space="0" w:color="auto"/>
              <w:right w:val="nil"/>
            </w:tcBorders>
          </w:tcPr>
          <w:p w14:paraId="5A471DF7" w14:textId="77777777" w:rsidR="00505AAD" w:rsidRPr="00505AAD" w:rsidRDefault="00505AAD" w:rsidP="00505AAD">
            <w:pPr>
              <w:spacing w:line="360" w:lineRule="auto"/>
              <w:jc w:val="both"/>
              <w:rPr>
                <w:b/>
                <w:bCs/>
                <w:szCs w:val="24"/>
                <w:rtl/>
              </w:rPr>
            </w:pPr>
          </w:p>
        </w:tc>
      </w:tr>
      <w:tr w:rsidR="00505AAD" w:rsidRPr="00505AAD" w14:paraId="5128EDED" w14:textId="77777777" w:rsidTr="00505AAD">
        <w:tc>
          <w:tcPr>
            <w:tcW w:w="3741" w:type="dxa"/>
            <w:vAlign w:val="bottom"/>
            <w:hideMark/>
          </w:tcPr>
          <w:p w14:paraId="6780A9E4" w14:textId="77777777" w:rsidR="00505AAD" w:rsidRPr="00505AAD" w:rsidRDefault="00505AAD" w:rsidP="00505AAD">
            <w:pPr>
              <w:rPr>
                <w:szCs w:val="24"/>
                <w:rtl/>
              </w:rPr>
            </w:pPr>
            <w:r w:rsidRPr="00505AAD">
              <w:rPr>
                <w:rFonts w:hint="cs"/>
                <w:szCs w:val="24"/>
                <w:rtl/>
              </w:rPr>
              <w:t>מס' זיהוי (מס' עוסק מורשה/ ח.פ./ ת.ז.)</w:t>
            </w:r>
          </w:p>
        </w:tc>
        <w:tc>
          <w:tcPr>
            <w:tcW w:w="5245" w:type="dxa"/>
            <w:tcBorders>
              <w:top w:val="nil"/>
              <w:left w:val="nil"/>
              <w:bottom w:val="single" w:sz="4" w:space="0" w:color="auto"/>
              <w:right w:val="nil"/>
            </w:tcBorders>
          </w:tcPr>
          <w:p w14:paraId="4E028158" w14:textId="77777777" w:rsidR="00505AAD" w:rsidRPr="00505AAD" w:rsidRDefault="00505AAD" w:rsidP="00505AAD">
            <w:pPr>
              <w:spacing w:line="360" w:lineRule="auto"/>
              <w:jc w:val="both"/>
              <w:rPr>
                <w:b/>
                <w:bCs/>
                <w:szCs w:val="24"/>
                <w:rtl/>
              </w:rPr>
            </w:pPr>
          </w:p>
        </w:tc>
      </w:tr>
      <w:tr w:rsidR="00505AAD" w:rsidRPr="00505AAD" w14:paraId="0A3A38E9" w14:textId="77777777" w:rsidTr="00505AAD">
        <w:tc>
          <w:tcPr>
            <w:tcW w:w="3741" w:type="dxa"/>
            <w:vAlign w:val="bottom"/>
            <w:hideMark/>
          </w:tcPr>
          <w:p w14:paraId="2A3C7896" w14:textId="77777777" w:rsidR="00505AAD" w:rsidRPr="00505AAD" w:rsidRDefault="00505AAD" w:rsidP="00505AAD">
            <w:pPr>
              <w:rPr>
                <w:szCs w:val="24"/>
                <w:rtl/>
              </w:rPr>
            </w:pPr>
            <w:r w:rsidRPr="00505AAD">
              <w:rPr>
                <w:rFonts w:hint="cs"/>
                <w:szCs w:val="24"/>
                <w:rtl/>
              </w:rPr>
              <w:t>שם איש הקשר:</w:t>
            </w:r>
          </w:p>
        </w:tc>
        <w:tc>
          <w:tcPr>
            <w:tcW w:w="5245" w:type="dxa"/>
            <w:tcBorders>
              <w:top w:val="single" w:sz="4" w:space="0" w:color="auto"/>
              <w:left w:val="nil"/>
              <w:bottom w:val="single" w:sz="4" w:space="0" w:color="auto"/>
              <w:right w:val="nil"/>
            </w:tcBorders>
          </w:tcPr>
          <w:p w14:paraId="6CEAE403" w14:textId="77777777" w:rsidR="00505AAD" w:rsidRPr="00505AAD" w:rsidRDefault="00505AAD" w:rsidP="00505AAD">
            <w:pPr>
              <w:spacing w:line="360" w:lineRule="auto"/>
              <w:jc w:val="both"/>
              <w:rPr>
                <w:b/>
                <w:bCs/>
                <w:szCs w:val="24"/>
                <w:rtl/>
              </w:rPr>
            </w:pPr>
          </w:p>
        </w:tc>
      </w:tr>
      <w:tr w:rsidR="00505AAD" w:rsidRPr="00505AAD" w14:paraId="4CDE7B2D" w14:textId="77777777" w:rsidTr="00505AAD">
        <w:tc>
          <w:tcPr>
            <w:tcW w:w="3741" w:type="dxa"/>
            <w:vAlign w:val="bottom"/>
            <w:hideMark/>
          </w:tcPr>
          <w:p w14:paraId="76A5F2D2" w14:textId="77777777" w:rsidR="00505AAD" w:rsidRPr="00505AAD" w:rsidRDefault="00505AAD" w:rsidP="00505AAD">
            <w:pPr>
              <w:rPr>
                <w:szCs w:val="24"/>
                <w:rtl/>
              </w:rPr>
            </w:pPr>
            <w:r w:rsidRPr="00505AAD">
              <w:rPr>
                <w:rFonts w:hint="cs"/>
                <w:szCs w:val="24"/>
                <w:rtl/>
              </w:rPr>
              <w:t>כתובת:</w:t>
            </w:r>
          </w:p>
        </w:tc>
        <w:tc>
          <w:tcPr>
            <w:tcW w:w="5245" w:type="dxa"/>
            <w:tcBorders>
              <w:top w:val="single" w:sz="4" w:space="0" w:color="auto"/>
              <w:left w:val="nil"/>
              <w:bottom w:val="single" w:sz="4" w:space="0" w:color="auto"/>
              <w:right w:val="nil"/>
            </w:tcBorders>
          </w:tcPr>
          <w:p w14:paraId="57615A9F" w14:textId="77777777" w:rsidR="00505AAD" w:rsidRPr="00505AAD" w:rsidRDefault="00505AAD" w:rsidP="00505AAD">
            <w:pPr>
              <w:spacing w:line="360" w:lineRule="auto"/>
              <w:jc w:val="both"/>
              <w:rPr>
                <w:b/>
                <w:bCs/>
                <w:szCs w:val="24"/>
                <w:rtl/>
              </w:rPr>
            </w:pPr>
          </w:p>
        </w:tc>
      </w:tr>
      <w:tr w:rsidR="00505AAD" w:rsidRPr="00505AAD" w14:paraId="52D6B43A" w14:textId="77777777" w:rsidTr="00505AAD">
        <w:tc>
          <w:tcPr>
            <w:tcW w:w="3741" w:type="dxa"/>
            <w:vAlign w:val="bottom"/>
            <w:hideMark/>
          </w:tcPr>
          <w:p w14:paraId="0E283907" w14:textId="77777777" w:rsidR="00505AAD" w:rsidRPr="00505AAD" w:rsidRDefault="00505AAD" w:rsidP="00505AAD">
            <w:pPr>
              <w:rPr>
                <w:szCs w:val="24"/>
                <w:rtl/>
              </w:rPr>
            </w:pPr>
            <w:r w:rsidRPr="00505AAD">
              <w:rPr>
                <w:rFonts w:hint="cs"/>
                <w:szCs w:val="24"/>
                <w:rtl/>
              </w:rPr>
              <w:t>טלפון:</w:t>
            </w:r>
          </w:p>
        </w:tc>
        <w:tc>
          <w:tcPr>
            <w:tcW w:w="5245" w:type="dxa"/>
            <w:tcBorders>
              <w:top w:val="single" w:sz="4" w:space="0" w:color="auto"/>
              <w:left w:val="nil"/>
              <w:bottom w:val="single" w:sz="4" w:space="0" w:color="auto"/>
              <w:right w:val="nil"/>
            </w:tcBorders>
          </w:tcPr>
          <w:p w14:paraId="3820868D" w14:textId="77777777" w:rsidR="00505AAD" w:rsidRPr="00505AAD" w:rsidRDefault="00505AAD" w:rsidP="00505AAD">
            <w:pPr>
              <w:spacing w:line="360" w:lineRule="auto"/>
              <w:jc w:val="both"/>
              <w:rPr>
                <w:b/>
                <w:bCs/>
                <w:szCs w:val="24"/>
                <w:rtl/>
              </w:rPr>
            </w:pPr>
          </w:p>
        </w:tc>
      </w:tr>
      <w:tr w:rsidR="00505AAD" w:rsidRPr="00505AAD" w14:paraId="2C0DB720" w14:textId="77777777" w:rsidTr="00505AAD">
        <w:tc>
          <w:tcPr>
            <w:tcW w:w="3741" w:type="dxa"/>
            <w:vAlign w:val="bottom"/>
            <w:hideMark/>
          </w:tcPr>
          <w:p w14:paraId="11CCE938" w14:textId="77777777" w:rsidR="00505AAD" w:rsidRPr="00505AAD" w:rsidRDefault="00505AAD" w:rsidP="00505AAD">
            <w:pPr>
              <w:rPr>
                <w:szCs w:val="24"/>
                <w:rtl/>
              </w:rPr>
            </w:pPr>
            <w:r w:rsidRPr="00505AAD">
              <w:rPr>
                <w:rFonts w:hint="cs"/>
                <w:szCs w:val="24"/>
                <w:rtl/>
              </w:rPr>
              <w:t>טלפון נוסף:</w:t>
            </w:r>
          </w:p>
        </w:tc>
        <w:tc>
          <w:tcPr>
            <w:tcW w:w="5245" w:type="dxa"/>
            <w:tcBorders>
              <w:top w:val="single" w:sz="4" w:space="0" w:color="auto"/>
              <w:left w:val="nil"/>
              <w:bottom w:val="single" w:sz="4" w:space="0" w:color="auto"/>
              <w:right w:val="nil"/>
            </w:tcBorders>
          </w:tcPr>
          <w:p w14:paraId="7D1BBC24" w14:textId="77777777" w:rsidR="00505AAD" w:rsidRPr="00505AAD" w:rsidRDefault="00505AAD" w:rsidP="00505AAD">
            <w:pPr>
              <w:spacing w:line="360" w:lineRule="auto"/>
              <w:jc w:val="both"/>
              <w:rPr>
                <w:b/>
                <w:bCs/>
                <w:szCs w:val="24"/>
                <w:rtl/>
              </w:rPr>
            </w:pPr>
          </w:p>
        </w:tc>
      </w:tr>
      <w:tr w:rsidR="00505AAD" w:rsidRPr="00505AAD" w14:paraId="52D0CBB6" w14:textId="77777777" w:rsidTr="00505AAD">
        <w:tc>
          <w:tcPr>
            <w:tcW w:w="3741" w:type="dxa"/>
            <w:vAlign w:val="bottom"/>
            <w:hideMark/>
          </w:tcPr>
          <w:p w14:paraId="25371ED1" w14:textId="77777777" w:rsidR="00505AAD" w:rsidRPr="00505AAD" w:rsidRDefault="00505AAD" w:rsidP="00505AAD">
            <w:pPr>
              <w:rPr>
                <w:szCs w:val="24"/>
                <w:rtl/>
              </w:rPr>
            </w:pPr>
            <w:r w:rsidRPr="00505AAD">
              <w:rPr>
                <w:rFonts w:hint="cs"/>
                <w:szCs w:val="24"/>
                <w:rtl/>
              </w:rPr>
              <w:t>כתובת דוא"ל:</w:t>
            </w:r>
          </w:p>
        </w:tc>
        <w:tc>
          <w:tcPr>
            <w:tcW w:w="5245" w:type="dxa"/>
            <w:tcBorders>
              <w:top w:val="single" w:sz="4" w:space="0" w:color="auto"/>
              <w:left w:val="nil"/>
              <w:bottom w:val="single" w:sz="4" w:space="0" w:color="auto"/>
              <w:right w:val="nil"/>
            </w:tcBorders>
          </w:tcPr>
          <w:p w14:paraId="4EA609BF" w14:textId="77777777" w:rsidR="00505AAD" w:rsidRPr="00505AAD" w:rsidRDefault="00505AAD" w:rsidP="00505AAD">
            <w:pPr>
              <w:spacing w:line="360" w:lineRule="auto"/>
              <w:jc w:val="both"/>
              <w:rPr>
                <w:b/>
                <w:bCs/>
                <w:szCs w:val="24"/>
                <w:rtl/>
              </w:rPr>
            </w:pPr>
          </w:p>
        </w:tc>
      </w:tr>
      <w:tr w:rsidR="00505AAD" w:rsidRPr="00505AAD" w14:paraId="5C54A73B" w14:textId="77777777" w:rsidTr="00505AAD">
        <w:tc>
          <w:tcPr>
            <w:tcW w:w="3741" w:type="dxa"/>
            <w:vAlign w:val="bottom"/>
          </w:tcPr>
          <w:p w14:paraId="2F23F177" w14:textId="77777777" w:rsidR="00505AAD" w:rsidRPr="00505AAD" w:rsidRDefault="00505AAD" w:rsidP="00505AAD">
            <w:pPr>
              <w:rPr>
                <w:szCs w:val="24"/>
                <w:rtl/>
              </w:rPr>
            </w:pPr>
          </w:p>
        </w:tc>
        <w:tc>
          <w:tcPr>
            <w:tcW w:w="5245" w:type="dxa"/>
            <w:tcBorders>
              <w:top w:val="single" w:sz="4" w:space="0" w:color="auto"/>
              <w:left w:val="nil"/>
              <w:bottom w:val="nil"/>
              <w:right w:val="nil"/>
            </w:tcBorders>
          </w:tcPr>
          <w:p w14:paraId="10F32EBC" w14:textId="77777777" w:rsidR="00505AAD" w:rsidRPr="00505AAD" w:rsidRDefault="00505AAD" w:rsidP="00505AAD">
            <w:pPr>
              <w:spacing w:line="360" w:lineRule="auto"/>
              <w:jc w:val="both"/>
              <w:rPr>
                <w:b/>
                <w:bCs/>
                <w:szCs w:val="24"/>
                <w:rtl/>
              </w:rPr>
            </w:pPr>
          </w:p>
        </w:tc>
      </w:tr>
      <w:tr w:rsidR="00505AAD" w:rsidRPr="00505AAD" w14:paraId="737DD7B6" w14:textId="77777777" w:rsidTr="00505AAD">
        <w:tc>
          <w:tcPr>
            <w:tcW w:w="3741" w:type="dxa"/>
            <w:vAlign w:val="bottom"/>
            <w:hideMark/>
          </w:tcPr>
          <w:p w14:paraId="36A06078" w14:textId="77777777" w:rsidR="00505AAD" w:rsidRPr="00505AAD" w:rsidRDefault="00505AAD" w:rsidP="00505AAD">
            <w:pPr>
              <w:rPr>
                <w:szCs w:val="24"/>
                <w:rtl/>
              </w:rPr>
            </w:pPr>
            <w:r w:rsidRPr="00505AAD">
              <w:rPr>
                <w:rFonts w:hint="cs"/>
                <w:szCs w:val="24"/>
                <w:rtl/>
              </w:rPr>
              <w:t>שם החותם (מורשה/י החתימה):</w:t>
            </w:r>
          </w:p>
        </w:tc>
        <w:tc>
          <w:tcPr>
            <w:tcW w:w="5245" w:type="dxa"/>
          </w:tcPr>
          <w:p w14:paraId="41A1B3DC" w14:textId="77777777" w:rsidR="00505AAD" w:rsidRPr="00505AAD" w:rsidRDefault="00505AAD" w:rsidP="00505AAD">
            <w:pPr>
              <w:spacing w:line="360" w:lineRule="auto"/>
              <w:jc w:val="both"/>
              <w:rPr>
                <w:b/>
                <w:bCs/>
                <w:szCs w:val="24"/>
                <w:rtl/>
              </w:rPr>
            </w:pPr>
          </w:p>
        </w:tc>
      </w:tr>
      <w:tr w:rsidR="00505AAD" w:rsidRPr="00505AAD" w14:paraId="07876C93" w14:textId="77777777" w:rsidTr="00505AAD">
        <w:tc>
          <w:tcPr>
            <w:tcW w:w="3741" w:type="dxa"/>
            <w:vAlign w:val="bottom"/>
            <w:hideMark/>
          </w:tcPr>
          <w:p w14:paraId="3DC94453" w14:textId="77777777" w:rsidR="00505AAD" w:rsidRPr="00505AAD" w:rsidRDefault="00505AAD" w:rsidP="00505AAD">
            <w:pPr>
              <w:rPr>
                <w:szCs w:val="24"/>
                <w:rtl/>
              </w:rPr>
            </w:pPr>
            <w:r w:rsidRPr="00505AAD">
              <w:rPr>
                <w:rFonts w:hint="cs"/>
                <w:szCs w:val="24"/>
                <w:rtl/>
              </w:rPr>
              <w:t>תפקיד החותם:</w:t>
            </w:r>
          </w:p>
        </w:tc>
        <w:tc>
          <w:tcPr>
            <w:tcW w:w="5245" w:type="dxa"/>
            <w:tcBorders>
              <w:top w:val="nil"/>
              <w:left w:val="nil"/>
              <w:bottom w:val="single" w:sz="4" w:space="0" w:color="auto"/>
              <w:right w:val="nil"/>
            </w:tcBorders>
          </w:tcPr>
          <w:p w14:paraId="6D4EEA82" w14:textId="77777777" w:rsidR="00505AAD" w:rsidRPr="00505AAD" w:rsidRDefault="00505AAD" w:rsidP="00505AAD">
            <w:pPr>
              <w:spacing w:line="360" w:lineRule="auto"/>
              <w:jc w:val="both"/>
              <w:rPr>
                <w:b/>
                <w:bCs/>
                <w:szCs w:val="24"/>
                <w:rtl/>
              </w:rPr>
            </w:pPr>
          </w:p>
        </w:tc>
      </w:tr>
    </w:tbl>
    <w:p w14:paraId="715CF3E1" w14:textId="77777777" w:rsidR="00505AAD" w:rsidRPr="00505AAD" w:rsidRDefault="00505AAD" w:rsidP="00505AAD">
      <w:pPr>
        <w:numPr>
          <w:ilvl w:val="0"/>
          <w:numId w:val="84"/>
        </w:numPr>
        <w:spacing w:line="360" w:lineRule="auto"/>
        <w:ind w:left="0" w:firstLine="0"/>
        <w:rPr>
          <w:szCs w:val="24"/>
          <w:rtl/>
        </w:rPr>
      </w:pPr>
    </w:p>
    <w:p w14:paraId="1604EC96" w14:textId="77777777" w:rsidR="00505AAD" w:rsidRPr="00505AAD" w:rsidRDefault="00505AAD" w:rsidP="00505AAD">
      <w:pPr>
        <w:numPr>
          <w:ilvl w:val="0"/>
          <w:numId w:val="84"/>
        </w:numPr>
        <w:spacing w:line="360" w:lineRule="auto"/>
        <w:ind w:left="0" w:firstLine="0"/>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05AAD" w:rsidRPr="00505AAD" w14:paraId="3A45EB74" w14:textId="77777777" w:rsidTr="00505AAD">
        <w:tc>
          <w:tcPr>
            <w:tcW w:w="3162" w:type="dxa"/>
            <w:tcBorders>
              <w:top w:val="single" w:sz="8" w:space="0" w:color="auto"/>
              <w:left w:val="nil"/>
              <w:bottom w:val="nil"/>
              <w:right w:val="nil"/>
            </w:tcBorders>
            <w:hideMark/>
          </w:tcPr>
          <w:p w14:paraId="55F4F50E" w14:textId="77777777" w:rsidR="00505AAD" w:rsidRPr="00505AAD" w:rsidRDefault="00505AAD" w:rsidP="00505AAD">
            <w:pPr>
              <w:jc w:val="center"/>
              <w:rPr>
                <w:szCs w:val="24"/>
                <w:rtl/>
              </w:rPr>
            </w:pPr>
            <w:r w:rsidRPr="00505AAD">
              <w:rPr>
                <w:rFonts w:hint="cs"/>
                <w:szCs w:val="24"/>
                <w:rtl/>
              </w:rPr>
              <w:t>תאריך</w:t>
            </w:r>
          </w:p>
        </w:tc>
        <w:tc>
          <w:tcPr>
            <w:tcW w:w="2367" w:type="dxa"/>
          </w:tcPr>
          <w:p w14:paraId="316A0DA0" w14:textId="77777777" w:rsidR="00505AAD" w:rsidRPr="00505AAD" w:rsidRDefault="00505AAD" w:rsidP="00505AAD">
            <w:pPr>
              <w:ind w:firstLine="720"/>
              <w:jc w:val="both"/>
              <w:rPr>
                <w:szCs w:val="24"/>
                <w:rtl/>
              </w:rPr>
            </w:pPr>
          </w:p>
        </w:tc>
        <w:tc>
          <w:tcPr>
            <w:tcW w:w="3402" w:type="dxa"/>
            <w:tcBorders>
              <w:top w:val="single" w:sz="8" w:space="0" w:color="auto"/>
              <w:left w:val="nil"/>
              <w:bottom w:val="nil"/>
              <w:right w:val="nil"/>
            </w:tcBorders>
            <w:hideMark/>
          </w:tcPr>
          <w:p w14:paraId="4C999069" w14:textId="77777777" w:rsidR="00505AAD" w:rsidRPr="00505AAD" w:rsidRDefault="00505AAD" w:rsidP="00505AAD">
            <w:pPr>
              <w:ind w:firstLine="54"/>
              <w:jc w:val="center"/>
              <w:rPr>
                <w:szCs w:val="24"/>
                <w:rtl/>
              </w:rPr>
            </w:pPr>
            <w:r w:rsidRPr="00505AAD">
              <w:rPr>
                <w:rFonts w:hint="cs"/>
                <w:szCs w:val="24"/>
                <w:rtl/>
              </w:rPr>
              <w:t>חתימת וחותמת מטעם המציע</w:t>
            </w:r>
          </w:p>
        </w:tc>
      </w:tr>
    </w:tbl>
    <w:p w14:paraId="27669CC8" w14:textId="77777777" w:rsidR="00505AAD" w:rsidRPr="00505AAD" w:rsidRDefault="00505AAD" w:rsidP="00505AAD">
      <w:pPr>
        <w:bidi w:val="0"/>
        <w:rPr>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64AE7852"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26995DC1" w14:textId="77777777" w:rsidR="00505AAD" w:rsidRPr="00505AAD" w:rsidRDefault="00505AAD" w:rsidP="00505AAD">
            <w:pPr>
              <w:rPr>
                <w:b/>
                <w:bCs/>
                <w:noProof/>
                <w:sz w:val="28"/>
                <w:szCs w:val="28"/>
              </w:rPr>
            </w:pPr>
            <w:r w:rsidRPr="00505AAD">
              <w:rPr>
                <w:rFonts w:hint="cs"/>
                <w:b/>
                <w:bCs/>
                <w:noProof/>
                <w:sz w:val="28"/>
                <w:szCs w:val="28"/>
                <w:rtl/>
              </w:rPr>
              <w:lastRenderedPageBreak/>
              <w:t>נספח יב'</w:t>
            </w:r>
          </w:p>
        </w:tc>
      </w:tr>
      <w:tr w:rsidR="00505AAD" w:rsidRPr="00505AAD" w14:paraId="17680379" w14:textId="77777777" w:rsidTr="00505AAD">
        <w:trPr>
          <w:trHeight w:val="561"/>
        </w:trPr>
        <w:tc>
          <w:tcPr>
            <w:tcW w:w="8958" w:type="dxa"/>
            <w:tcBorders>
              <w:top w:val="nil"/>
              <w:left w:val="nil"/>
              <w:bottom w:val="nil"/>
              <w:right w:val="nil"/>
            </w:tcBorders>
            <w:shd w:val="clear" w:color="auto" w:fill="1B3461"/>
            <w:vAlign w:val="center"/>
            <w:hideMark/>
          </w:tcPr>
          <w:p w14:paraId="144ADF5F"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הצהרת מדווח על בסיס מזומן לצרכי מס ערך מוסף</w:t>
            </w:r>
          </w:p>
        </w:tc>
      </w:tr>
    </w:tbl>
    <w:p w14:paraId="0C5A0922" w14:textId="77777777" w:rsidR="00505AAD" w:rsidRPr="00505AAD" w:rsidRDefault="00505AAD" w:rsidP="00505AAD">
      <w:pPr>
        <w:spacing w:line="360" w:lineRule="auto"/>
        <w:jc w:val="both"/>
        <w:rPr>
          <w:szCs w:val="24"/>
          <w:rtl/>
        </w:rPr>
      </w:pPr>
    </w:p>
    <w:p w14:paraId="751D1E76" w14:textId="77777777" w:rsidR="00505AAD" w:rsidRPr="00505AAD" w:rsidRDefault="00505AAD" w:rsidP="00505AAD">
      <w:pPr>
        <w:spacing w:line="360" w:lineRule="auto"/>
        <w:jc w:val="both"/>
        <w:rPr>
          <w:b/>
          <w:szCs w:val="24"/>
          <w:rtl/>
        </w:rPr>
      </w:pPr>
      <w:r w:rsidRPr="00505AAD">
        <w:rPr>
          <w:rFonts w:hint="cs"/>
          <w:szCs w:val="24"/>
          <w:rtl/>
        </w:rPr>
        <w:t xml:space="preserve">שם הספק: </w:t>
      </w:r>
      <w:r w:rsidRPr="00505AAD">
        <w:rPr>
          <w:rFonts w:hint="cs"/>
          <w:b/>
          <w:szCs w:val="24"/>
          <w:rtl/>
        </w:rPr>
        <w:t>_____________________</w:t>
      </w:r>
      <w:r w:rsidRPr="00505AAD">
        <w:rPr>
          <w:rFonts w:hint="cs"/>
          <w:szCs w:val="24"/>
          <w:rtl/>
        </w:rPr>
        <w:tab/>
      </w:r>
      <w:r w:rsidRPr="00505AAD">
        <w:rPr>
          <w:rFonts w:hint="cs"/>
          <w:szCs w:val="24"/>
          <w:rtl/>
        </w:rPr>
        <w:tab/>
      </w:r>
      <w:r w:rsidRPr="00505AAD">
        <w:rPr>
          <w:rFonts w:hint="cs"/>
          <w:szCs w:val="24"/>
          <w:rtl/>
        </w:rPr>
        <w:tab/>
        <w:t xml:space="preserve">מספר ע.מ./ח.פ. : </w:t>
      </w:r>
      <w:r w:rsidRPr="00505AAD">
        <w:rPr>
          <w:rFonts w:hint="cs"/>
          <w:b/>
          <w:szCs w:val="24"/>
          <w:rtl/>
        </w:rPr>
        <w:t>________________</w:t>
      </w:r>
    </w:p>
    <w:p w14:paraId="79268F26" w14:textId="77777777" w:rsidR="00505AAD" w:rsidRPr="00505AAD" w:rsidRDefault="00505AAD" w:rsidP="00505AAD">
      <w:pPr>
        <w:spacing w:line="360" w:lineRule="auto"/>
        <w:jc w:val="both"/>
        <w:rPr>
          <w:szCs w:val="24"/>
          <w:rtl/>
        </w:rPr>
      </w:pPr>
    </w:p>
    <w:p w14:paraId="574E8F6D" w14:textId="77777777" w:rsidR="00505AAD" w:rsidRPr="00505AAD" w:rsidRDefault="00505AAD" w:rsidP="00505AAD">
      <w:pPr>
        <w:spacing w:line="360" w:lineRule="auto"/>
        <w:jc w:val="both"/>
        <w:rPr>
          <w:b/>
          <w:szCs w:val="24"/>
          <w:rtl/>
        </w:rPr>
      </w:pPr>
      <w:r w:rsidRPr="00505AAD">
        <w:rPr>
          <w:rFonts w:hint="cs"/>
          <w:szCs w:val="24"/>
          <w:rtl/>
        </w:rPr>
        <w:t>לכבוד</w:t>
      </w:r>
    </w:p>
    <w:p w14:paraId="7BE134B7" w14:textId="77777777" w:rsidR="00505AAD" w:rsidRPr="00505AAD" w:rsidRDefault="00505AAD" w:rsidP="00505AAD">
      <w:pPr>
        <w:spacing w:line="360" w:lineRule="auto"/>
        <w:jc w:val="both"/>
        <w:rPr>
          <w:b/>
          <w:szCs w:val="24"/>
          <w:u w:val="single"/>
          <w:rtl/>
        </w:rPr>
      </w:pPr>
      <w:r w:rsidRPr="00505AAD">
        <w:rPr>
          <w:rFonts w:hint="cs"/>
          <w:szCs w:val="24"/>
          <w:u w:val="single"/>
          <w:rtl/>
        </w:rPr>
        <w:t>מדינת ישראל – אגף החשב הכללי</w:t>
      </w:r>
    </w:p>
    <w:p w14:paraId="09B054CF" w14:textId="77777777" w:rsidR="00505AAD" w:rsidRPr="00505AAD" w:rsidRDefault="00505AAD" w:rsidP="00505AAD">
      <w:pPr>
        <w:spacing w:line="360" w:lineRule="auto"/>
        <w:jc w:val="both"/>
        <w:rPr>
          <w:szCs w:val="24"/>
          <w:rtl/>
        </w:rPr>
      </w:pPr>
      <w:r w:rsidRPr="00505AAD">
        <w:rPr>
          <w:rFonts w:hint="cs"/>
          <w:szCs w:val="24"/>
          <w:rtl/>
        </w:rPr>
        <w:t>א.ג.נ.,</w:t>
      </w:r>
    </w:p>
    <w:p w14:paraId="4CB23448" w14:textId="77777777" w:rsidR="00505AAD" w:rsidRPr="00505AAD" w:rsidRDefault="00505AAD" w:rsidP="00505AAD">
      <w:pPr>
        <w:spacing w:line="360" w:lineRule="auto"/>
        <w:jc w:val="both"/>
        <w:rPr>
          <w:b/>
          <w:bCs/>
          <w:szCs w:val="24"/>
          <w:u w:val="single"/>
          <w:rtl/>
        </w:rPr>
      </w:pPr>
      <w:r w:rsidRPr="00505AAD">
        <w:rPr>
          <w:rFonts w:hint="cs"/>
          <w:bCs/>
          <w:szCs w:val="24"/>
          <w:rtl/>
        </w:rPr>
        <w:t xml:space="preserve">הנדון: </w:t>
      </w:r>
      <w:r w:rsidRPr="00505AAD">
        <w:rPr>
          <w:rFonts w:hint="cs"/>
          <w:bCs/>
          <w:szCs w:val="24"/>
          <w:u w:val="single"/>
          <w:rtl/>
        </w:rPr>
        <w:t>הצהרת מדווח על בסיס מזומן לצרכי מס ערך מוסף</w:t>
      </w:r>
    </w:p>
    <w:p w14:paraId="6B8C9900" w14:textId="77777777" w:rsidR="00505AAD" w:rsidRPr="00505AAD" w:rsidRDefault="00505AAD" w:rsidP="00505AAD">
      <w:pPr>
        <w:ind w:left="453" w:hanging="426"/>
        <w:jc w:val="both"/>
        <w:rPr>
          <w:b/>
          <w:szCs w:val="24"/>
          <w:rtl/>
        </w:rPr>
      </w:pPr>
      <w:r w:rsidRPr="00505AAD">
        <w:rPr>
          <w:rFonts w:hint="cs"/>
          <w:szCs w:val="24"/>
          <w:rtl/>
        </w:rPr>
        <w:t>1.</w:t>
      </w:r>
      <w:r w:rsidRPr="00505AAD">
        <w:rPr>
          <w:rFonts w:hint="cs"/>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505AAD">
        <w:rPr>
          <w:szCs w:val="24"/>
        </w:rPr>
        <w:t xml:space="preserve">X </w:t>
      </w:r>
      <w:r w:rsidRPr="00505AAD">
        <w:rPr>
          <w:rFonts w:hint="cs"/>
          <w:szCs w:val="24"/>
          <w:rtl/>
        </w:rPr>
        <w:t xml:space="preserve"> במשבצת המתאימה):</w:t>
      </w:r>
    </w:p>
    <w:p w14:paraId="0BD695F5" w14:textId="77777777" w:rsidR="00505AAD" w:rsidRPr="00505AAD" w:rsidRDefault="00505AAD" w:rsidP="00505AAD">
      <w:pPr>
        <w:ind w:left="565" w:hanging="567"/>
        <w:jc w:val="both"/>
        <w:rPr>
          <w:b/>
          <w:bCs/>
          <w:szCs w:val="24"/>
          <w:rtl/>
        </w:rPr>
      </w:pPr>
    </w:p>
    <w:p w14:paraId="42437C58" w14:textId="77777777"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9264" behindDoc="0" locked="0" layoutInCell="1" allowOverlap="1" wp14:anchorId="641F0607" wp14:editId="153716B5">
                <wp:simplePos x="0" y="0"/>
                <wp:positionH relativeFrom="column">
                  <wp:posOffset>5221605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6E9FB1" w14:textId="77777777" w:rsidR="00087D2B" w:rsidRDefault="00087D2B"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1F060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736E9FB1" w14:textId="77777777" w:rsidR="00087D2B" w:rsidRDefault="00087D2B" w:rsidP="00505AAD"/>
                  </w:txbxContent>
                </v:textbox>
              </v:shape>
            </w:pict>
          </mc:Fallback>
        </mc:AlternateContent>
      </w:r>
      <w:r w:rsidRPr="00505AAD">
        <w:rPr>
          <w:rFonts w:hint="cs"/>
          <w:szCs w:val="24"/>
          <w:rtl/>
        </w:rPr>
        <w:t>הנני נותן שירותים שמנהל את ספריו בהתאם לתוספת ה' להוראות מס הכנסה (ניהול פנקסי חשבונות), התשל"ג-1973;</w:t>
      </w:r>
    </w:p>
    <w:p w14:paraId="3206197B" w14:textId="77777777"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0288" behindDoc="0" locked="0" layoutInCell="1" allowOverlap="1" wp14:anchorId="7D6EE143" wp14:editId="21C4BA6F">
                <wp:simplePos x="0" y="0"/>
                <wp:positionH relativeFrom="column">
                  <wp:posOffset>5221605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5F13C8A" w14:textId="77777777" w:rsidR="00087D2B" w:rsidRDefault="00087D2B"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EE143"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5F13C8A" w14:textId="77777777" w:rsidR="00087D2B" w:rsidRDefault="00087D2B" w:rsidP="00505AAD"/>
                  </w:txbxContent>
                </v:textbox>
              </v:shape>
            </w:pict>
          </mc:Fallback>
        </mc:AlternateContent>
      </w:r>
      <w:r w:rsidRPr="00505AAD">
        <w:rPr>
          <w:rFonts w:hint="cs"/>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F0C5189" w14:textId="77777777"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1312" behindDoc="0" locked="0" layoutInCell="1" allowOverlap="1" wp14:anchorId="1330E7CE" wp14:editId="56397525">
                <wp:simplePos x="0" y="0"/>
                <wp:positionH relativeFrom="column">
                  <wp:posOffset>5221605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AC620F" w14:textId="77777777" w:rsidR="00087D2B" w:rsidRDefault="00087D2B"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30E7CE"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2AC620F" w14:textId="77777777" w:rsidR="00087D2B" w:rsidRDefault="00087D2B" w:rsidP="00505AAD"/>
                  </w:txbxContent>
                </v:textbox>
              </v:shape>
            </w:pict>
          </mc:Fallback>
        </mc:AlternateContent>
      </w:r>
      <w:r w:rsidRPr="00505AAD">
        <w:rPr>
          <w:rFonts w:hint="cs"/>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6A0C40C" w14:textId="77777777" w:rsidR="00505AAD" w:rsidRPr="00505AAD" w:rsidRDefault="00505AAD" w:rsidP="00505AAD">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62336" behindDoc="0" locked="0" layoutInCell="1" allowOverlap="1" wp14:anchorId="754FE5D4" wp14:editId="1530EA9B">
                <wp:simplePos x="0" y="0"/>
                <wp:positionH relativeFrom="column">
                  <wp:posOffset>5221605</wp:posOffset>
                </wp:positionH>
                <wp:positionV relativeFrom="paragraph">
                  <wp:posOffset>179070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3AB0E3" w14:textId="77777777" w:rsidR="00087D2B" w:rsidRDefault="00087D2B"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4FE5D4"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A3AB0E3" w14:textId="77777777" w:rsidR="00087D2B" w:rsidRDefault="00087D2B" w:rsidP="00505AAD"/>
                  </w:txbxContent>
                </v:textbox>
              </v:shape>
            </w:pict>
          </mc:Fallback>
        </mc:AlternateContent>
      </w:r>
      <w:r w:rsidRPr="00505AAD">
        <w:rPr>
          <w:rFonts w:hint="cs"/>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08DBA94" w14:textId="77777777" w:rsidR="00505AAD" w:rsidRPr="00505AAD" w:rsidRDefault="00505AAD" w:rsidP="00505AAD">
      <w:pPr>
        <w:spacing w:line="276" w:lineRule="auto"/>
        <w:ind w:left="565" w:hanging="567"/>
        <w:jc w:val="both"/>
        <w:rPr>
          <w:b/>
          <w:szCs w:val="24"/>
          <w:rtl/>
        </w:rPr>
      </w:pPr>
      <w:r w:rsidRPr="00505AAD">
        <w:rPr>
          <w:rFonts w:hint="cs"/>
          <w:noProof/>
          <w:rtl/>
        </w:rPr>
        <mc:AlternateContent>
          <mc:Choice Requires="wps">
            <w:drawing>
              <wp:anchor distT="0" distB="0" distL="114300" distR="114300" simplePos="0" relativeHeight="251663360" behindDoc="0" locked="0" layoutInCell="1" allowOverlap="1" wp14:anchorId="10A50810" wp14:editId="263319CB">
                <wp:simplePos x="0" y="0"/>
                <wp:positionH relativeFrom="column">
                  <wp:posOffset>5221605</wp:posOffset>
                </wp:positionH>
                <wp:positionV relativeFrom="paragraph">
                  <wp:posOffset>173990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A0F3B1" w14:textId="77777777" w:rsidR="00087D2B" w:rsidRDefault="00087D2B" w:rsidP="00505AA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A50810"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8A0F3B1" w14:textId="77777777" w:rsidR="00087D2B" w:rsidRDefault="00087D2B" w:rsidP="00505AAD"/>
                  </w:txbxContent>
                </v:textbox>
              </v:shape>
            </w:pict>
          </mc:Fallback>
        </mc:AlternateContent>
      </w:r>
      <w:r w:rsidRPr="00505AAD">
        <w:rPr>
          <w:rFonts w:hint="cs"/>
          <w:szCs w:val="24"/>
          <w:rtl/>
        </w:rPr>
        <w:tab/>
      </w:r>
      <w:r w:rsidRPr="00505AAD">
        <w:rPr>
          <w:rFonts w:hint="cs"/>
          <w:szCs w:val="24"/>
          <w:rtl/>
        </w:rPr>
        <w:tab/>
      </w:r>
      <w:r w:rsidRPr="00505AAD">
        <w:rPr>
          <w:rFonts w:hint="cs"/>
          <w:szCs w:val="24"/>
          <w:rtl/>
        </w:rPr>
        <w:tab/>
        <w:t>הנני מדווח על בסיס מזומן מכל סיבה אחרת. נא פרט את הסיבה_________________.</w:t>
      </w:r>
    </w:p>
    <w:p w14:paraId="383B9EC7" w14:textId="77777777" w:rsidR="00505AAD" w:rsidRPr="00505AAD" w:rsidRDefault="00505AAD" w:rsidP="00505AAD">
      <w:pPr>
        <w:ind w:left="565" w:hanging="567"/>
        <w:jc w:val="both"/>
        <w:rPr>
          <w:b/>
          <w:szCs w:val="24"/>
          <w:rtl/>
        </w:rPr>
      </w:pPr>
    </w:p>
    <w:p w14:paraId="6246F80E" w14:textId="77777777" w:rsidR="00505AAD" w:rsidRPr="00505AAD" w:rsidRDefault="00505AAD" w:rsidP="00505AAD">
      <w:pPr>
        <w:ind w:left="453" w:hanging="426"/>
        <w:jc w:val="both"/>
        <w:rPr>
          <w:b/>
          <w:szCs w:val="24"/>
          <w:rtl/>
        </w:rPr>
      </w:pPr>
      <w:r w:rsidRPr="00505AAD">
        <w:rPr>
          <w:rFonts w:hint="cs"/>
          <w:szCs w:val="24"/>
          <w:rtl/>
        </w:rPr>
        <w:t>2.</w:t>
      </w:r>
      <w:r w:rsidRPr="00505AAD">
        <w:rPr>
          <w:rFonts w:hint="cs"/>
          <w:szCs w:val="24"/>
          <w:rtl/>
        </w:rPr>
        <w:tab/>
        <w:t>ידוע לי שהאחריות הראשונית והבלעדית לאמור לעיל, מוטלת עלי, ואין בקבלת מסמך זה על ידכם, משום אישורכם לאמור בו.</w:t>
      </w:r>
    </w:p>
    <w:p w14:paraId="57A72107" w14:textId="77777777" w:rsidR="00505AAD" w:rsidRPr="00505AAD" w:rsidRDefault="00505AAD" w:rsidP="00505AAD">
      <w:pPr>
        <w:ind w:left="565" w:hanging="567"/>
        <w:jc w:val="both"/>
        <w:rPr>
          <w:b/>
          <w:szCs w:val="24"/>
          <w:rtl/>
        </w:rPr>
      </w:pPr>
    </w:p>
    <w:p w14:paraId="41AAF19E" w14:textId="77777777" w:rsidR="00505AAD" w:rsidRPr="00505AAD" w:rsidRDefault="00505AAD" w:rsidP="00505AAD">
      <w:pPr>
        <w:ind w:left="453" w:hanging="426"/>
        <w:jc w:val="both"/>
        <w:rPr>
          <w:b/>
          <w:szCs w:val="24"/>
          <w:rtl/>
        </w:rPr>
      </w:pPr>
      <w:r w:rsidRPr="00505AAD">
        <w:rPr>
          <w:rFonts w:hint="cs"/>
          <w:szCs w:val="24"/>
          <w:rtl/>
        </w:rPr>
        <w:t>3.</w:t>
      </w:r>
      <w:r w:rsidRPr="00505AAD">
        <w:rPr>
          <w:rFonts w:hint="cs"/>
          <w:szCs w:val="24"/>
          <w:rtl/>
        </w:rPr>
        <w:tab/>
        <w:t>הריני מתחייב להודיעכם על כל שינוי שיחול בעתיד בהתייחס לבסיס הדיווח כאמור.</w:t>
      </w:r>
    </w:p>
    <w:p w14:paraId="56041FB3" w14:textId="77777777" w:rsidR="00505AAD" w:rsidRPr="00505AAD" w:rsidRDefault="00505AAD" w:rsidP="00505AAD">
      <w:pPr>
        <w:ind w:left="565" w:hanging="567"/>
        <w:jc w:val="both"/>
        <w:rPr>
          <w:b/>
          <w:szCs w:val="24"/>
          <w:rtl/>
        </w:rPr>
      </w:pPr>
    </w:p>
    <w:p w14:paraId="7741060B" w14:textId="77777777" w:rsidR="00505AAD" w:rsidRPr="00505AAD" w:rsidRDefault="00505AAD" w:rsidP="00505AAD">
      <w:pPr>
        <w:ind w:left="565" w:hanging="567"/>
        <w:jc w:val="both"/>
        <w:rPr>
          <w:b/>
          <w:szCs w:val="24"/>
          <w:rtl/>
        </w:rPr>
      </w:pPr>
    </w:p>
    <w:p w14:paraId="1491C30B" w14:textId="77777777" w:rsidR="00505AAD" w:rsidRPr="00505AAD" w:rsidRDefault="00505AAD" w:rsidP="00505AAD">
      <w:pPr>
        <w:jc w:val="right"/>
        <w:rPr>
          <w:bCs/>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05AAD" w:rsidRPr="00505AAD" w14:paraId="185B0A3E" w14:textId="77777777" w:rsidTr="00505AAD">
        <w:tc>
          <w:tcPr>
            <w:tcW w:w="3162" w:type="dxa"/>
            <w:tcBorders>
              <w:top w:val="single" w:sz="8" w:space="0" w:color="auto"/>
              <w:left w:val="nil"/>
              <w:bottom w:val="nil"/>
              <w:right w:val="nil"/>
            </w:tcBorders>
            <w:hideMark/>
          </w:tcPr>
          <w:p w14:paraId="36F437F7" w14:textId="77777777" w:rsidR="00505AAD" w:rsidRPr="00505AAD" w:rsidRDefault="00505AAD" w:rsidP="00505AAD">
            <w:pPr>
              <w:jc w:val="center"/>
              <w:rPr>
                <w:szCs w:val="24"/>
                <w:rtl/>
              </w:rPr>
            </w:pPr>
            <w:r w:rsidRPr="00505AAD">
              <w:rPr>
                <w:rFonts w:hint="cs"/>
                <w:szCs w:val="24"/>
                <w:rtl/>
              </w:rPr>
              <w:t>תאריך</w:t>
            </w:r>
          </w:p>
        </w:tc>
        <w:tc>
          <w:tcPr>
            <w:tcW w:w="2367" w:type="dxa"/>
          </w:tcPr>
          <w:p w14:paraId="5213D6B2" w14:textId="77777777" w:rsidR="00505AAD" w:rsidRPr="00505AAD" w:rsidRDefault="00505AAD" w:rsidP="00505AAD">
            <w:pPr>
              <w:ind w:firstLine="720"/>
              <w:jc w:val="both"/>
              <w:rPr>
                <w:szCs w:val="24"/>
                <w:rtl/>
              </w:rPr>
            </w:pPr>
          </w:p>
        </w:tc>
        <w:tc>
          <w:tcPr>
            <w:tcW w:w="3402" w:type="dxa"/>
            <w:tcBorders>
              <w:top w:val="single" w:sz="8" w:space="0" w:color="auto"/>
              <w:left w:val="nil"/>
              <w:bottom w:val="nil"/>
              <w:right w:val="nil"/>
            </w:tcBorders>
            <w:hideMark/>
          </w:tcPr>
          <w:p w14:paraId="5E204DF1" w14:textId="77777777" w:rsidR="00505AAD" w:rsidRPr="00505AAD" w:rsidRDefault="00505AAD" w:rsidP="00505AAD">
            <w:pPr>
              <w:ind w:firstLine="54"/>
              <w:jc w:val="center"/>
              <w:rPr>
                <w:szCs w:val="24"/>
                <w:rtl/>
              </w:rPr>
            </w:pPr>
            <w:r w:rsidRPr="00505AAD">
              <w:rPr>
                <w:rFonts w:hint="cs"/>
                <w:szCs w:val="24"/>
                <w:rtl/>
              </w:rPr>
              <w:t>חתימת וחותמת מטעם המציע</w:t>
            </w:r>
          </w:p>
        </w:tc>
      </w:tr>
    </w:tbl>
    <w:p w14:paraId="77A4B161" w14:textId="77777777" w:rsidR="00505AAD" w:rsidRPr="00505AAD" w:rsidRDefault="00505AAD" w:rsidP="00505AAD">
      <w:pPr>
        <w:rPr>
          <w:noProof/>
          <w:szCs w:val="24"/>
          <w:rtl/>
        </w:rPr>
      </w:pPr>
    </w:p>
    <w:p w14:paraId="0435D3AC" w14:textId="77777777" w:rsidR="00505AAD" w:rsidRPr="00505AAD" w:rsidRDefault="00505AAD" w:rsidP="00505AAD">
      <w:pPr>
        <w:bidi w:val="0"/>
        <w:rPr>
          <w:sz w:val="28"/>
          <w:szCs w:val="28"/>
          <w:rtl/>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2692CA63"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200623A9"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יג'</w:t>
            </w:r>
          </w:p>
        </w:tc>
      </w:tr>
      <w:tr w:rsidR="00505AAD" w:rsidRPr="00505AAD" w14:paraId="698957B4" w14:textId="77777777" w:rsidTr="00505AAD">
        <w:trPr>
          <w:trHeight w:val="561"/>
        </w:trPr>
        <w:tc>
          <w:tcPr>
            <w:tcW w:w="8958" w:type="dxa"/>
            <w:tcBorders>
              <w:top w:val="nil"/>
              <w:left w:val="nil"/>
              <w:bottom w:val="nil"/>
              <w:right w:val="nil"/>
            </w:tcBorders>
            <w:shd w:val="clear" w:color="auto" w:fill="1B3461"/>
            <w:vAlign w:val="center"/>
            <w:hideMark/>
          </w:tcPr>
          <w:p w14:paraId="686AF016"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בקשה בדבר חיסיון חלקים בהצעה</w:t>
            </w:r>
          </w:p>
        </w:tc>
      </w:tr>
    </w:tbl>
    <w:p w14:paraId="54F67AD1" w14:textId="77777777" w:rsidR="00505AAD" w:rsidRPr="00505AAD" w:rsidRDefault="00505AAD" w:rsidP="00505AAD">
      <w:pPr>
        <w:rPr>
          <w:rtl/>
        </w:rPr>
      </w:pPr>
    </w:p>
    <w:p w14:paraId="0ED28962" w14:textId="77777777" w:rsidR="00505AAD" w:rsidRPr="00505AAD" w:rsidRDefault="00505AAD" w:rsidP="00505AAD">
      <w:pPr>
        <w:jc w:val="both"/>
        <w:rPr>
          <w:szCs w:val="24"/>
          <w:rtl/>
        </w:rPr>
      </w:pPr>
      <w:r w:rsidRPr="00505AAD">
        <w:rPr>
          <w:rFonts w:hint="cs"/>
          <w:szCs w:val="24"/>
          <w:rtl/>
        </w:rPr>
        <w:t>אני מבקש שלא תינתן זכות עיון בסעיפים הבאים בהצעתי, בשל היותם סוד מסחרי או מקצועי:</w:t>
      </w:r>
    </w:p>
    <w:p w14:paraId="3DED25D4" w14:textId="77777777" w:rsidR="00505AAD" w:rsidRPr="00505AAD" w:rsidRDefault="00505AAD" w:rsidP="00505AAD">
      <w:pPr>
        <w:jc w:val="both"/>
        <w:rPr>
          <w:szCs w:val="24"/>
          <w:rtl/>
        </w:rPr>
      </w:pPr>
    </w:p>
    <w:p w14:paraId="4DD11CD1" w14:textId="77777777" w:rsidR="00505AAD" w:rsidRPr="00505AAD" w:rsidRDefault="00505AAD" w:rsidP="00505AAD">
      <w:pPr>
        <w:jc w:val="both"/>
        <w:rPr>
          <w:szCs w:val="24"/>
          <w:rtl/>
        </w:rPr>
      </w:pPr>
    </w:p>
    <w:p w14:paraId="6A4B5FDB" w14:textId="77777777"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14:paraId="68A93DE8" w14:textId="77777777"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14:paraId="3FB8D5F5" w14:textId="77777777"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14:paraId="30F4E854" w14:textId="77777777" w:rsidR="00505AAD" w:rsidRPr="00505AAD" w:rsidRDefault="00505AAD" w:rsidP="00505AAD">
      <w:pPr>
        <w:spacing w:line="360" w:lineRule="auto"/>
        <w:jc w:val="both"/>
        <w:rPr>
          <w:szCs w:val="24"/>
          <w:rtl/>
        </w:rPr>
      </w:pPr>
      <w:r w:rsidRPr="00505AAD">
        <w:rPr>
          <w:rFonts w:hint="cs"/>
          <w:szCs w:val="24"/>
          <w:rtl/>
        </w:rPr>
        <w:t>עמוד ____ בהצעה בדבר _______________________________________________</w:t>
      </w:r>
    </w:p>
    <w:p w14:paraId="3E81AD91" w14:textId="77777777" w:rsidR="00505AAD" w:rsidRPr="00505AAD" w:rsidRDefault="00505AAD" w:rsidP="00505AAD">
      <w:pPr>
        <w:spacing w:line="360" w:lineRule="auto"/>
        <w:jc w:val="both"/>
        <w:rPr>
          <w:szCs w:val="24"/>
          <w:rtl/>
        </w:rPr>
      </w:pPr>
    </w:p>
    <w:p w14:paraId="0FEC5F5B" w14:textId="77777777" w:rsidR="00505AAD" w:rsidRPr="00505AAD" w:rsidRDefault="00505AAD" w:rsidP="00505AAD">
      <w:pPr>
        <w:spacing w:line="360" w:lineRule="auto"/>
        <w:jc w:val="both"/>
        <w:rPr>
          <w:szCs w:val="24"/>
          <w:rtl/>
        </w:rPr>
      </w:pPr>
      <w:r w:rsidRPr="00505AAD">
        <w:rPr>
          <w:rFonts w:hint="cs"/>
          <w:szCs w:val="24"/>
          <w:rtl/>
        </w:rPr>
        <w:t>וכן מעמוד ___ בהצעה בדבר ___________________________________________ ועד עמוד ____ בהצעה בדבר _____________________________________________.</w:t>
      </w:r>
    </w:p>
    <w:p w14:paraId="7A12EB10" w14:textId="77777777" w:rsidR="00505AAD" w:rsidRPr="00505AAD" w:rsidRDefault="00505AAD" w:rsidP="00505AAD">
      <w:pPr>
        <w:spacing w:line="360" w:lineRule="auto"/>
        <w:jc w:val="both"/>
        <w:rPr>
          <w:szCs w:val="24"/>
          <w:rtl/>
        </w:rPr>
      </w:pPr>
    </w:p>
    <w:p w14:paraId="42D0D02E" w14:textId="77777777" w:rsidR="00505AAD" w:rsidRPr="00505AAD" w:rsidRDefault="00505AAD" w:rsidP="00505AAD">
      <w:pPr>
        <w:spacing w:line="360" w:lineRule="auto"/>
        <w:jc w:val="both"/>
        <w:rPr>
          <w:szCs w:val="24"/>
          <w:rtl/>
        </w:rPr>
      </w:pPr>
    </w:p>
    <w:p w14:paraId="5FCF48DB" w14:textId="77777777" w:rsidR="00505AAD" w:rsidRPr="00505AAD" w:rsidRDefault="00505AAD" w:rsidP="00505AAD">
      <w:pPr>
        <w:spacing w:line="360" w:lineRule="auto"/>
        <w:jc w:val="both"/>
        <w:rPr>
          <w:szCs w:val="24"/>
          <w:rtl/>
        </w:rPr>
      </w:pPr>
      <w:r w:rsidRPr="00505AAD">
        <w:rPr>
          <w:rFonts w:hint="cs"/>
          <w:szCs w:val="24"/>
          <w:rtl/>
        </w:rPr>
        <w:t>מוסכם עלי, כי אם ועדת המכרזים תקבל את בקשתי הנ"ל, אזי סעיפים מקבילים ביתר ההצעות שיוגשו במסגרת מכרז זה, יהיו חסויים בפניי.</w:t>
      </w:r>
    </w:p>
    <w:p w14:paraId="2E2AD2BA" w14:textId="77777777" w:rsidR="00505AAD" w:rsidRPr="00505AAD" w:rsidRDefault="00505AAD" w:rsidP="00505AAD">
      <w:pPr>
        <w:spacing w:line="360" w:lineRule="auto"/>
        <w:jc w:val="both"/>
        <w:rPr>
          <w:szCs w:val="24"/>
          <w:rtl/>
        </w:rPr>
      </w:pPr>
    </w:p>
    <w:p w14:paraId="3BE2E2E4" w14:textId="77777777" w:rsidR="00505AAD" w:rsidRPr="00505AAD" w:rsidRDefault="00505AAD" w:rsidP="00505AAD">
      <w:pPr>
        <w:spacing w:line="360" w:lineRule="auto"/>
        <w:jc w:val="both"/>
        <w:rPr>
          <w:szCs w:val="24"/>
          <w:rtl/>
        </w:rPr>
      </w:pPr>
    </w:p>
    <w:p w14:paraId="0A271CF3" w14:textId="77777777" w:rsidR="00505AAD" w:rsidRPr="00505AAD" w:rsidRDefault="00505AAD" w:rsidP="00505AAD">
      <w:pPr>
        <w:spacing w:line="360" w:lineRule="auto"/>
        <w:jc w:val="both"/>
        <w:rPr>
          <w:szCs w:val="24"/>
          <w:rtl/>
        </w:rPr>
      </w:pPr>
    </w:p>
    <w:p w14:paraId="198E3AC5" w14:textId="77777777" w:rsidR="00505AAD" w:rsidRPr="00505AAD" w:rsidRDefault="00505AAD" w:rsidP="00505AAD">
      <w:pPr>
        <w:spacing w:line="360" w:lineRule="auto"/>
        <w:jc w:val="both"/>
        <w:rPr>
          <w:szCs w:val="24"/>
          <w:rtl/>
        </w:rPr>
      </w:pPr>
      <w:r w:rsidRPr="00505AAD">
        <w:rPr>
          <w:rFonts w:hint="cs"/>
          <w:szCs w:val="24"/>
          <w:rtl/>
        </w:rPr>
        <w:t>חתימת המציע:</w:t>
      </w:r>
    </w:p>
    <w:p w14:paraId="00715CA8" w14:textId="77777777" w:rsidR="00505AAD" w:rsidRPr="00505AAD" w:rsidRDefault="00505AAD" w:rsidP="00505AAD">
      <w:pPr>
        <w:spacing w:line="360" w:lineRule="auto"/>
        <w:jc w:val="both"/>
        <w:rPr>
          <w:szCs w:val="24"/>
          <w:rtl/>
        </w:rPr>
      </w:pPr>
    </w:p>
    <w:p w14:paraId="17FC3847" w14:textId="77777777" w:rsidR="00505AAD" w:rsidRPr="00505AAD" w:rsidRDefault="00505AAD" w:rsidP="00505AAD">
      <w:pPr>
        <w:spacing w:line="360" w:lineRule="auto"/>
        <w:jc w:val="both"/>
        <w:rPr>
          <w:szCs w:val="24"/>
          <w:rtl/>
        </w:rPr>
      </w:pPr>
    </w:p>
    <w:tbl>
      <w:tblPr>
        <w:tblStyle w:val="2ffe"/>
        <w:bidiVisual/>
        <w:tblW w:w="909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05AAD" w:rsidRPr="00505AAD" w14:paraId="7AA36DCC" w14:textId="77777777" w:rsidTr="00505AAD">
        <w:tc>
          <w:tcPr>
            <w:tcW w:w="2002" w:type="dxa"/>
            <w:tcBorders>
              <w:top w:val="single" w:sz="4" w:space="0" w:color="auto"/>
              <w:left w:val="nil"/>
              <w:bottom w:val="nil"/>
              <w:right w:val="nil"/>
            </w:tcBorders>
            <w:hideMark/>
          </w:tcPr>
          <w:p w14:paraId="4207CBD1" w14:textId="77777777" w:rsidR="00505AAD" w:rsidRPr="00505AAD" w:rsidRDefault="00505AAD" w:rsidP="00505AAD">
            <w:pPr>
              <w:jc w:val="center"/>
              <w:rPr>
                <w:szCs w:val="24"/>
                <w:rtl/>
              </w:rPr>
            </w:pPr>
            <w:r w:rsidRPr="00505AAD">
              <w:rPr>
                <w:rFonts w:hint="cs"/>
                <w:szCs w:val="24"/>
                <w:rtl/>
              </w:rPr>
              <w:t>תאריך</w:t>
            </w:r>
          </w:p>
        </w:tc>
        <w:tc>
          <w:tcPr>
            <w:tcW w:w="284" w:type="dxa"/>
          </w:tcPr>
          <w:p w14:paraId="4022F5F8" w14:textId="77777777" w:rsidR="00505AAD" w:rsidRPr="00505AAD" w:rsidRDefault="00505AAD" w:rsidP="00505AAD">
            <w:pPr>
              <w:jc w:val="both"/>
              <w:rPr>
                <w:szCs w:val="24"/>
                <w:rtl/>
              </w:rPr>
            </w:pPr>
          </w:p>
        </w:tc>
        <w:tc>
          <w:tcPr>
            <w:tcW w:w="2126" w:type="dxa"/>
            <w:tcBorders>
              <w:top w:val="single" w:sz="4" w:space="0" w:color="auto"/>
              <w:left w:val="nil"/>
              <w:bottom w:val="nil"/>
              <w:right w:val="nil"/>
            </w:tcBorders>
            <w:hideMark/>
          </w:tcPr>
          <w:p w14:paraId="1842EF95" w14:textId="77777777" w:rsidR="00505AAD" w:rsidRPr="00505AAD" w:rsidRDefault="00505AAD" w:rsidP="00505AAD">
            <w:pPr>
              <w:jc w:val="center"/>
              <w:rPr>
                <w:szCs w:val="24"/>
                <w:rtl/>
              </w:rPr>
            </w:pPr>
            <w:r w:rsidRPr="00505AAD">
              <w:rPr>
                <w:rFonts w:hint="cs"/>
                <w:szCs w:val="24"/>
                <w:rtl/>
              </w:rPr>
              <w:t>שם המציע</w:t>
            </w:r>
          </w:p>
        </w:tc>
        <w:tc>
          <w:tcPr>
            <w:tcW w:w="283" w:type="dxa"/>
          </w:tcPr>
          <w:p w14:paraId="5AEDDB5A" w14:textId="77777777" w:rsidR="00505AAD" w:rsidRPr="00505AAD" w:rsidRDefault="00505AAD" w:rsidP="00505AAD">
            <w:pPr>
              <w:jc w:val="both"/>
              <w:rPr>
                <w:szCs w:val="24"/>
                <w:rtl/>
              </w:rPr>
            </w:pPr>
          </w:p>
        </w:tc>
        <w:tc>
          <w:tcPr>
            <w:tcW w:w="2127" w:type="dxa"/>
            <w:tcBorders>
              <w:top w:val="single" w:sz="4" w:space="0" w:color="auto"/>
              <w:left w:val="nil"/>
              <w:bottom w:val="nil"/>
              <w:right w:val="nil"/>
            </w:tcBorders>
            <w:hideMark/>
          </w:tcPr>
          <w:p w14:paraId="7204FCAF" w14:textId="77777777" w:rsidR="00505AAD" w:rsidRPr="00505AAD" w:rsidRDefault="00505AAD" w:rsidP="00505AAD">
            <w:pPr>
              <w:jc w:val="center"/>
              <w:rPr>
                <w:szCs w:val="24"/>
                <w:rtl/>
              </w:rPr>
            </w:pPr>
            <w:r w:rsidRPr="00505AAD">
              <w:rPr>
                <w:rFonts w:hint="cs"/>
                <w:szCs w:val="24"/>
                <w:rtl/>
              </w:rPr>
              <w:t xml:space="preserve">מס' ח.פ/עוסק מורשה </w:t>
            </w:r>
          </w:p>
        </w:tc>
        <w:tc>
          <w:tcPr>
            <w:tcW w:w="283" w:type="dxa"/>
          </w:tcPr>
          <w:p w14:paraId="445EC27B" w14:textId="77777777" w:rsidR="00505AAD" w:rsidRPr="00505AAD" w:rsidRDefault="00505AAD" w:rsidP="00505AAD">
            <w:pPr>
              <w:jc w:val="both"/>
              <w:rPr>
                <w:szCs w:val="24"/>
                <w:rtl/>
              </w:rPr>
            </w:pPr>
          </w:p>
        </w:tc>
        <w:tc>
          <w:tcPr>
            <w:tcW w:w="1985" w:type="dxa"/>
            <w:tcBorders>
              <w:top w:val="single" w:sz="4" w:space="0" w:color="auto"/>
              <w:left w:val="nil"/>
              <w:bottom w:val="nil"/>
              <w:right w:val="nil"/>
            </w:tcBorders>
            <w:hideMark/>
          </w:tcPr>
          <w:p w14:paraId="0257BABC" w14:textId="77777777" w:rsidR="00505AAD" w:rsidRPr="00505AAD" w:rsidRDefault="00505AAD" w:rsidP="00505AAD">
            <w:pPr>
              <w:jc w:val="center"/>
              <w:rPr>
                <w:szCs w:val="24"/>
                <w:rtl/>
              </w:rPr>
            </w:pPr>
            <w:r w:rsidRPr="00505AAD">
              <w:rPr>
                <w:rFonts w:hint="cs"/>
                <w:szCs w:val="24"/>
                <w:rtl/>
              </w:rPr>
              <w:t>חתימה / חותמת</w:t>
            </w:r>
          </w:p>
        </w:tc>
      </w:tr>
    </w:tbl>
    <w:p w14:paraId="6AB83175" w14:textId="77777777" w:rsidR="00505AAD" w:rsidRPr="00505AAD" w:rsidRDefault="00505AAD" w:rsidP="00505AAD">
      <w:pPr>
        <w:keepNext/>
        <w:pageBreakBefore/>
        <w:tabs>
          <w:tab w:val="left" w:pos="720"/>
        </w:tabs>
        <w:jc w:val="both"/>
        <w:outlineLvl w:val="1"/>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4F190204"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374E3A22" w14:textId="77777777" w:rsidR="00505AAD" w:rsidRPr="00505AAD" w:rsidRDefault="00505AAD" w:rsidP="00505AAD">
            <w:pPr>
              <w:rPr>
                <w:b/>
                <w:bCs/>
                <w:noProof/>
                <w:sz w:val="28"/>
                <w:szCs w:val="28"/>
                <w:rtl/>
              </w:rPr>
            </w:pPr>
            <w:r w:rsidRPr="00505AAD">
              <w:rPr>
                <w:rFonts w:hint="cs"/>
                <w:b/>
                <w:bCs/>
                <w:noProof/>
                <w:sz w:val="28"/>
                <w:szCs w:val="28"/>
                <w:rtl/>
              </w:rPr>
              <w:t>נספח יד'</w:t>
            </w:r>
          </w:p>
        </w:tc>
      </w:tr>
      <w:tr w:rsidR="00505AAD" w:rsidRPr="00505AAD" w14:paraId="00260585" w14:textId="77777777" w:rsidTr="00505AAD">
        <w:trPr>
          <w:trHeight w:val="561"/>
        </w:trPr>
        <w:tc>
          <w:tcPr>
            <w:tcW w:w="8958" w:type="dxa"/>
            <w:tcBorders>
              <w:top w:val="nil"/>
              <w:left w:val="nil"/>
              <w:bottom w:val="nil"/>
              <w:right w:val="nil"/>
            </w:tcBorders>
            <w:shd w:val="clear" w:color="auto" w:fill="1B3461"/>
            <w:vAlign w:val="center"/>
            <w:hideMark/>
          </w:tcPr>
          <w:p w14:paraId="0D6F413A"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אישור קיום ביטוחים</w:t>
            </w:r>
          </w:p>
        </w:tc>
      </w:tr>
    </w:tbl>
    <w:p w14:paraId="4DAE82AD" w14:textId="77777777" w:rsidR="00505AAD" w:rsidRPr="00505AAD" w:rsidRDefault="00505AAD" w:rsidP="00505AAD">
      <w:pPr>
        <w:rPr>
          <w:szCs w:val="24"/>
          <w:rtl/>
        </w:rPr>
      </w:pPr>
      <w:r w:rsidRPr="00505AAD">
        <w:rPr>
          <w:rFonts w:hint="cs"/>
          <w:szCs w:val="24"/>
          <w:rtl/>
        </w:rPr>
        <w:t xml:space="preserve">לכבוד </w:t>
      </w:r>
    </w:p>
    <w:p w14:paraId="3AD80C01" w14:textId="77777777" w:rsidR="00505AAD" w:rsidRPr="00505AAD" w:rsidRDefault="00505AAD" w:rsidP="00505AAD">
      <w:pPr>
        <w:rPr>
          <w:b/>
          <w:bCs/>
          <w:sz w:val="28"/>
          <w:szCs w:val="28"/>
          <w:u w:val="single"/>
          <w:rtl/>
        </w:rPr>
      </w:pPr>
      <w:r w:rsidRPr="00505AAD">
        <w:rPr>
          <w:rFonts w:hint="cs"/>
          <w:b/>
          <w:bCs/>
          <w:sz w:val="28"/>
          <w:szCs w:val="28"/>
          <w:u w:val="single"/>
          <w:rtl/>
        </w:rPr>
        <w:t>מדינת ישראל – משרד התשתיות הלאומיות, האנרגיה והמים;</w:t>
      </w:r>
    </w:p>
    <w:p w14:paraId="0D514C79" w14:textId="77777777" w:rsidR="00505AAD" w:rsidRPr="00505AAD" w:rsidRDefault="00505AAD" w:rsidP="00505AAD">
      <w:pPr>
        <w:rPr>
          <w:b/>
          <w:bCs/>
          <w:szCs w:val="24"/>
          <w:u w:val="single"/>
          <w:rtl/>
        </w:rPr>
      </w:pPr>
    </w:p>
    <w:p w14:paraId="02EF63BA" w14:textId="77777777" w:rsidR="00505AAD" w:rsidRPr="00505AAD" w:rsidRDefault="00505AAD" w:rsidP="00505AAD">
      <w:pPr>
        <w:spacing w:line="360" w:lineRule="auto"/>
        <w:rPr>
          <w:szCs w:val="24"/>
          <w:rtl/>
        </w:rPr>
      </w:pPr>
      <w:r w:rsidRPr="00505AAD">
        <w:rPr>
          <w:rFonts w:hint="cs"/>
          <w:szCs w:val="24"/>
          <w:rtl/>
        </w:rPr>
        <w:t xml:space="preserve">א.ג.נ., </w:t>
      </w:r>
    </w:p>
    <w:p w14:paraId="34D178AA" w14:textId="77777777" w:rsidR="00505AAD" w:rsidRPr="00505AAD" w:rsidRDefault="00505AAD" w:rsidP="00505AAD">
      <w:pPr>
        <w:spacing w:line="360" w:lineRule="auto"/>
        <w:jc w:val="center"/>
        <w:rPr>
          <w:szCs w:val="24"/>
          <w:rtl/>
        </w:rPr>
      </w:pPr>
      <w:r w:rsidRPr="00505AAD">
        <w:rPr>
          <w:rFonts w:hint="cs"/>
          <w:szCs w:val="24"/>
          <w:rtl/>
        </w:rPr>
        <w:t xml:space="preserve">הנדון:  </w:t>
      </w:r>
      <w:r w:rsidRPr="00505AAD">
        <w:rPr>
          <w:rFonts w:hint="cs"/>
          <w:b/>
          <w:bCs/>
          <w:szCs w:val="24"/>
          <w:u w:val="single"/>
          <w:rtl/>
        </w:rPr>
        <w:t>אישור קיום ביטוחים</w:t>
      </w:r>
    </w:p>
    <w:p w14:paraId="630EDE09" w14:textId="77777777" w:rsidR="00505AAD" w:rsidRPr="00505AAD" w:rsidRDefault="00505AAD" w:rsidP="00505AAD">
      <w:pPr>
        <w:spacing w:line="360" w:lineRule="auto"/>
        <w:rPr>
          <w:szCs w:val="24"/>
          <w:rtl/>
        </w:rPr>
      </w:pPr>
    </w:p>
    <w:p w14:paraId="4C68ECAA" w14:textId="77777777" w:rsidR="00505AAD" w:rsidRPr="00505AAD" w:rsidRDefault="00505AAD" w:rsidP="00505AAD">
      <w:pPr>
        <w:spacing w:line="360" w:lineRule="auto"/>
        <w:rPr>
          <w:szCs w:val="24"/>
          <w:rtl/>
        </w:rPr>
      </w:pPr>
      <w:r w:rsidRPr="00505AAD">
        <w:rPr>
          <w:rFonts w:hint="cs"/>
          <w:szCs w:val="24"/>
          <w:rtl/>
        </w:rPr>
        <w:t>הננו מאשרים בזה כי ערכנו למבוטחנו __________________________(להלן: "</w:t>
      </w:r>
      <w:r w:rsidRPr="00505AAD">
        <w:rPr>
          <w:rFonts w:hint="cs"/>
          <w:b/>
          <w:bCs/>
          <w:szCs w:val="24"/>
          <w:rtl/>
        </w:rPr>
        <w:t>הקבלן</w:t>
      </w:r>
      <w:r w:rsidRPr="00505AAD">
        <w:rPr>
          <w:rFonts w:hint="cs"/>
          <w:szCs w:val="24"/>
          <w:rtl/>
        </w:rPr>
        <w:t xml:space="preserve">") לתקופת הביטוח מיום _______________ עד יום ________________ בקשר </w:t>
      </w:r>
      <w:r w:rsidRPr="00505AAD">
        <w:rPr>
          <w:rFonts w:ascii="Arial" w:hAnsi="Arial" w:hint="cs"/>
          <w:b/>
          <w:bCs/>
          <w:szCs w:val="24"/>
          <w:rtl/>
        </w:rPr>
        <w:t>לתכנון ברמה מפורטת של אתר כרייה וחציבה הר שחר</w:t>
      </w:r>
      <w:r w:rsidRPr="00505AAD">
        <w:rPr>
          <w:rFonts w:hint="cs"/>
          <w:szCs w:val="24"/>
          <w:rtl/>
        </w:rPr>
        <w:t xml:space="preserve"> עבור משרד התשתיות הלאומיות, האנרגיה והמים  למכרז וחוזה עם מדינת ישראל – משרד התשתיות הלאומיות, האנרגיה והמים, את הביטוחים המפורטים להלן:</w:t>
      </w:r>
    </w:p>
    <w:p w14:paraId="704C1716" w14:textId="77777777" w:rsidR="00505AAD" w:rsidRPr="00505AAD" w:rsidRDefault="00505AAD" w:rsidP="00505AAD">
      <w:pPr>
        <w:spacing w:line="360" w:lineRule="auto"/>
        <w:jc w:val="both"/>
        <w:rPr>
          <w:szCs w:val="24"/>
          <w:rtl/>
        </w:rPr>
      </w:pPr>
    </w:p>
    <w:p w14:paraId="321EA553" w14:textId="77777777" w:rsidR="00505AAD" w:rsidRPr="00505AAD" w:rsidRDefault="00505AAD" w:rsidP="00505AAD">
      <w:pPr>
        <w:rPr>
          <w:b/>
          <w:bCs/>
          <w:sz w:val="28"/>
          <w:szCs w:val="28"/>
          <w:u w:val="single"/>
          <w:rtl/>
        </w:rPr>
      </w:pPr>
      <w:r w:rsidRPr="00505AAD">
        <w:rPr>
          <w:rFonts w:hint="cs"/>
          <w:b/>
          <w:bCs/>
          <w:sz w:val="28"/>
          <w:szCs w:val="28"/>
          <w:u w:val="single"/>
          <w:rtl/>
        </w:rPr>
        <w:t>ביטוח חבות המעבידים, פוליסה מס':__________________</w:t>
      </w:r>
    </w:p>
    <w:p w14:paraId="5CB91E38" w14:textId="77777777" w:rsidR="00505AAD" w:rsidRPr="00505AAD" w:rsidRDefault="00505AAD" w:rsidP="00505AAD">
      <w:pPr>
        <w:numPr>
          <w:ilvl w:val="0"/>
          <w:numId w:val="113"/>
        </w:numPr>
        <w:tabs>
          <w:tab w:val="num" w:pos="453"/>
        </w:tabs>
        <w:spacing w:line="360" w:lineRule="auto"/>
        <w:ind w:left="453" w:hanging="426"/>
        <w:contextualSpacing/>
        <w:jc w:val="both"/>
        <w:rPr>
          <w:szCs w:val="24"/>
          <w:rtl/>
          <w:lang w:eastAsia="he-IL"/>
        </w:rPr>
      </w:pPr>
      <w:r w:rsidRPr="00505AAD">
        <w:rPr>
          <w:rFonts w:hint="cs"/>
          <w:szCs w:val="24"/>
          <w:rtl/>
          <w:lang w:eastAsia="he-IL"/>
        </w:rPr>
        <w:t xml:space="preserve">אחריותו החוקית כלפי עובדיו בכל תחומי מדינת ישראל והשטחים המוחזקים. </w:t>
      </w:r>
    </w:p>
    <w:p w14:paraId="44C9259B" w14:textId="77777777" w:rsidR="00505AAD" w:rsidRPr="00505AAD" w:rsidRDefault="00505AAD" w:rsidP="00505AAD">
      <w:pPr>
        <w:numPr>
          <w:ilvl w:val="0"/>
          <w:numId w:val="113"/>
        </w:numPr>
        <w:tabs>
          <w:tab w:val="num" w:pos="453"/>
        </w:tabs>
        <w:spacing w:line="360" w:lineRule="auto"/>
        <w:ind w:left="453" w:hanging="426"/>
        <w:contextualSpacing/>
        <w:jc w:val="both"/>
        <w:rPr>
          <w:szCs w:val="24"/>
          <w:rtl/>
          <w:lang w:eastAsia="he-IL"/>
        </w:rPr>
      </w:pPr>
      <w:r w:rsidRPr="00505AAD">
        <w:rPr>
          <w:rFonts w:hint="cs"/>
          <w:szCs w:val="24"/>
          <w:rtl/>
          <w:lang w:eastAsia="he-IL"/>
        </w:rPr>
        <w:t>גבול  האחריות לא יפחת מסך  5,000,000 דולר ארה"ב לעובד,  למקרה ולתקופת ביטוח (שנה);</w:t>
      </w:r>
    </w:p>
    <w:p w14:paraId="73B48E49" w14:textId="77777777" w:rsidR="00505AAD" w:rsidRPr="00505AAD" w:rsidRDefault="00505AAD" w:rsidP="00505AAD">
      <w:pPr>
        <w:numPr>
          <w:ilvl w:val="0"/>
          <w:numId w:val="113"/>
        </w:numPr>
        <w:tabs>
          <w:tab w:val="num" w:pos="453"/>
        </w:tabs>
        <w:spacing w:line="360" w:lineRule="auto"/>
        <w:ind w:left="453" w:hanging="426"/>
        <w:contextualSpacing/>
        <w:jc w:val="both"/>
        <w:rPr>
          <w:szCs w:val="24"/>
          <w:lang w:eastAsia="he-IL"/>
        </w:rPr>
      </w:pPr>
      <w:r w:rsidRPr="00505AAD">
        <w:rPr>
          <w:rFonts w:hint="cs"/>
          <w:szCs w:val="24"/>
          <w:rtl/>
          <w:lang w:eastAsia="he-IL"/>
        </w:rPr>
        <w:t>הביטוח מורחב לכסות את חבותו של המבוטח כלפי קבלנים, קבלני משנה ועובדיהם היה ויחשב כמעבידם.</w:t>
      </w:r>
    </w:p>
    <w:p w14:paraId="70C384B2" w14:textId="77777777" w:rsidR="00505AAD" w:rsidRPr="00505AAD" w:rsidRDefault="00505AAD" w:rsidP="00505AAD">
      <w:pPr>
        <w:numPr>
          <w:ilvl w:val="0"/>
          <w:numId w:val="113"/>
        </w:numPr>
        <w:tabs>
          <w:tab w:val="num" w:pos="453"/>
        </w:tabs>
        <w:spacing w:line="360" w:lineRule="auto"/>
        <w:ind w:left="453" w:hanging="426"/>
        <w:contextualSpacing/>
        <w:jc w:val="both"/>
        <w:rPr>
          <w:szCs w:val="24"/>
          <w:lang w:eastAsia="he-IL"/>
        </w:rPr>
      </w:pPr>
      <w:r w:rsidRPr="00505AAD">
        <w:rPr>
          <w:rFonts w:hint="cs"/>
          <w:szCs w:val="24"/>
          <w:rtl/>
          <w:lang w:eastAsia="he-IL"/>
        </w:rPr>
        <w:t xml:space="preserve">הביטוח על פי הפוליסה מורחב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הקבלן, קבלנים, קבלני משנה ועובדיהם שבשירותו.  </w:t>
      </w:r>
    </w:p>
    <w:p w14:paraId="17C69C60" w14:textId="77777777" w:rsidR="00505AAD" w:rsidRPr="00505AAD" w:rsidRDefault="00505AAD" w:rsidP="00505AAD">
      <w:pPr>
        <w:spacing w:line="360" w:lineRule="auto"/>
        <w:jc w:val="both"/>
        <w:rPr>
          <w:szCs w:val="24"/>
          <w:rtl/>
        </w:rPr>
      </w:pPr>
    </w:p>
    <w:p w14:paraId="3969BE28" w14:textId="77777777" w:rsidR="00505AAD" w:rsidRPr="00505AAD" w:rsidRDefault="00505AAD" w:rsidP="00505AAD">
      <w:pPr>
        <w:spacing w:line="360" w:lineRule="auto"/>
        <w:jc w:val="both"/>
        <w:rPr>
          <w:szCs w:val="24"/>
          <w:rtl/>
        </w:rPr>
      </w:pPr>
      <w:r w:rsidRPr="00505AAD">
        <w:rPr>
          <w:rFonts w:hint="cs"/>
          <w:b/>
          <w:bCs/>
          <w:sz w:val="28"/>
          <w:szCs w:val="28"/>
          <w:u w:val="single"/>
          <w:rtl/>
        </w:rPr>
        <w:t>ביטוח אחריות כלפי צד שלישי פוליסה מס':__________________</w:t>
      </w:r>
    </w:p>
    <w:p w14:paraId="28B0CF9C" w14:textId="77777777" w:rsidR="00505AAD" w:rsidRPr="00505AAD" w:rsidRDefault="00505AAD" w:rsidP="00505AAD">
      <w:pPr>
        <w:numPr>
          <w:ilvl w:val="0"/>
          <w:numId w:val="114"/>
        </w:numPr>
        <w:spacing w:line="360" w:lineRule="auto"/>
        <w:contextualSpacing/>
        <w:jc w:val="both"/>
        <w:rPr>
          <w:szCs w:val="24"/>
          <w:lang w:eastAsia="he-IL"/>
        </w:rPr>
      </w:pPr>
      <w:r w:rsidRPr="00505AAD">
        <w:rPr>
          <w:rFonts w:hint="cs"/>
          <w:szCs w:val="24"/>
          <w:rtl/>
          <w:lang w:eastAsia="he-IL"/>
        </w:rPr>
        <w:t>אחריותו החוקית בביטוח אחריות כלפי צד שלישי על פי דיני מדינת ישראל, בגין נזקי גוף ורכוש בכל תחומי מדינת ישראל והשטחים המוחזקים.</w:t>
      </w:r>
    </w:p>
    <w:p w14:paraId="22196DAA" w14:textId="77777777" w:rsidR="00505AAD" w:rsidRPr="00505AAD" w:rsidRDefault="00505AAD" w:rsidP="00505AAD">
      <w:pPr>
        <w:numPr>
          <w:ilvl w:val="0"/>
          <w:numId w:val="114"/>
        </w:numPr>
        <w:spacing w:line="360" w:lineRule="auto"/>
        <w:contextualSpacing/>
        <w:jc w:val="both"/>
        <w:rPr>
          <w:szCs w:val="24"/>
          <w:lang w:eastAsia="he-IL"/>
        </w:rPr>
      </w:pPr>
      <w:r w:rsidRPr="00505AAD">
        <w:rPr>
          <w:rFonts w:hint="cs"/>
          <w:szCs w:val="24"/>
          <w:rtl/>
          <w:lang w:eastAsia="he-IL"/>
        </w:rPr>
        <w:t>גבול האחריות לא יפחת מסך של 500,000 דולר ארה"ב למקרה ולתקופת ביטוח (שנה);</w:t>
      </w:r>
      <w:r w:rsidRPr="00505AAD">
        <w:rPr>
          <w:szCs w:val="24"/>
          <w:lang w:eastAsia="he-IL"/>
        </w:rPr>
        <w:t xml:space="preserve">   </w:t>
      </w:r>
    </w:p>
    <w:p w14:paraId="4490CC01" w14:textId="77777777" w:rsidR="00505AAD" w:rsidRPr="00505AAD" w:rsidRDefault="00505AAD" w:rsidP="00505AAD">
      <w:pPr>
        <w:numPr>
          <w:ilvl w:val="0"/>
          <w:numId w:val="114"/>
        </w:numPr>
        <w:spacing w:line="360" w:lineRule="auto"/>
        <w:contextualSpacing/>
        <w:jc w:val="both"/>
        <w:rPr>
          <w:szCs w:val="24"/>
          <w:rtl/>
          <w:lang w:eastAsia="he-IL"/>
        </w:rPr>
      </w:pPr>
      <w:r w:rsidRPr="00505AAD">
        <w:rPr>
          <w:rFonts w:hint="cs"/>
          <w:szCs w:val="24"/>
          <w:rtl/>
          <w:lang w:eastAsia="he-IL"/>
        </w:rPr>
        <w:t>בפוליסה ייכלל סעיף אחריות צולבת (</w:t>
      </w:r>
      <w:r w:rsidRPr="00505AAD">
        <w:rPr>
          <w:szCs w:val="24"/>
          <w:lang w:eastAsia="he-IL"/>
        </w:rPr>
        <w:t>CROSS LIABILITY</w:t>
      </w:r>
      <w:r w:rsidRPr="00505AAD">
        <w:rPr>
          <w:rFonts w:hint="cs"/>
          <w:szCs w:val="24"/>
          <w:rtl/>
          <w:lang w:eastAsia="he-IL"/>
        </w:rPr>
        <w:t>).</w:t>
      </w:r>
    </w:p>
    <w:p w14:paraId="01EF1384" w14:textId="77777777" w:rsidR="00505AAD" w:rsidRPr="00505AAD" w:rsidRDefault="00505AAD" w:rsidP="00505AAD">
      <w:pPr>
        <w:numPr>
          <w:ilvl w:val="0"/>
          <w:numId w:val="114"/>
        </w:numPr>
        <w:spacing w:line="360" w:lineRule="auto"/>
        <w:contextualSpacing/>
        <w:jc w:val="both"/>
        <w:rPr>
          <w:szCs w:val="24"/>
          <w:lang w:eastAsia="he-IL"/>
        </w:rPr>
      </w:pPr>
      <w:r w:rsidRPr="00505AAD">
        <w:rPr>
          <w:rFonts w:hint="cs"/>
          <w:szCs w:val="24"/>
          <w:rtl/>
          <w:lang w:eastAsia="he-IL"/>
        </w:rPr>
        <w:t>הביטוח מורחב לכסות את חבותו של המבוטח כלפי צד שלישי בגין פעילות של קבלנים, קבלני משנה ועובדיהם.</w:t>
      </w:r>
    </w:p>
    <w:p w14:paraId="4BCC5790" w14:textId="77777777" w:rsidR="00505AAD" w:rsidRPr="00505AAD" w:rsidRDefault="00505AAD" w:rsidP="00505AAD">
      <w:pPr>
        <w:numPr>
          <w:ilvl w:val="0"/>
          <w:numId w:val="114"/>
        </w:numPr>
        <w:spacing w:line="360" w:lineRule="auto"/>
        <w:contextualSpacing/>
        <w:jc w:val="both"/>
        <w:rPr>
          <w:szCs w:val="24"/>
          <w:lang w:eastAsia="he-IL"/>
        </w:rPr>
      </w:pPr>
      <w:r w:rsidRPr="00505AAD">
        <w:rPr>
          <w:rFonts w:hint="cs"/>
          <w:szCs w:val="24"/>
          <w:rtl/>
          <w:lang w:eastAsia="he-IL"/>
        </w:rPr>
        <w:t>הביטוח על פי הפוליסה מורחב לשפות את מדינת ישראל –  משרד התשתיות הלאומיות, האנרגיה והמים ככל שייחשבו אחראים  למעשי ו/או מחדלי הקבלן וכל הפועלים מטעמו.</w:t>
      </w:r>
      <w:r w:rsidRPr="00505AAD">
        <w:rPr>
          <w:rFonts w:hint="cs"/>
          <w:rtl/>
          <w:lang w:eastAsia="he-IL"/>
        </w:rPr>
        <w:t xml:space="preserve">  </w:t>
      </w:r>
    </w:p>
    <w:p w14:paraId="79481A62" w14:textId="77777777" w:rsidR="00505AAD" w:rsidRPr="00505AAD" w:rsidRDefault="00505AAD" w:rsidP="00505AAD">
      <w:pPr>
        <w:spacing w:line="360" w:lineRule="auto"/>
        <w:jc w:val="both"/>
        <w:rPr>
          <w:b/>
          <w:bCs/>
          <w:szCs w:val="24"/>
          <w:u w:val="single"/>
        </w:rPr>
      </w:pPr>
    </w:p>
    <w:p w14:paraId="5E292819" w14:textId="77777777" w:rsidR="00505AAD" w:rsidRPr="00505AAD" w:rsidRDefault="00505AAD" w:rsidP="00505AAD">
      <w:pPr>
        <w:bidi w:val="0"/>
        <w:rPr>
          <w:b/>
          <w:bCs/>
          <w:sz w:val="28"/>
          <w:szCs w:val="28"/>
          <w:u w:val="single"/>
          <w:rtl/>
        </w:rPr>
      </w:pPr>
      <w:r w:rsidRPr="00505AAD">
        <w:rPr>
          <w:rFonts w:hint="cs"/>
          <w:b/>
          <w:bCs/>
          <w:sz w:val="28"/>
          <w:szCs w:val="28"/>
          <w:u w:val="single"/>
          <w:rtl/>
        </w:rPr>
        <w:br w:type="page"/>
      </w:r>
    </w:p>
    <w:p w14:paraId="6BF422B8" w14:textId="77777777" w:rsidR="00505AAD" w:rsidRPr="00505AAD" w:rsidRDefault="00505AAD" w:rsidP="00505AAD">
      <w:pPr>
        <w:spacing w:line="360" w:lineRule="auto"/>
        <w:jc w:val="both"/>
        <w:rPr>
          <w:b/>
          <w:bCs/>
          <w:szCs w:val="24"/>
          <w:rtl/>
        </w:rPr>
      </w:pPr>
      <w:r w:rsidRPr="00505AAD">
        <w:rPr>
          <w:rFonts w:hint="cs"/>
          <w:b/>
          <w:bCs/>
          <w:sz w:val="28"/>
          <w:szCs w:val="28"/>
          <w:u w:val="single"/>
          <w:rtl/>
        </w:rPr>
        <w:lastRenderedPageBreak/>
        <w:t>ביטוח אחריות מקצועית פוליסה מס':__________________</w:t>
      </w:r>
    </w:p>
    <w:p w14:paraId="0FE4CC4E" w14:textId="77777777" w:rsidR="00505AAD" w:rsidRPr="00505AAD" w:rsidRDefault="00505AAD" w:rsidP="00505AAD">
      <w:pPr>
        <w:numPr>
          <w:ilvl w:val="0"/>
          <w:numId w:val="115"/>
        </w:numPr>
        <w:spacing w:line="360" w:lineRule="auto"/>
        <w:ind w:right="567"/>
        <w:contextualSpacing/>
        <w:jc w:val="both"/>
        <w:rPr>
          <w:szCs w:val="24"/>
          <w:rtl/>
          <w:lang w:eastAsia="he-IL"/>
        </w:rPr>
      </w:pPr>
      <w:r w:rsidRPr="00505AAD">
        <w:rPr>
          <w:rFonts w:hint="cs"/>
          <w:szCs w:val="24"/>
          <w:rtl/>
          <w:lang w:eastAsia="he-IL"/>
        </w:rPr>
        <w:t xml:space="preserve">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לתכנון ברמה מפורטת של אתר כרייה וחציבה הר שחר עבור משרד התשתיות הלאומיות, האנרגיה והמים, לרבות סקירה מקיפה, גיבוש חלופות, בחירת החלופה המועדפת, עריכת תסקיר, השפעה על הסביבה ועדכון מסמכי התוכנית, ליווי התכנית וקידומה, בהתאם למכרז וחוזה עם  מדינת ישראל – משרד התשתיות הלאומיות, האנרגיה והמים.     </w:t>
      </w:r>
    </w:p>
    <w:p w14:paraId="577E8FB2" w14:textId="77777777" w:rsidR="00505AAD" w:rsidRPr="00505AAD" w:rsidRDefault="00505AAD" w:rsidP="00505AAD">
      <w:pPr>
        <w:numPr>
          <w:ilvl w:val="0"/>
          <w:numId w:val="115"/>
        </w:numPr>
        <w:spacing w:line="360" w:lineRule="auto"/>
        <w:ind w:left="453" w:right="567" w:hanging="426"/>
        <w:contextualSpacing/>
        <w:jc w:val="both"/>
        <w:rPr>
          <w:szCs w:val="24"/>
          <w:rtl/>
          <w:lang w:eastAsia="he-IL"/>
        </w:rPr>
      </w:pPr>
      <w:r w:rsidRPr="00505AAD">
        <w:rPr>
          <w:rFonts w:hint="cs"/>
          <w:szCs w:val="24"/>
          <w:rtl/>
          <w:lang w:eastAsia="he-IL"/>
        </w:rPr>
        <w:t>גבול האחריות לא יפחת מסך 1,500,000 דולר ארה"ב למקרה ולתקופת הביטוח (שנה).</w:t>
      </w:r>
    </w:p>
    <w:p w14:paraId="2D5B84D2" w14:textId="77777777" w:rsidR="00505AAD" w:rsidRPr="00505AAD" w:rsidRDefault="00505AAD" w:rsidP="00505AAD">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הכיסוי על פי הפוליסה מורחב לכלול את ההרחבות הבאות:-</w:t>
      </w:r>
    </w:p>
    <w:p w14:paraId="2B032802" w14:textId="77777777" w:rsidR="00505AAD" w:rsidRPr="00505AAD" w:rsidRDefault="00505AAD" w:rsidP="00505AAD">
      <w:pPr>
        <w:numPr>
          <w:ilvl w:val="0"/>
          <w:numId w:val="116"/>
        </w:numPr>
        <w:spacing w:line="360" w:lineRule="auto"/>
        <w:ind w:right="567"/>
        <w:contextualSpacing/>
        <w:jc w:val="both"/>
        <w:rPr>
          <w:szCs w:val="24"/>
          <w:rtl/>
          <w:lang w:eastAsia="he-IL"/>
        </w:rPr>
      </w:pPr>
      <w:r w:rsidRPr="00505AAD">
        <w:rPr>
          <w:rFonts w:hint="cs"/>
          <w:szCs w:val="24"/>
          <w:rtl/>
          <w:lang w:eastAsia="he-IL"/>
        </w:rPr>
        <w:t>מרמה ואי יושר של עובדים;</w:t>
      </w:r>
    </w:p>
    <w:p w14:paraId="3322A5A6" w14:textId="77777777" w:rsidR="00505AAD" w:rsidRPr="00505AAD" w:rsidRDefault="00505AAD" w:rsidP="00505AAD">
      <w:pPr>
        <w:numPr>
          <w:ilvl w:val="0"/>
          <w:numId w:val="116"/>
        </w:numPr>
        <w:spacing w:line="360" w:lineRule="auto"/>
        <w:ind w:right="567"/>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5339B1BD" w14:textId="77777777" w:rsidR="00505AAD" w:rsidRPr="00505AAD" w:rsidRDefault="00505AAD" w:rsidP="00505AAD">
      <w:pPr>
        <w:numPr>
          <w:ilvl w:val="0"/>
          <w:numId w:val="116"/>
        </w:numPr>
        <w:spacing w:line="360" w:lineRule="auto"/>
        <w:ind w:right="567"/>
        <w:contextualSpacing/>
        <w:jc w:val="both"/>
        <w:rPr>
          <w:szCs w:val="24"/>
          <w:rtl/>
          <w:lang w:eastAsia="he-IL"/>
        </w:rPr>
      </w:pPr>
      <w:r w:rsidRPr="00505AAD">
        <w:rPr>
          <w:rFonts w:hint="cs"/>
          <w:szCs w:val="24"/>
          <w:rtl/>
          <w:lang w:eastAsia="he-IL"/>
        </w:rPr>
        <w:t>אחריות צולבת, אולם הכיסוי לא יחול על תביעות הקבלן כנגד מדינת ישראל – משרד התשתיות  הלאומיות, האנרגיה והמים;</w:t>
      </w:r>
    </w:p>
    <w:p w14:paraId="676470BB" w14:textId="77777777" w:rsidR="00505AAD" w:rsidRPr="00505AAD" w:rsidRDefault="00505AAD" w:rsidP="00505AAD">
      <w:pPr>
        <w:numPr>
          <w:ilvl w:val="0"/>
          <w:numId w:val="116"/>
        </w:numPr>
        <w:spacing w:line="360" w:lineRule="auto"/>
        <w:ind w:right="567"/>
        <w:contextualSpacing/>
        <w:jc w:val="both"/>
        <w:rPr>
          <w:szCs w:val="24"/>
          <w:rtl/>
          <w:lang w:eastAsia="he-IL"/>
        </w:rPr>
      </w:pPr>
      <w:r w:rsidRPr="00505AAD">
        <w:rPr>
          <w:rFonts w:hint="cs"/>
          <w:szCs w:val="24"/>
          <w:rtl/>
          <w:lang w:eastAsia="he-IL"/>
        </w:rPr>
        <w:t xml:space="preserve">הארכת תקופת הגילוי לפחות 6 חודשים ;   </w:t>
      </w:r>
    </w:p>
    <w:p w14:paraId="1345A44E" w14:textId="77777777" w:rsidR="00505AAD" w:rsidRPr="00505AAD" w:rsidRDefault="00505AAD" w:rsidP="00505AAD">
      <w:pPr>
        <w:numPr>
          <w:ilvl w:val="0"/>
          <w:numId w:val="115"/>
        </w:numPr>
        <w:spacing w:line="360" w:lineRule="auto"/>
        <w:ind w:left="453" w:right="567" w:hanging="426"/>
        <w:contextualSpacing/>
        <w:jc w:val="both"/>
        <w:rPr>
          <w:szCs w:val="24"/>
          <w:rtl/>
          <w:lang w:eastAsia="he-IL"/>
        </w:rPr>
      </w:pPr>
      <w:r w:rsidRPr="00505AAD">
        <w:rPr>
          <w:rFonts w:hint="cs"/>
          <w:szCs w:val="24"/>
          <w:rtl/>
          <w:lang w:eastAsia="he-IL"/>
        </w:rPr>
        <w:t>הביטוח מורחב לשפות את מדינת ישראל – משרד התשתיות הלאומיות, האנרגיה והמים ככל שיחשבו אחראים למעשי ו/או מחדלי הקבלן וכל הפועלים מטעמו.</w:t>
      </w:r>
      <w:r w:rsidRPr="00505AAD">
        <w:rPr>
          <w:rFonts w:hint="cs"/>
          <w:rtl/>
          <w:lang w:eastAsia="he-IL"/>
        </w:rPr>
        <w:t xml:space="preserve">                                        </w:t>
      </w:r>
    </w:p>
    <w:p w14:paraId="71BD0D2A" w14:textId="77777777" w:rsidR="00505AAD" w:rsidRPr="00505AAD" w:rsidRDefault="00505AAD" w:rsidP="00505AAD">
      <w:pPr>
        <w:spacing w:line="360" w:lineRule="auto"/>
        <w:jc w:val="both"/>
        <w:rPr>
          <w:szCs w:val="24"/>
        </w:rPr>
      </w:pPr>
    </w:p>
    <w:p w14:paraId="7CAEF360" w14:textId="77777777" w:rsidR="00505AAD" w:rsidRPr="00505AAD" w:rsidRDefault="00505AAD" w:rsidP="00505AAD">
      <w:pPr>
        <w:spacing w:line="360" w:lineRule="auto"/>
        <w:jc w:val="both"/>
        <w:rPr>
          <w:b/>
          <w:bCs/>
          <w:szCs w:val="24"/>
          <w:u w:val="single"/>
          <w:rtl/>
        </w:rPr>
      </w:pPr>
      <w:r w:rsidRPr="00505AAD">
        <w:rPr>
          <w:rFonts w:hint="cs"/>
          <w:b/>
          <w:bCs/>
          <w:szCs w:val="24"/>
          <w:u w:val="single"/>
          <w:rtl/>
        </w:rPr>
        <w:t>כללי</w:t>
      </w:r>
    </w:p>
    <w:p w14:paraId="5EBB9219" w14:textId="77777777" w:rsidR="00505AAD" w:rsidRPr="00505AAD" w:rsidRDefault="00505AAD" w:rsidP="00505AAD">
      <w:pPr>
        <w:spacing w:line="360" w:lineRule="auto"/>
        <w:jc w:val="both"/>
        <w:rPr>
          <w:szCs w:val="24"/>
          <w:rtl/>
        </w:rPr>
      </w:pPr>
      <w:r w:rsidRPr="00505AAD">
        <w:rPr>
          <w:rFonts w:hint="cs"/>
          <w:szCs w:val="24"/>
          <w:rtl/>
        </w:rPr>
        <w:t>בפוליסות הביטוח נכללו התנאים הבאים:</w:t>
      </w:r>
    </w:p>
    <w:p w14:paraId="5CE0BC65" w14:textId="77777777" w:rsidR="00505AAD" w:rsidRPr="00505AAD" w:rsidRDefault="00505AAD" w:rsidP="00505AAD">
      <w:pPr>
        <w:numPr>
          <w:ilvl w:val="0"/>
          <w:numId w:val="117"/>
        </w:numPr>
        <w:spacing w:line="360" w:lineRule="auto"/>
        <w:ind w:left="453" w:right="567" w:hanging="426"/>
        <w:contextualSpacing/>
        <w:jc w:val="both"/>
        <w:rPr>
          <w:szCs w:val="24"/>
          <w:rtl/>
          <w:lang w:eastAsia="he-IL"/>
        </w:rPr>
      </w:pPr>
      <w:r w:rsidRPr="00505AAD">
        <w:rPr>
          <w:rFonts w:hint="cs"/>
          <w:szCs w:val="24"/>
          <w:rtl/>
          <w:lang w:eastAsia="he-IL"/>
        </w:rPr>
        <w:t xml:space="preserve">לשם המבוטח יתווספו כמבוטחים נוספים: מדינת ישראל – משרד התשתיות הלאומיות, האנרגיה והמים, בכפוף להרחבי  השיפוי  כמפורט לעיל. </w:t>
      </w:r>
    </w:p>
    <w:p w14:paraId="34A85D70"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t xml:space="preserve">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3A1556FF"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t>אנו מוותרים  על כל זכות תחלוף/שיבוב,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5FB74F26"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t xml:space="preserve">הקבלן אחראי בלעדית כלפינו המבטח לתשלום דמי הביטוח עבור כל הפוליסות ולמילוי כל החובות המוטלות על המבוטח על פי תנאי הפוליסות. </w:t>
      </w:r>
    </w:p>
    <w:p w14:paraId="16644ED5"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t>ההשתתפויות העצמיות הנקובות בכל פוליסה ופוליסה תחולנה בלעדית על הקבלן.</w:t>
      </w:r>
    </w:p>
    <w:p w14:paraId="2130F5AE"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E4DE5CE" w14:textId="77777777" w:rsidR="00505AAD" w:rsidRPr="00505AAD" w:rsidRDefault="00505AAD" w:rsidP="00505AAD">
      <w:pPr>
        <w:numPr>
          <w:ilvl w:val="0"/>
          <w:numId w:val="117"/>
        </w:numPr>
        <w:spacing w:line="360" w:lineRule="auto"/>
        <w:ind w:left="453" w:right="567" w:hanging="426"/>
        <w:contextualSpacing/>
        <w:jc w:val="both"/>
        <w:rPr>
          <w:szCs w:val="24"/>
          <w:lang w:eastAsia="he-IL"/>
        </w:rPr>
      </w:pPr>
      <w:r w:rsidRPr="00505AAD">
        <w:rPr>
          <w:rFonts w:hint="cs"/>
          <w:szCs w:val="24"/>
          <w:rtl/>
          <w:lang w:eastAsia="he-IL"/>
        </w:rPr>
        <w:lastRenderedPageBreak/>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 ככל שקיים.</w:t>
      </w:r>
    </w:p>
    <w:p w14:paraId="3D76089F" w14:textId="77777777" w:rsidR="00505AAD" w:rsidRPr="00505AAD" w:rsidRDefault="00505AAD" w:rsidP="00505AAD">
      <w:pPr>
        <w:ind w:left="720"/>
        <w:contextualSpacing/>
        <w:rPr>
          <w:rtl/>
          <w:lang w:eastAsia="he-IL"/>
        </w:rPr>
      </w:pPr>
    </w:p>
    <w:p w14:paraId="74358E1B" w14:textId="77777777" w:rsidR="00505AAD" w:rsidRPr="00505AAD" w:rsidRDefault="00505AAD" w:rsidP="00505AAD">
      <w:pPr>
        <w:rPr>
          <w:b/>
          <w:bCs/>
          <w:rtl/>
        </w:rPr>
      </w:pPr>
    </w:p>
    <w:p w14:paraId="4599938D" w14:textId="77777777" w:rsidR="00505AAD" w:rsidRPr="00505AAD" w:rsidRDefault="00505AAD" w:rsidP="00505AAD">
      <w:pPr>
        <w:rPr>
          <w:b/>
          <w:bCs/>
          <w:rtl/>
        </w:rPr>
      </w:pPr>
      <w:r w:rsidRPr="00505AAD">
        <w:rPr>
          <w:rFonts w:hint="cs"/>
          <w:b/>
          <w:bCs/>
          <w:rtl/>
        </w:rPr>
        <w:t>בכפוף לתנאי וסייגי הפוליסות המקוריות עד כמה שלא שונו במפורש על פי האמור באישור זה.</w:t>
      </w:r>
    </w:p>
    <w:p w14:paraId="2FBE57DF" w14:textId="77777777" w:rsidR="00505AAD" w:rsidRPr="00505AAD" w:rsidRDefault="00505AAD" w:rsidP="00505AAD">
      <w:pPr>
        <w:spacing w:line="360" w:lineRule="auto"/>
        <w:jc w:val="both"/>
        <w:rPr>
          <w:szCs w:val="24"/>
          <w:rtl/>
        </w:rPr>
      </w:pPr>
    </w:p>
    <w:p w14:paraId="343DE313" w14:textId="77777777" w:rsidR="00505AAD" w:rsidRPr="00505AAD" w:rsidRDefault="00505AAD" w:rsidP="00505AAD">
      <w:pPr>
        <w:spacing w:line="360" w:lineRule="auto"/>
        <w:jc w:val="center"/>
        <w:rPr>
          <w:szCs w:val="24"/>
          <w:rtl/>
        </w:rPr>
      </w:pPr>
    </w:p>
    <w:p w14:paraId="453D1A4E" w14:textId="77777777" w:rsidR="00505AAD" w:rsidRPr="00505AAD" w:rsidRDefault="00505AAD" w:rsidP="00505AAD">
      <w:pPr>
        <w:spacing w:line="360" w:lineRule="auto"/>
        <w:jc w:val="center"/>
        <w:rPr>
          <w:szCs w:val="24"/>
          <w:rtl/>
        </w:rPr>
      </w:pPr>
      <w:r w:rsidRPr="00505AAD">
        <w:rPr>
          <w:rFonts w:hint="cs"/>
          <w:szCs w:val="24"/>
          <w:rtl/>
        </w:rPr>
        <w:t>בכבוד רב,</w:t>
      </w:r>
    </w:p>
    <w:p w14:paraId="54270A56" w14:textId="77777777" w:rsidR="00505AAD" w:rsidRPr="00505AAD" w:rsidRDefault="00505AAD" w:rsidP="00505AAD">
      <w:pPr>
        <w:spacing w:line="360" w:lineRule="auto"/>
        <w:jc w:val="both"/>
        <w:rPr>
          <w:szCs w:val="24"/>
          <w:rtl/>
        </w:rPr>
      </w:pPr>
    </w:p>
    <w:p w14:paraId="78C46393" w14:textId="77777777" w:rsidR="00505AAD" w:rsidRPr="00505AAD" w:rsidRDefault="00505AAD" w:rsidP="00505AAD">
      <w:pPr>
        <w:spacing w:line="360" w:lineRule="auto"/>
        <w:jc w:val="both"/>
        <w:rPr>
          <w:szCs w:val="24"/>
          <w:rtl/>
        </w:rPr>
      </w:pPr>
    </w:p>
    <w:p w14:paraId="212CF28B" w14:textId="77777777" w:rsidR="00505AAD" w:rsidRPr="00505AAD" w:rsidRDefault="00505AAD" w:rsidP="00505AAD">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05AAD" w:rsidRPr="00505AAD" w14:paraId="54D1B63D" w14:textId="77777777" w:rsidTr="00505AAD">
        <w:tc>
          <w:tcPr>
            <w:tcW w:w="2127" w:type="dxa"/>
            <w:tcBorders>
              <w:top w:val="single" w:sz="8" w:space="0" w:color="auto"/>
              <w:left w:val="nil"/>
              <w:bottom w:val="nil"/>
              <w:right w:val="nil"/>
            </w:tcBorders>
            <w:hideMark/>
          </w:tcPr>
          <w:p w14:paraId="546186F3" w14:textId="77777777" w:rsidR="00505AAD" w:rsidRPr="00505AAD" w:rsidRDefault="00505AAD" w:rsidP="00505AAD">
            <w:pPr>
              <w:jc w:val="center"/>
              <w:rPr>
                <w:szCs w:val="24"/>
                <w:rtl/>
              </w:rPr>
            </w:pPr>
            <w:r w:rsidRPr="00505AAD">
              <w:rPr>
                <w:rFonts w:hint="cs"/>
                <w:szCs w:val="24"/>
                <w:rtl/>
              </w:rPr>
              <w:t>תאריך</w:t>
            </w:r>
          </w:p>
        </w:tc>
        <w:tc>
          <w:tcPr>
            <w:tcW w:w="2976" w:type="dxa"/>
          </w:tcPr>
          <w:p w14:paraId="3C830AEB" w14:textId="77777777" w:rsidR="00505AAD" w:rsidRPr="00505AAD" w:rsidRDefault="00505AAD" w:rsidP="00505AAD">
            <w:pPr>
              <w:ind w:firstLine="720"/>
              <w:jc w:val="both"/>
              <w:rPr>
                <w:szCs w:val="24"/>
                <w:rtl/>
              </w:rPr>
            </w:pPr>
          </w:p>
        </w:tc>
        <w:tc>
          <w:tcPr>
            <w:tcW w:w="3828" w:type="dxa"/>
            <w:tcBorders>
              <w:top w:val="single" w:sz="8" w:space="0" w:color="auto"/>
              <w:left w:val="nil"/>
              <w:bottom w:val="nil"/>
              <w:right w:val="nil"/>
            </w:tcBorders>
            <w:hideMark/>
          </w:tcPr>
          <w:p w14:paraId="0A46AFC4" w14:textId="77777777" w:rsidR="00505AAD" w:rsidRPr="00505AAD" w:rsidRDefault="00505AAD" w:rsidP="00505AAD">
            <w:pPr>
              <w:ind w:firstLine="54"/>
              <w:jc w:val="center"/>
              <w:rPr>
                <w:szCs w:val="24"/>
                <w:rtl/>
              </w:rPr>
            </w:pPr>
            <w:r w:rsidRPr="00505AAD">
              <w:rPr>
                <w:rFonts w:hint="cs"/>
                <w:szCs w:val="24"/>
                <w:rtl/>
              </w:rPr>
              <w:t>חתימת מורשה המבטח וחותמת המבטח</w:t>
            </w:r>
          </w:p>
        </w:tc>
      </w:tr>
    </w:tbl>
    <w:p w14:paraId="0C49194E" w14:textId="77777777" w:rsidR="00505AAD" w:rsidRPr="00505AAD" w:rsidRDefault="00505AAD" w:rsidP="00505AAD">
      <w:pPr>
        <w:spacing w:line="360" w:lineRule="auto"/>
        <w:jc w:val="both"/>
        <w:rPr>
          <w:szCs w:val="24"/>
          <w:rtl/>
        </w:rPr>
      </w:pPr>
    </w:p>
    <w:p w14:paraId="6B5C8253" w14:textId="77777777" w:rsidR="00505AAD" w:rsidRPr="00505AAD" w:rsidRDefault="00505AAD" w:rsidP="00505AAD">
      <w:pPr>
        <w:bidi w:val="0"/>
        <w:rPr>
          <w:rtl/>
        </w:rPr>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4EBF8060"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5700A4CF" w14:textId="77777777" w:rsidR="00505AAD" w:rsidRPr="00505AAD" w:rsidRDefault="00505AAD" w:rsidP="00505AAD">
            <w:pPr>
              <w:rPr>
                <w:b/>
                <w:bCs/>
                <w:noProof/>
                <w:sz w:val="28"/>
                <w:szCs w:val="28"/>
                <w:rtl/>
              </w:rPr>
            </w:pPr>
            <w:r w:rsidRPr="00505AAD">
              <w:rPr>
                <w:rFonts w:hint="cs"/>
                <w:b/>
                <w:bCs/>
                <w:noProof/>
                <w:sz w:val="28"/>
                <w:szCs w:val="28"/>
                <w:rtl/>
              </w:rPr>
              <w:lastRenderedPageBreak/>
              <w:t>נספח יד' 1</w:t>
            </w:r>
          </w:p>
        </w:tc>
      </w:tr>
      <w:tr w:rsidR="00505AAD" w:rsidRPr="00505AAD" w14:paraId="357FE244" w14:textId="77777777" w:rsidTr="00505AAD">
        <w:trPr>
          <w:trHeight w:val="561"/>
        </w:trPr>
        <w:tc>
          <w:tcPr>
            <w:tcW w:w="8958" w:type="dxa"/>
            <w:tcBorders>
              <w:top w:val="nil"/>
              <w:left w:val="nil"/>
              <w:bottom w:val="nil"/>
              <w:right w:val="nil"/>
            </w:tcBorders>
            <w:shd w:val="clear" w:color="auto" w:fill="1B3461"/>
            <w:vAlign w:val="center"/>
            <w:hideMark/>
          </w:tcPr>
          <w:p w14:paraId="23ACC149"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אישור קיום ביטוחים עבור קבלני המשנה</w:t>
            </w:r>
          </w:p>
        </w:tc>
      </w:tr>
    </w:tbl>
    <w:p w14:paraId="06180EE4" w14:textId="77777777" w:rsidR="00505AAD" w:rsidRPr="00505AAD" w:rsidRDefault="00505AAD" w:rsidP="00505AAD">
      <w:pPr>
        <w:rPr>
          <w:rtl/>
        </w:rPr>
      </w:pPr>
      <w:r w:rsidRPr="00505AAD">
        <w:rPr>
          <w:rFonts w:hint="cs"/>
          <w:rtl/>
        </w:rPr>
        <w:t xml:space="preserve">לכבוד                             </w:t>
      </w:r>
    </w:p>
    <w:p w14:paraId="63FFFF8B" w14:textId="77777777" w:rsidR="00505AAD" w:rsidRPr="00505AAD" w:rsidRDefault="00505AAD" w:rsidP="00505AAD">
      <w:pPr>
        <w:rPr>
          <w:rtl/>
        </w:rPr>
      </w:pPr>
    </w:p>
    <w:p w14:paraId="6EFB529B" w14:textId="77777777" w:rsidR="00505AAD" w:rsidRPr="00505AAD" w:rsidRDefault="00505AAD" w:rsidP="00505AAD">
      <w:pPr>
        <w:rPr>
          <w:b/>
          <w:bCs/>
          <w:sz w:val="28"/>
          <w:szCs w:val="28"/>
          <w:rtl/>
        </w:rPr>
      </w:pPr>
      <w:r w:rsidRPr="00505AAD">
        <w:rPr>
          <w:rFonts w:hint="cs"/>
          <w:b/>
          <w:bCs/>
          <w:sz w:val="28"/>
          <w:szCs w:val="28"/>
          <w:u w:val="single"/>
          <w:rtl/>
        </w:rPr>
        <w:t>מדינת ישראל – משרד התשתיות הלאומיות, האנרגיה והמים</w:t>
      </w:r>
      <w:r w:rsidRPr="00505AAD">
        <w:rPr>
          <w:rFonts w:hint="cs"/>
          <w:b/>
          <w:bCs/>
          <w:sz w:val="28"/>
          <w:szCs w:val="28"/>
          <w:rtl/>
        </w:rPr>
        <w:t xml:space="preserve">; </w:t>
      </w:r>
    </w:p>
    <w:p w14:paraId="3A9CFFB7" w14:textId="77777777" w:rsidR="00505AAD" w:rsidRPr="00505AAD" w:rsidRDefault="00505AAD" w:rsidP="00505AAD">
      <w:pPr>
        <w:rPr>
          <w:b/>
          <w:bCs/>
          <w:sz w:val="28"/>
          <w:szCs w:val="28"/>
          <w:rtl/>
        </w:rPr>
      </w:pPr>
    </w:p>
    <w:p w14:paraId="340AEF9D" w14:textId="77777777" w:rsidR="00505AAD" w:rsidRPr="00505AAD" w:rsidRDefault="00505AAD" w:rsidP="00505AAD">
      <w:pPr>
        <w:rPr>
          <w:rtl/>
        </w:rPr>
      </w:pPr>
      <w:r w:rsidRPr="00505AAD">
        <w:rPr>
          <w:rFonts w:hint="cs"/>
          <w:rtl/>
        </w:rPr>
        <w:t>א.ג.נ.,</w:t>
      </w:r>
    </w:p>
    <w:p w14:paraId="2297359A" w14:textId="77777777" w:rsidR="00505AAD" w:rsidRPr="00505AAD" w:rsidRDefault="00505AAD" w:rsidP="00505AAD">
      <w:pPr>
        <w:rPr>
          <w:rtl/>
        </w:rPr>
      </w:pPr>
      <w:r w:rsidRPr="00505AAD">
        <w:rPr>
          <w:rFonts w:hint="cs"/>
          <w:rtl/>
        </w:rPr>
        <w:t xml:space="preserve"> </w:t>
      </w:r>
    </w:p>
    <w:p w14:paraId="1DF00713" w14:textId="77777777" w:rsidR="00505AAD" w:rsidRPr="00505AAD" w:rsidRDefault="00505AAD" w:rsidP="00505AAD">
      <w:pPr>
        <w:jc w:val="center"/>
        <w:rPr>
          <w:b/>
          <w:bCs/>
          <w:sz w:val="32"/>
          <w:szCs w:val="32"/>
          <w:rtl/>
        </w:rPr>
      </w:pPr>
      <w:r w:rsidRPr="00505AAD">
        <w:rPr>
          <w:rFonts w:hint="cs"/>
          <w:b/>
          <w:bCs/>
          <w:sz w:val="32"/>
          <w:szCs w:val="32"/>
          <w:rtl/>
        </w:rPr>
        <w:t xml:space="preserve">הנדון:  </w:t>
      </w:r>
      <w:r w:rsidRPr="00505AAD">
        <w:rPr>
          <w:rFonts w:hint="cs"/>
          <w:b/>
          <w:bCs/>
          <w:sz w:val="32"/>
          <w:szCs w:val="32"/>
          <w:u w:val="single"/>
          <w:rtl/>
        </w:rPr>
        <w:t>אישור קיום ביטוח אחריות מקצועית</w:t>
      </w:r>
    </w:p>
    <w:p w14:paraId="1C4C2B3D" w14:textId="77777777" w:rsidR="00505AAD" w:rsidRPr="00505AAD" w:rsidRDefault="00505AAD" w:rsidP="00505AAD">
      <w:pPr>
        <w:rPr>
          <w:rtl/>
        </w:rPr>
      </w:pPr>
    </w:p>
    <w:p w14:paraId="312373A4" w14:textId="77777777" w:rsidR="00505AAD" w:rsidRPr="00505AAD" w:rsidRDefault="00505AAD" w:rsidP="00505AAD">
      <w:pPr>
        <w:rPr>
          <w:rtl/>
        </w:rPr>
      </w:pPr>
    </w:p>
    <w:p w14:paraId="3818220F" w14:textId="77777777" w:rsidR="00505AAD" w:rsidRPr="00505AAD" w:rsidRDefault="00505AAD" w:rsidP="00505AAD">
      <w:pPr>
        <w:spacing w:line="360" w:lineRule="auto"/>
        <w:jc w:val="both"/>
        <w:rPr>
          <w:szCs w:val="24"/>
          <w:rtl/>
        </w:rPr>
      </w:pPr>
      <w:r w:rsidRPr="00505AAD">
        <w:rPr>
          <w:rFonts w:hint="cs"/>
          <w:szCs w:val="24"/>
          <w:rtl/>
        </w:rPr>
        <w:t>הננו מאשרים בזה כי ערכנו למבוטחנו _____________________________(להלן "</w:t>
      </w:r>
      <w:r w:rsidRPr="00505AAD">
        <w:rPr>
          <w:rFonts w:hint="cs"/>
          <w:b/>
          <w:bCs/>
          <w:szCs w:val="24"/>
          <w:rtl/>
        </w:rPr>
        <w:t>קבלן המשנה</w:t>
      </w:r>
      <w:r w:rsidRPr="00505AAD">
        <w:rPr>
          <w:rFonts w:hint="cs"/>
          <w:szCs w:val="24"/>
          <w:rtl/>
        </w:rPr>
        <w:t>") לתקופת הביטוח מיום _______________ עד יום ________________ בגין מתן שירותי___________________ (אדריכלים/ מתכננים/ מהנדסים/ יועצים סביבתיים/ גיאולוגים/ הידרולוגים/ מודדים/ יועצים משפטיים/ שמאים/ טכנולוג בטון/ אדריכלי נוף וכיו"ב), בקשר לתכנון ברמה מפורטת של אתרי כריית חול במישור רותם עבור משרד התשתיות הלאומיות, האנרגיה והמים, בהתאם למכרז וחוזה עם  מדינת ישראל – משרד התשתיות הלאומיות, האנרגיה והמים, ביטוח אחריות מקצועית, כמפורט להלן:</w:t>
      </w:r>
    </w:p>
    <w:p w14:paraId="10DF7E3B" w14:textId="77777777" w:rsidR="00505AAD" w:rsidRPr="00505AAD" w:rsidRDefault="00505AAD" w:rsidP="00505AAD">
      <w:pPr>
        <w:jc w:val="both"/>
        <w:rPr>
          <w:color w:val="FF0000"/>
          <w:rtl/>
        </w:rPr>
      </w:pPr>
    </w:p>
    <w:p w14:paraId="68FA5CAC" w14:textId="77777777" w:rsidR="00505AAD" w:rsidRPr="00505AAD" w:rsidRDefault="00505AAD" w:rsidP="00505AAD">
      <w:pPr>
        <w:rPr>
          <w:b/>
          <w:bCs/>
          <w:sz w:val="28"/>
          <w:szCs w:val="28"/>
          <w:u w:val="single"/>
          <w:rtl/>
        </w:rPr>
      </w:pPr>
      <w:r w:rsidRPr="00505AAD">
        <w:rPr>
          <w:rFonts w:hint="cs"/>
          <w:b/>
          <w:bCs/>
          <w:sz w:val="28"/>
          <w:szCs w:val="28"/>
          <w:u w:val="single"/>
          <w:rtl/>
        </w:rPr>
        <w:t>ביטוח אחריות מקצועית פוליסה מס':__________________</w:t>
      </w:r>
    </w:p>
    <w:p w14:paraId="67C21803" w14:textId="77777777" w:rsidR="00505AAD" w:rsidRPr="00505AAD" w:rsidRDefault="00505AAD" w:rsidP="00505AAD">
      <w:pPr>
        <w:rPr>
          <w:rtl/>
        </w:rPr>
      </w:pPr>
      <w:r w:rsidRPr="00505AAD">
        <w:rPr>
          <w:rFonts w:hint="cs"/>
          <w:rtl/>
        </w:rPr>
        <w:t xml:space="preserve">   </w:t>
      </w:r>
    </w:p>
    <w:p w14:paraId="1C2009A7" w14:textId="77777777" w:rsidR="00505AAD" w:rsidRPr="00505AAD" w:rsidRDefault="00505AAD" w:rsidP="00505AAD">
      <w:pPr>
        <w:numPr>
          <w:ilvl w:val="0"/>
          <w:numId w:val="118"/>
        </w:numPr>
        <w:spacing w:line="360" w:lineRule="auto"/>
        <w:contextualSpacing/>
        <w:jc w:val="both"/>
        <w:rPr>
          <w:szCs w:val="24"/>
          <w:rtl/>
          <w:lang w:eastAsia="he-IL"/>
        </w:rPr>
      </w:pPr>
      <w:r w:rsidRPr="00505AAD">
        <w:rPr>
          <w:rFonts w:hint="cs"/>
          <w:szCs w:val="24"/>
          <w:rtl/>
          <w:lang w:eastAsia="he-IL"/>
        </w:rPr>
        <w:t>ביטוח אחריותו המקצועית של קבלן המשנה בגין פעילותו בביטוח אחריות מקצועית;</w:t>
      </w:r>
    </w:p>
    <w:p w14:paraId="141F07FD" w14:textId="77777777" w:rsidR="00505AAD" w:rsidRPr="00505AAD" w:rsidRDefault="00505AAD" w:rsidP="00505AAD">
      <w:pPr>
        <w:numPr>
          <w:ilvl w:val="0"/>
          <w:numId w:val="118"/>
        </w:numPr>
        <w:spacing w:line="360" w:lineRule="auto"/>
        <w:contextualSpacing/>
        <w:jc w:val="both"/>
        <w:rPr>
          <w:szCs w:val="24"/>
          <w:rtl/>
          <w:lang w:eastAsia="he-IL"/>
        </w:rPr>
      </w:pPr>
      <w:r w:rsidRPr="00505AAD">
        <w:rPr>
          <w:rFonts w:hint="cs"/>
          <w:szCs w:val="24"/>
          <w:rtl/>
          <w:lang w:eastAsia="he-IL"/>
        </w:rPr>
        <w:t xml:space="preserve">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 ____________________ (אדריכלים/ מתכננים/ מהנדסים/ יועצים סביבתיים/ גיאולוגים/ הידרולוגים/ מודדים/ טכנולוג בטון/ אדריכלי נוף/ יועצים משפטיים/ שמאים וכיו"ב), בקשר לתכנון ברמה מפורטת של אתרי כריית חול במישור רותם עבור משרד התשתיות הלאומיות, האנרגיה והמים, בהתאם למכרז וחוזה עם  מדינת ישראל – משרד התשתיות הלאומיות, האנרגיה והמים;   </w:t>
      </w:r>
    </w:p>
    <w:p w14:paraId="058230DB" w14:textId="77777777" w:rsidR="00505AAD" w:rsidRPr="00505AAD" w:rsidRDefault="00505AAD" w:rsidP="00505AAD">
      <w:pPr>
        <w:numPr>
          <w:ilvl w:val="0"/>
          <w:numId w:val="118"/>
        </w:numPr>
        <w:spacing w:line="360" w:lineRule="auto"/>
        <w:contextualSpacing/>
        <w:jc w:val="both"/>
        <w:rPr>
          <w:szCs w:val="24"/>
          <w:rtl/>
          <w:lang w:eastAsia="he-IL"/>
        </w:rPr>
      </w:pPr>
      <w:r w:rsidRPr="00505AAD">
        <w:rPr>
          <w:rFonts w:hint="cs"/>
          <w:szCs w:val="24"/>
          <w:rtl/>
          <w:lang w:eastAsia="he-IL"/>
        </w:rPr>
        <w:t>גבול האחריות לא יפחת מ 1,000,000 דולר ארה"ב למקרה ולתקופת ביטוח (שנה) בגין     אדריכלים / שמאים / מתכננים;</w:t>
      </w:r>
    </w:p>
    <w:p w14:paraId="6E990105" w14:textId="77777777" w:rsidR="00505AAD" w:rsidRPr="00505AAD" w:rsidRDefault="00505AAD" w:rsidP="00505AAD">
      <w:pPr>
        <w:numPr>
          <w:ilvl w:val="0"/>
          <w:numId w:val="118"/>
        </w:numPr>
        <w:spacing w:line="360" w:lineRule="auto"/>
        <w:contextualSpacing/>
        <w:jc w:val="both"/>
        <w:rPr>
          <w:szCs w:val="24"/>
          <w:lang w:eastAsia="he-IL"/>
        </w:rPr>
      </w:pPr>
      <w:r w:rsidRPr="00505AAD">
        <w:rPr>
          <w:rFonts w:hint="cs"/>
          <w:szCs w:val="24"/>
          <w:rtl/>
          <w:lang w:eastAsia="he-IL"/>
        </w:rPr>
        <w:t>גבול האחריות לא יפחת מסך 500,000 דולר ארה"ב למקרה ולתקופת ביטוח (שנה) בגין מהנדסים/ יועצים סביבתיים/ גיאולוגים/ הידרולוגים/ מודדים/ יועצים/ טכנולוג בטון/ אדריכלי נוף/ יועצים משפטיים;</w:t>
      </w:r>
    </w:p>
    <w:p w14:paraId="7EC9173F" w14:textId="77777777" w:rsidR="00505AAD" w:rsidRPr="00505AAD" w:rsidRDefault="00505AAD" w:rsidP="00505AAD">
      <w:pPr>
        <w:numPr>
          <w:ilvl w:val="0"/>
          <w:numId w:val="118"/>
        </w:numPr>
        <w:spacing w:line="360" w:lineRule="auto"/>
        <w:contextualSpacing/>
        <w:jc w:val="both"/>
        <w:rPr>
          <w:szCs w:val="24"/>
          <w:lang w:eastAsia="he-IL"/>
        </w:rPr>
      </w:pPr>
      <w:r w:rsidRPr="00505AAD">
        <w:rPr>
          <w:rFonts w:hint="cs"/>
          <w:szCs w:val="24"/>
          <w:rtl/>
          <w:lang w:eastAsia="he-IL"/>
        </w:rPr>
        <w:t>הכיסוי על פי הפוליסה מורחב לכלול את ההרחבות הבאות:</w:t>
      </w:r>
    </w:p>
    <w:p w14:paraId="038DC49A" w14:textId="77777777" w:rsidR="00505AAD" w:rsidRPr="00505AAD" w:rsidRDefault="00505AAD" w:rsidP="00505AAD">
      <w:pPr>
        <w:numPr>
          <w:ilvl w:val="0"/>
          <w:numId w:val="116"/>
        </w:numPr>
        <w:tabs>
          <w:tab w:val="num" w:pos="453"/>
        </w:tabs>
        <w:spacing w:line="360" w:lineRule="auto"/>
        <w:contextualSpacing/>
        <w:jc w:val="both"/>
        <w:rPr>
          <w:szCs w:val="24"/>
          <w:rtl/>
          <w:lang w:eastAsia="he-IL"/>
        </w:rPr>
      </w:pPr>
      <w:r w:rsidRPr="00505AAD">
        <w:rPr>
          <w:rFonts w:hint="cs"/>
          <w:szCs w:val="24"/>
          <w:rtl/>
          <w:lang w:eastAsia="he-IL"/>
        </w:rPr>
        <w:t>מרמה ואי יושר של עובדים;</w:t>
      </w:r>
    </w:p>
    <w:p w14:paraId="70BBED08" w14:textId="77777777" w:rsidR="00505AAD" w:rsidRPr="00505AAD" w:rsidRDefault="00505AAD" w:rsidP="00505AAD">
      <w:pPr>
        <w:numPr>
          <w:ilvl w:val="0"/>
          <w:numId w:val="116"/>
        </w:numPr>
        <w:tabs>
          <w:tab w:val="num" w:pos="453"/>
        </w:tabs>
        <w:spacing w:line="360" w:lineRule="auto"/>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748148BC" w14:textId="77777777" w:rsidR="00505AAD" w:rsidRPr="00505AAD" w:rsidRDefault="00505AAD" w:rsidP="00505AAD">
      <w:pPr>
        <w:numPr>
          <w:ilvl w:val="0"/>
          <w:numId w:val="116"/>
        </w:numPr>
        <w:tabs>
          <w:tab w:val="num" w:pos="453"/>
        </w:tabs>
        <w:spacing w:line="360" w:lineRule="auto"/>
        <w:contextualSpacing/>
        <w:jc w:val="both"/>
        <w:rPr>
          <w:szCs w:val="24"/>
          <w:rtl/>
          <w:lang w:eastAsia="he-IL"/>
        </w:rPr>
      </w:pPr>
      <w:r w:rsidRPr="00505AAD">
        <w:rPr>
          <w:rFonts w:hint="cs"/>
          <w:szCs w:val="24"/>
          <w:rtl/>
          <w:lang w:eastAsia="he-IL"/>
        </w:rPr>
        <w:lastRenderedPageBreak/>
        <w:t>אחריות צולבת, אולם הכיסוי לא יחול על תביעות קבלן המשנה כנגד מדינת ישראל – משרד התשתיות הלאומיות, האנרגיה והמים;</w:t>
      </w:r>
    </w:p>
    <w:p w14:paraId="1ED045D1" w14:textId="77777777" w:rsidR="00505AAD" w:rsidRPr="00505AAD" w:rsidRDefault="00505AAD" w:rsidP="00505AAD">
      <w:pPr>
        <w:numPr>
          <w:ilvl w:val="0"/>
          <w:numId w:val="116"/>
        </w:numPr>
        <w:tabs>
          <w:tab w:val="num" w:pos="453"/>
        </w:tabs>
        <w:spacing w:line="360" w:lineRule="auto"/>
        <w:contextualSpacing/>
        <w:jc w:val="both"/>
        <w:rPr>
          <w:szCs w:val="24"/>
          <w:rtl/>
          <w:lang w:eastAsia="he-IL"/>
        </w:rPr>
      </w:pPr>
      <w:r w:rsidRPr="00505AAD">
        <w:rPr>
          <w:rFonts w:hint="cs"/>
          <w:szCs w:val="24"/>
          <w:rtl/>
          <w:lang w:eastAsia="he-IL"/>
        </w:rPr>
        <w:t xml:space="preserve">הארכת תקופת הגילוי לפחות 6 חודשים ; </w:t>
      </w:r>
    </w:p>
    <w:p w14:paraId="37131D98" w14:textId="77777777" w:rsidR="00505AAD" w:rsidRPr="00505AAD" w:rsidRDefault="00505AAD" w:rsidP="00505AAD">
      <w:pPr>
        <w:numPr>
          <w:ilvl w:val="0"/>
          <w:numId w:val="118"/>
        </w:numPr>
        <w:spacing w:line="360" w:lineRule="auto"/>
        <w:contextualSpacing/>
        <w:jc w:val="both"/>
        <w:rPr>
          <w:szCs w:val="24"/>
          <w:rtl/>
          <w:lang w:eastAsia="he-IL"/>
        </w:rPr>
      </w:pPr>
      <w:r w:rsidRPr="00505AAD">
        <w:rPr>
          <w:rFonts w:hint="cs"/>
          <w:szCs w:val="24"/>
          <w:rtl/>
          <w:lang w:eastAsia="he-IL"/>
        </w:rPr>
        <w:t xml:space="preserve"> הביטוח על פי הפוליסה מורחב לשפות את מדינת ישראל –  משרד התשתיות הלאומיות, האנרגיה והמים והקבלן, ככל שייחשבו אחראים  למעשי ו/או  מחדלי  קבלן המשנה וכל הפועלים מטעמו.   </w:t>
      </w:r>
    </w:p>
    <w:p w14:paraId="736332AC" w14:textId="77777777" w:rsidR="00505AAD" w:rsidRPr="00505AAD" w:rsidRDefault="00505AAD" w:rsidP="00505AAD">
      <w:pPr>
        <w:rPr>
          <w:color w:val="FF0000"/>
          <w:rtl/>
        </w:rPr>
      </w:pPr>
      <w:r w:rsidRPr="00505AAD">
        <w:rPr>
          <w:rFonts w:hint="cs"/>
          <w:rtl/>
        </w:rPr>
        <w:t xml:space="preserve">      </w:t>
      </w:r>
    </w:p>
    <w:p w14:paraId="3F9BE440" w14:textId="77777777" w:rsidR="00505AAD" w:rsidRPr="00505AAD" w:rsidRDefault="00505AAD" w:rsidP="00505AAD">
      <w:pPr>
        <w:rPr>
          <w:b/>
          <w:bCs/>
          <w:sz w:val="28"/>
          <w:szCs w:val="28"/>
          <w:u w:val="single"/>
          <w:rtl/>
        </w:rPr>
      </w:pPr>
      <w:r w:rsidRPr="00505AAD">
        <w:rPr>
          <w:rFonts w:hint="cs"/>
          <w:b/>
          <w:bCs/>
          <w:sz w:val="28"/>
          <w:szCs w:val="28"/>
          <w:u w:val="single"/>
          <w:rtl/>
        </w:rPr>
        <w:t>כללי</w:t>
      </w:r>
    </w:p>
    <w:p w14:paraId="5A903727" w14:textId="77777777" w:rsidR="00505AAD" w:rsidRPr="00505AAD" w:rsidRDefault="00505AAD" w:rsidP="00505AAD">
      <w:pPr>
        <w:rPr>
          <w:rtl/>
        </w:rPr>
      </w:pPr>
    </w:p>
    <w:p w14:paraId="69A0AD14" w14:textId="77777777" w:rsidR="00505AAD" w:rsidRPr="00505AAD" w:rsidRDefault="00505AAD" w:rsidP="00505AAD">
      <w:pPr>
        <w:spacing w:line="360" w:lineRule="auto"/>
        <w:jc w:val="both"/>
        <w:rPr>
          <w:szCs w:val="24"/>
          <w:rtl/>
        </w:rPr>
      </w:pPr>
      <w:r w:rsidRPr="00505AAD">
        <w:rPr>
          <w:rFonts w:hint="cs"/>
          <w:szCs w:val="24"/>
          <w:rtl/>
        </w:rPr>
        <w:t>בפוליסות הביטוח הנ"ל נכללו התנאים הבאים:</w:t>
      </w:r>
    </w:p>
    <w:p w14:paraId="541CD745" w14:textId="77777777" w:rsidR="00505AAD" w:rsidRPr="00505AAD" w:rsidRDefault="00505AAD" w:rsidP="00505AAD">
      <w:pPr>
        <w:rPr>
          <w:rtl/>
        </w:rPr>
      </w:pPr>
    </w:p>
    <w:p w14:paraId="717B4755" w14:textId="77777777" w:rsidR="00505AAD" w:rsidRPr="00505AAD" w:rsidRDefault="00505AAD" w:rsidP="00505AAD">
      <w:pPr>
        <w:numPr>
          <w:ilvl w:val="0"/>
          <w:numId w:val="119"/>
        </w:numPr>
        <w:spacing w:line="360" w:lineRule="auto"/>
        <w:contextualSpacing/>
        <w:jc w:val="both"/>
        <w:rPr>
          <w:szCs w:val="24"/>
          <w:rtl/>
          <w:lang w:eastAsia="he-IL"/>
        </w:rPr>
      </w:pPr>
      <w:r w:rsidRPr="00505AAD">
        <w:rPr>
          <w:rFonts w:hint="cs"/>
          <w:szCs w:val="24"/>
          <w:rtl/>
          <w:lang w:eastAsia="he-IL"/>
        </w:rPr>
        <w:t xml:space="preserve">לשם המבוטח יתווספו כמבוטחים נוספים : </w:t>
      </w:r>
      <w:r w:rsidRPr="00505AAD">
        <w:rPr>
          <w:rFonts w:hint="cs"/>
          <w:b/>
          <w:bCs/>
          <w:szCs w:val="24"/>
          <w:rtl/>
          <w:lang w:eastAsia="he-IL"/>
        </w:rPr>
        <w:t>מדינת ישראל – משרד התשתיות הלאומיות, האנרגיה והמים ו_________________________(הקבלן)</w:t>
      </w:r>
      <w:r w:rsidRPr="00505AAD">
        <w:rPr>
          <w:rFonts w:hint="cs"/>
          <w:szCs w:val="24"/>
          <w:rtl/>
          <w:lang w:eastAsia="he-IL"/>
        </w:rPr>
        <w:t>, בכפוף להרחבי השיפוי כמפורט לעיל.</w:t>
      </w:r>
    </w:p>
    <w:p w14:paraId="216C7CD8" w14:textId="77777777" w:rsidR="00505AAD" w:rsidRPr="00505AAD" w:rsidRDefault="00505AAD" w:rsidP="00505AAD">
      <w:pPr>
        <w:numPr>
          <w:ilvl w:val="0"/>
          <w:numId w:val="119"/>
        </w:numPr>
        <w:spacing w:line="360" w:lineRule="auto"/>
        <w:contextualSpacing/>
        <w:jc w:val="both"/>
        <w:rPr>
          <w:szCs w:val="24"/>
          <w:rtl/>
          <w:lang w:eastAsia="he-IL"/>
        </w:rPr>
      </w:pPr>
      <w:r w:rsidRPr="00505AAD">
        <w:rPr>
          <w:rFonts w:hint="cs"/>
          <w:szCs w:val="24"/>
          <w:rtl/>
          <w:lang w:eastAsia="he-IL"/>
        </w:rPr>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59FE32C6" w14:textId="77777777" w:rsidR="00505AAD" w:rsidRPr="00505AAD" w:rsidRDefault="00505AAD" w:rsidP="00505AAD">
      <w:pPr>
        <w:numPr>
          <w:ilvl w:val="0"/>
          <w:numId w:val="119"/>
        </w:numPr>
        <w:spacing w:line="360" w:lineRule="auto"/>
        <w:contextualSpacing/>
        <w:jc w:val="both"/>
        <w:rPr>
          <w:szCs w:val="24"/>
          <w:lang w:eastAsia="he-IL"/>
        </w:rPr>
      </w:pPr>
      <w:r w:rsidRPr="00505AAD">
        <w:rPr>
          <w:rFonts w:hint="cs"/>
          <w:szCs w:val="24"/>
          <w:rtl/>
          <w:lang w:eastAsia="he-IL"/>
        </w:rPr>
        <w:t>אנו מוותרים  על כל זכות תחלוף/שיבוב, תביעה, השתתפות או חזרה כלפי מדינת ישראל – משרד  התשתיות הלאומיות, האנרגיה והמים ועובדיהם, ובלבד שהוויתור לא יחול לטובת אדם שגרם לנזק מתוך כוונת זדון.</w:t>
      </w:r>
    </w:p>
    <w:p w14:paraId="07EEBAA3" w14:textId="77777777" w:rsidR="00505AAD" w:rsidRPr="00505AAD" w:rsidRDefault="00505AAD" w:rsidP="00505AAD">
      <w:pPr>
        <w:numPr>
          <w:ilvl w:val="0"/>
          <w:numId w:val="119"/>
        </w:numPr>
        <w:spacing w:line="360" w:lineRule="auto"/>
        <w:contextualSpacing/>
        <w:jc w:val="both"/>
        <w:rPr>
          <w:szCs w:val="24"/>
          <w:lang w:eastAsia="he-IL"/>
        </w:rPr>
      </w:pPr>
      <w:r w:rsidRPr="00505AAD">
        <w:rPr>
          <w:rFonts w:hint="cs"/>
          <w:szCs w:val="24"/>
          <w:rtl/>
          <w:lang w:eastAsia="he-IL"/>
        </w:rPr>
        <w:t xml:space="preserve">קבלן המשנה אחראי בלעדית כלפינו המבטח לתשלום דמי הביטוח עבור הפוליסה ולמילוי כל החובות המוטלות על המבוטח על פי תנאי הפוליסה. </w:t>
      </w:r>
    </w:p>
    <w:p w14:paraId="6C7AB77C" w14:textId="77777777" w:rsidR="00505AAD" w:rsidRPr="00505AAD" w:rsidRDefault="00505AAD" w:rsidP="00505AAD">
      <w:pPr>
        <w:numPr>
          <w:ilvl w:val="0"/>
          <w:numId w:val="119"/>
        </w:numPr>
        <w:spacing w:line="360" w:lineRule="auto"/>
        <w:contextualSpacing/>
        <w:jc w:val="both"/>
        <w:rPr>
          <w:szCs w:val="24"/>
          <w:lang w:eastAsia="he-IL"/>
        </w:rPr>
      </w:pPr>
      <w:r w:rsidRPr="00505AAD">
        <w:rPr>
          <w:rFonts w:hint="cs"/>
          <w:szCs w:val="24"/>
          <w:rtl/>
          <w:lang w:eastAsia="he-IL"/>
        </w:rPr>
        <w:t>ההשתתפויות העצמיות הנקובות בפוליסה תחולנה בלעדית על קבלן המשנה.</w:t>
      </w:r>
    </w:p>
    <w:p w14:paraId="3ADDF9B2" w14:textId="77777777" w:rsidR="00505AAD" w:rsidRPr="00505AAD" w:rsidRDefault="00505AAD" w:rsidP="00505AAD">
      <w:pPr>
        <w:numPr>
          <w:ilvl w:val="0"/>
          <w:numId w:val="119"/>
        </w:numPr>
        <w:spacing w:line="360" w:lineRule="auto"/>
        <w:contextualSpacing/>
        <w:jc w:val="both"/>
        <w:rPr>
          <w:szCs w:val="24"/>
          <w:lang w:eastAsia="he-IL"/>
        </w:rPr>
      </w:pPr>
      <w:r w:rsidRPr="00505AAD">
        <w:rPr>
          <w:rFonts w:hint="cs"/>
          <w:szCs w:val="24"/>
          <w:rtl/>
          <w:lang w:eastAsia="he-IL"/>
        </w:rPr>
        <w:t>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0C0FFFF" w14:textId="77777777" w:rsidR="00505AAD" w:rsidRPr="00505AAD" w:rsidRDefault="00505AAD" w:rsidP="00505AAD">
      <w:pPr>
        <w:numPr>
          <w:ilvl w:val="0"/>
          <w:numId w:val="119"/>
        </w:numPr>
        <w:spacing w:line="360" w:lineRule="auto"/>
        <w:contextualSpacing/>
        <w:jc w:val="both"/>
        <w:rPr>
          <w:szCs w:val="24"/>
          <w:lang w:eastAsia="he-IL"/>
        </w:rPr>
      </w:pPr>
      <w:r w:rsidRPr="00505AAD">
        <w:rPr>
          <w:rFonts w:hint="cs"/>
          <w:szCs w:val="24"/>
          <w:rtl/>
          <w:lang w:eastAsia="he-IL"/>
        </w:rPr>
        <w:t>בכפוף לביטול חריג כוונה ו/או רשלנות רבתי, ככל שקיים.</w:t>
      </w:r>
    </w:p>
    <w:p w14:paraId="3729CDC7" w14:textId="77777777" w:rsidR="00505AAD" w:rsidRPr="00505AAD" w:rsidRDefault="00505AAD" w:rsidP="00505AAD">
      <w:pPr>
        <w:rPr>
          <w:rtl/>
        </w:rPr>
      </w:pPr>
    </w:p>
    <w:p w14:paraId="59C813BF" w14:textId="77777777" w:rsidR="00505AAD" w:rsidRPr="00505AAD" w:rsidRDefault="00505AAD" w:rsidP="00505AAD">
      <w:pPr>
        <w:rPr>
          <w:b/>
          <w:bCs/>
          <w:rtl/>
        </w:rPr>
      </w:pPr>
      <w:r w:rsidRPr="00505AAD">
        <w:rPr>
          <w:rFonts w:hint="cs"/>
          <w:b/>
          <w:bCs/>
          <w:rtl/>
        </w:rPr>
        <w:t>בכפוף לתנאי וסייגי הפוליסה המקורית עד כמה שלא שונו במפורש על פי האמור באישור זה.</w:t>
      </w:r>
    </w:p>
    <w:p w14:paraId="6BAA7906" w14:textId="77777777" w:rsidR="00505AAD" w:rsidRPr="00505AAD" w:rsidRDefault="00505AAD" w:rsidP="00505AAD">
      <w:pPr>
        <w:rPr>
          <w:rtl/>
        </w:rPr>
      </w:pPr>
    </w:p>
    <w:p w14:paraId="05F1D7F0" w14:textId="77777777" w:rsidR="00505AAD" w:rsidRPr="00505AAD" w:rsidRDefault="00505AAD" w:rsidP="00505AAD">
      <w:pPr>
        <w:rPr>
          <w:rtl/>
        </w:rPr>
      </w:pPr>
    </w:p>
    <w:p w14:paraId="29F5D64D" w14:textId="77777777" w:rsidR="00505AAD" w:rsidRPr="00505AAD" w:rsidRDefault="00505AAD" w:rsidP="00505AAD">
      <w:pPr>
        <w:spacing w:line="360" w:lineRule="auto"/>
        <w:jc w:val="center"/>
        <w:rPr>
          <w:szCs w:val="24"/>
          <w:rtl/>
        </w:rPr>
      </w:pPr>
      <w:r w:rsidRPr="00505AAD">
        <w:rPr>
          <w:rFonts w:hint="cs"/>
          <w:szCs w:val="24"/>
          <w:rtl/>
        </w:rPr>
        <w:t>בכבוד רב,</w:t>
      </w:r>
    </w:p>
    <w:p w14:paraId="572AFFB8" w14:textId="77777777" w:rsidR="00505AAD" w:rsidRPr="00505AAD" w:rsidRDefault="00505AAD" w:rsidP="00505AAD">
      <w:pPr>
        <w:spacing w:line="360" w:lineRule="auto"/>
        <w:jc w:val="both"/>
        <w:rPr>
          <w:szCs w:val="24"/>
          <w:rtl/>
        </w:rPr>
      </w:pPr>
    </w:p>
    <w:p w14:paraId="27A11514" w14:textId="77777777" w:rsidR="00505AAD" w:rsidRPr="00505AAD" w:rsidRDefault="00505AAD" w:rsidP="00505AAD">
      <w:pPr>
        <w:spacing w:line="360" w:lineRule="auto"/>
        <w:jc w:val="both"/>
        <w:rPr>
          <w:szCs w:val="24"/>
          <w:rtl/>
        </w:rPr>
      </w:pPr>
    </w:p>
    <w:p w14:paraId="69B274EF" w14:textId="77777777" w:rsidR="00505AAD" w:rsidRPr="00505AAD" w:rsidRDefault="00505AAD" w:rsidP="00505AAD">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05AAD" w:rsidRPr="00505AAD" w14:paraId="49B0CF5B" w14:textId="77777777" w:rsidTr="00505AAD">
        <w:tc>
          <w:tcPr>
            <w:tcW w:w="2127" w:type="dxa"/>
            <w:tcBorders>
              <w:top w:val="single" w:sz="8" w:space="0" w:color="auto"/>
              <w:left w:val="nil"/>
              <w:bottom w:val="nil"/>
              <w:right w:val="nil"/>
            </w:tcBorders>
            <w:hideMark/>
          </w:tcPr>
          <w:p w14:paraId="7E3CD867" w14:textId="77777777" w:rsidR="00505AAD" w:rsidRPr="00505AAD" w:rsidRDefault="00505AAD" w:rsidP="00505AAD">
            <w:pPr>
              <w:jc w:val="center"/>
              <w:rPr>
                <w:szCs w:val="24"/>
                <w:rtl/>
              </w:rPr>
            </w:pPr>
            <w:r w:rsidRPr="00505AAD">
              <w:rPr>
                <w:rFonts w:hint="cs"/>
                <w:szCs w:val="24"/>
                <w:rtl/>
              </w:rPr>
              <w:t>תאריך</w:t>
            </w:r>
          </w:p>
        </w:tc>
        <w:tc>
          <w:tcPr>
            <w:tcW w:w="2976" w:type="dxa"/>
          </w:tcPr>
          <w:p w14:paraId="7F46D09D" w14:textId="77777777" w:rsidR="00505AAD" w:rsidRPr="00505AAD" w:rsidRDefault="00505AAD" w:rsidP="00505AAD">
            <w:pPr>
              <w:ind w:firstLine="720"/>
              <w:jc w:val="both"/>
              <w:rPr>
                <w:szCs w:val="24"/>
                <w:rtl/>
              </w:rPr>
            </w:pPr>
          </w:p>
        </w:tc>
        <w:tc>
          <w:tcPr>
            <w:tcW w:w="3828" w:type="dxa"/>
            <w:tcBorders>
              <w:top w:val="single" w:sz="8" w:space="0" w:color="auto"/>
              <w:left w:val="nil"/>
              <w:bottom w:val="nil"/>
              <w:right w:val="nil"/>
            </w:tcBorders>
            <w:hideMark/>
          </w:tcPr>
          <w:p w14:paraId="5ABE1823" w14:textId="77777777" w:rsidR="00505AAD" w:rsidRPr="00505AAD" w:rsidRDefault="00505AAD" w:rsidP="00505AAD">
            <w:pPr>
              <w:ind w:firstLine="54"/>
              <w:jc w:val="center"/>
              <w:rPr>
                <w:szCs w:val="24"/>
                <w:rtl/>
              </w:rPr>
            </w:pPr>
            <w:r w:rsidRPr="00505AAD">
              <w:rPr>
                <w:rFonts w:hint="cs"/>
                <w:szCs w:val="24"/>
                <w:rtl/>
              </w:rPr>
              <w:t>חתימת מורשה המבטח וחותמת המבטח</w:t>
            </w:r>
          </w:p>
        </w:tc>
      </w:tr>
    </w:tbl>
    <w:p w14:paraId="1F0FAB54" w14:textId="77777777" w:rsidR="00505AAD" w:rsidRPr="00505AAD" w:rsidRDefault="00505AAD" w:rsidP="00505AAD">
      <w:pPr>
        <w:jc w:val="center"/>
        <w:rPr>
          <w:rtl/>
        </w:rPr>
      </w:pPr>
    </w:p>
    <w:p w14:paraId="372C841E" w14:textId="77777777" w:rsidR="00505AAD" w:rsidRPr="00505AAD" w:rsidRDefault="00505AAD" w:rsidP="00505AAD">
      <w:pPr>
        <w:spacing w:line="360" w:lineRule="auto"/>
        <w:jc w:val="both"/>
        <w:rPr>
          <w:szCs w:val="24"/>
          <w:rtl/>
        </w:rPr>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05AAD" w:rsidRPr="00505AAD" w14:paraId="2C4A3EBA" w14:textId="77777777" w:rsidTr="00505AAD">
        <w:trPr>
          <w:trHeight w:val="561"/>
        </w:trPr>
        <w:tc>
          <w:tcPr>
            <w:tcW w:w="8958" w:type="dxa"/>
            <w:tcBorders>
              <w:top w:val="nil"/>
              <w:left w:val="nil"/>
              <w:bottom w:val="nil"/>
              <w:right w:val="nil"/>
            </w:tcBorders>
            <w:shd w:val="clear" w:color="auto" w:fill="D9D9D9" w:themeFill="background1" w:themeFillShade="D9"/>
            <w:vAlign w:val="center"/>
            <w:hideMark/>
          </w:tcPr>
          <w:p w14:paraId="41D53B21" w14:textId="77777777" w:rsidR="00505AAD" w:rsidRPr="00505AAD" w:rsidRDefault="00505AAD" w:rsidP="00505AAD">
            <w:pPr>
              <w:rPr>
                <w:b/>
                <w:bCs/>
                <w:noProof/>
                <w:sz w:val="28"/>
                <w:szCs w:val="28"/>
              </w:rPr>
            </w:pPr>
            <w:r w:rsidRPr="00505AAD">
              <w:rPr>
                <w:rFonts w:hint="cs"/>
                <w:b/>
                <w:bCs/>
                <w:noProof/>
                <w:sz w:val="28"/>
                <w:szCs w:val="28"/>
                <w:rtl/>
              </w:rPr>
              <w:lastRenderedPageBreak/>
              <w:t>נספח טו'</w:t>
            </w:r>
          </w:p>
        </w:tc>
      </w:tr>
      <w:tr w:rsidR="00505AAD" w:rsidRPr="00505AAD" w14:paraId="5804C3A4" w14:textId="77777777" w:rsidTr="00505AAD">
        <w:trPr>
          <w:trHeight w:val="561"/>
        </w:trPr>
        <w:tc>
          <w:tcPr>
            <w:tcW w:w="8958" w:type="dxa"/>
            <w:tcBorders>
              <w:top w:val="nil"/>
              <w:left w:val="nil"/>
              <w:bottom w:val="nil"/>
              <w:right w:val="nil"/>
            </w:tcBorders>
            <w:shd w:val="clear" w:color="auto" w:fill="1B3461"/>
            <w:vAlign w:val="center"/>
            <w:hideMark/>
          </w:tcPr>
          <w:p w14:paraId="375521F7" w14:textId="77777777" w:rsidR="00505AAD" w:rsidRPr="00505AAD" w:rsidRDefault="00505AAD" w:rsidP="00505AAD">
            <w:pPr>
              <w:rPr>
                <w:b/>
                <w:bCs/>
                <w:noProof/>
                <w:color w:val="FFFFFF"/>
                <w:sz w:val="28"/>
                <w:szCs w:val="28"/>
                <w:rtl/>
              </w:rPr>
            </w:pPr>
            <w:r w:rsidRPr="00505AAD">
              <w:rPr>
                <w:rFonts w:hint="cs"/>
                <w:bCs/>
                <w:i/>
                <w:noProof/>
                <w:color w:val="FFFFFF"/>
                <w:sz w:val="28"/>
                <w:szCs w:val="28"/>
                <w:rtl/>
              </w:rPr>
              <w:t>כתב ערבות ביצוע (ערבות שתוגש ע"י הזוכה במכרז כתנאי לחתימת ההסכם)</w:t>
            </w:r>
          </w:p>
        </w:tc>
      </w:tr>
    </w:tbl>
    <w:p w14:paraId="49D24C49" w14:textId="77777777" w:rsidR="00505AAD" w:rsidRPr="00505AAD" w:rsidRDefault="00505AAD" w:rsidP="00505AAD">
      <w:pPr>
        <w:keepNext/>
        <w:ind w:left="7200" w:firstLine="720"/>
        <w:jc w:val="both"/>
        <w:outlineLvl w:val="1"/>
        <w:rPr>
          <w:b/>
          <w:bCs/>
          <w:sz w:val="28"/>
          <w:szCs w:val="28"/>
          <w:u w:val="single"/>
          <w:rtl/>
        </w:rPr>
      </w:pPr>
    </w:p>
    <w:p w14:paraId="23C560F7" w14:textId="77777777" w:rsidR="00505AAD" w:rsidRPr="00505AAD" w:rsidRDefault="00505AAD" w:rsidP="00505AAD">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6625B267" w14:textId="77777777" w:rsidR="00505AAD" w:rsidRPr="00505AAD" w:rsidRDefault="00505AAD" w:rsidP="00505AAD">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F3A0EFB" w14:textId="77777777" w:rsidR="00505AAD" w:rsidRPr="00505AAD" w:rsidRDefault="00505AAD" w:rsidP="00505AAD">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015D8CCD" w14:textId="77777777" w:rsidR="00505AAD" w:rsidRPr="00505AAD" w:rsidRDefault="00505AAD" w:rsidP="00505AAD">
      <w:pPr>
        <w:spacing w:line="360" w:lineRule="auto"/>
        <w:jc w:val="both"/>
        <w:rPr>
          <w:szCs w:val="24"/>
          <w:rtl/>
        </w:rPr>
      </w:pPr>
    </w:p>
    <w:p w14:paraId="7CEF513C" w14:textId="77777777" w:rsidR="00505AAD" w:rsidRPr="00505AAD" w:rsidRDefault="00505AAD" w:rsidP="00505AAD">
      <w:pPr>
        <w:spacing w:line="360" w:lineRule="auto"/>
        <w:jc w:val="both"/>
        <w:rPr>
          <w:szCs w:val="24"/>
          <w:rtl/>
        </w:rPr>
      </w:pPr>
    </w:p>
    <w:p w14:paraId="040C76EB" w14:textId="77777777" w:rsidR="00505AAD" w:rsidRPr="00505AAD" w:rsidRDefault="00505AAD" w:rsidP="00505AAD">
      <w:pPr>
        <w:spacing w:line="360" w:lineRule="auto"/>
        <w:jc w:val="both"/>
        <w:rPr>
          <w:szCs w:val="24"/>
          <w:rtl/>
        </w:rPr>
      </w:pPr>
      <w:r w:rsidRPr="00505AAD">
        <w:rPr>
          <w:rFonts w:hint="cs"/>
          <w:szCs w:val="24"/>
          <w:rtl/>
        </w:rPr>
        <w:t xml:space="preserve">לכבוד </w:t>
      </w:r>
    </w:p>
    <w:p w14:paraId="6D3AC7A5" w14:textId="77777777" w:rsidR="00505AAD" w:rsidRPr="00505AAD" w:rsidRDefault="00505AAD" w:rsidP="00505AAD">
      <w:pPr>
        <w:spacing w:line="360" w:lineRule="auto"/>
        <w:jc w:val="both"/>
        <w:rPr>
          <w:szCs w:val="24"/>
        </w:rPr>
      </w:pPr>
      <w:r w:rsidRPr="00505AAD">
        <w:rPr>
          <w:rFonts w:hint="cs"/>
          <w:szCs w:val="24"/>
          <w:rtl/>
        </w:rPr>
        <w:t xml:space="preserve">ממשלת ישראל </w:t>
      </w:r>
    </w:p>
    <w:p w14:paraId="030A0094" w14:textId="77777777" w:rsidR="00505AAD" w:rsidRPr="00505AAD" w:rsidRDefault="00505AAD" w:rsidP="00505AAD">
      <w:pPr>
        <w:spacing w:line="360" w:lineRule="auto"/>
        <w:jc w:val="both"/>
        <w:rPr>
          <w:szCs w:val="24"/>
        </w:rPr>
      </w:pPr>
      <w:r w:rsidRPr="00505AAD">
        <w:rPr>
          <w:rFonts w:hint="cs"/>
          <w:szCs w:val="24"/>
          <w:rtl/>
        </w:rPr>
        <w:t>באמצעות משרד התשתיות הלאומיות, האנרגיה והמים</w:t>
      </w:r>
    </w:p>
    <w:p w14:paraId="31C4D627" w14:textId="77777777" w:rsidR="00505AAD" w:rsidRPr="00505AAD" w:rsidRDefault="00505AAD" w:rsidP="00505AAD">
      <w:pPr>
        <w:spacing w:line="360" w:lineRule="auto"/>
        <w:jc w:val="both"/>
        <w:rPr>
          <w:szCs w:val="24"/>
        </w:rPr>
      </w:pPr>
    </w:p>
    <w:p w14:paraId="67586C56" w14:textId="77777777" w:rsidR="00505AAD" w:rsidRPr="00505AAD" w:rsidRDefault="00505AAD" w:rsidP="00505AAD">
      <w:pPr>
        <w:spacing w:line="360" w:lineRule="auto"/>
        <w:jc w:val="both"/>
        <w:rPr>
          <w:szCs w:val="24"/>
        </w:rPr>
      </w:pPr>
      <w:r w:rsidRPr="00505AAD">
        <w:rPr>
          <w:rFonts w:hint="cs"/>
          <w:b/>
          <w:bCs/>
          <w:szCs w:val="24"/>
          <w:rtl/>
        </w:rPr>
        <w:t>הנדון: ערבות מס'</w:t>
      </w:r>
      <w:r w:rsidRPr="00505AAD">
        <w:rPr>
          <w:rFonts w:hint="cs"/>
          <w:szCs w:val="24"/>
          <w:rtl/>
        </w:rPr>
        <w:t>____________</w:t>
      </w:r>
    </w:p>
    <w:p w14:paraId="46410BBD" w14:textId="77777777" w:rsidR="00505AAD" w:rsidRPr="00505AAD" w:rsidRDefault="00505AAD" w:rsidP="00505AAD">
      <w:pPr>
        <w:spacing w:line="360" w:lineRule="auto"/>
        <w:jc w:val="both"/>
        <w:rPr>
          <w:szCs w:val="24"/>
        </w:rPr>
      </w:pPr>
    </w:p>
    <w:p w14:paraId="486C2C19" w14:textId="77777777" w:rsidR="00505AAD" w:rsidRPr="00505AAD" w:rsidRDefault="00505AAD" w:rsidP="00505AAD">
      <w:pPr>
        <w:spacing w:line="360" w:lineRule="auto"/>
        <w:jc w:val="both"/>
        <w:rPr>
          <w:b/>
          <w:bCs/>
          <w:szCs w:val="24"/>
        </w:rPr>
      </w:pPr>
      <w:r w:rsidRPr="00505AAD">
        <w:rPr>
          <w:rFonts w:hint="cs"/>
          <w:szCs w:val="24"/>
          <w:rtl/>
        </w:rPr>
        <w:t xml:space="preserve">אנו ערבים בזה כלפיכם לסילוק כל סכום עד לסך של </w:t>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 (במילים: _________________ ש"ח), שיוצמד למדד __________ מתאריך _________ (תאריך תחילת תוקף הערבות) אשר תדרשו מאת: __________   (להלן: "</w:t>
      </w:r>
      <w:r w:rsidRPr="00505AAD">
        <w:rPr>
          <w:rFonts w:hint="cs"/>
          <w:b/>
          <w:bCs/>
          <w:szCs w:val="24"/>
          <w:rtl/>
        </w:rPr>
        <w:t>החייב</w:t>
      </w:r>
      <w:r w:rsidRPr="00505AAD">
        <w:rPr>
          <w:rFonts w:hint="cs"/>
          <w:szCs w:val="24"/>
          <w:rtl/>
        </w:rPr>
        <w:t xml:space="preserve">") בקשר עם </w:t>
      </w:r>
      <w:r w:rsidRPr="00505AAD">
        <w:rPr>
          <w:rFonts w:hint="cs"/>
          <w:b/>
          <w:bCs/>
          <w:szCs w:val="24"/>
          <w:rtl/>
        </w:rPr>
        <w:t>מכרז פומבי מס' 43/2017 לתכנון ברמה מפורטת של אתרי כריית חול במישור רותם לרבות עריכת תסקיר השפעה על הסביבה.</w:t>
      </w:r>
    </w:p>
    <w:p w14:paraId="78E49E22" w14:textId="77777777" w:rsidR="00505AAD" w:rsidRPr="00505AAD" w:rsidRDefault="00505AAD" w:rsidP="00505AAD">
      <w:pPr>
        <w:spacing w:line="360" w:lineRule="auto"/>
        <w:jc w:val="both"/>
        <w:rPr>
          <w:szCs w:val="24"/>
          <w:rtl/>
        </w:rPr>
      </w:pPr>
      <w:r w:rsidRPr="00505AAD">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93837F" w14:textId="77777777" w:rsidR="00505AAD" w:rsidRPr="00505AAD" w:rsidRDefault="00505AAD" w:rsidP="00505AAD">
      <w:pPr>
        <w:spacing w:line="360" w:lineRule="auto"/>
        <w:jc w:val="both"/>
        <w:rPr>
          <w:szCs w:val="24"/>
        </w:rPr>
      </w:pPr>
    </w:p>
    <w:p w14:paraId="372896CC" w14:textId="77777777" w:rsidR="00505AAD" w:rsidRPr="00505AAD" w:rsidRDefault="00505AAD" w:rsidP="00505AAD">
      <w:pPr>
        <w:spacing w:line="360" w:lineRule="auto"/>
        <w:jc w:val="both"/>
        <w:rPr>
          <w:szCs w:val="24"/>
          <w:rtl/>
        </w:rPr>
      </w:pPr>
      <w:r w:rsidRPr="00505AAD">
        <w:rPr>
          <w:rFonts w:hint="cs"/>
          <w:szCs w:val="24"/>
          <w:rtl/>
        </w:rPr>
        <w:t xml:space="preserve">ערבות זו תהיה בתוקף מתאריך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עד תאריך </w:t>
      </w:r>
      <w:r w:rsidRPr="00505AAD">
        <w:rPr>
          <w:rFonts w:hint="cs"/>
          <w:b/>
          <w:bCs/>
          <w:szCs w:val="24"/>
          <w:u w:val="single"/>
          <w:rtl/>
        </w:rPr>
        <w:tab/>
      </w:r>
      <w:r w:rsidRPr="00505AAD">
        <w:rPr>
          <w:rFonts w:hint="cs"/>
          <w:b/>
          <w:bCs/>
          <w:szCs w:val="24"/>
          <w:u w:val="single"/>
          <w:rtl/>
        </w:rPr>
        <w:tab/>
      </w:r>
    </w:p>
    <w:p w14:paraId="2B2DED19" w14:textId="77777777" w:rsidR="00505AAD" w:rsidRPr="00505AAD" w:rsidRDefault="00505AAD" w:rsidP="00505AAD">
      <w:pPr>
        <w:spacing w:line="360" w:lineRule="auto"/>
        <w:jc w:val="both"/>
        <w:rPr>
          <w:szCs w:val="24"/>
          <w:rtl/>
        </w:rPr>
      </w:pPr>
    </w:p>
    <w:p w14:paraId="1BED9B85" w14:textId="77777777" w:rsidR="00505AAD" w:rsidRPr="00505AAD" w:rsidRDefault="00505AAD" w:rsidP="00505AAD">
      <w:pPr>
        <w:spacing w:line="360" w:lineRule="auto"/>
        <w:jc w:val="both"/>
        <w:rPr>
          <w:szCs w:val="24"/>
        </w:rPr>
      </w:pPr>
      <w:r w:rsidRPr="00505AAD">
        <w:rPr>
          <w:rFonts w:hint="cs"/>
          <w:szCs w:val="24"/>
          <w:rtl/>
        </w:rPr>
        <w:t xml:space="preserve">דרישה על פי ערבות זו יש להפנות לסניף הבנק/חב' הביטוח שכתובתו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05740314" w14:textId="77777777" w:rsidR="00505AAD" w:rsidRPr="00505AAD" w:rsidRDefault="00505AAD" w:rsidP="00505AAD">
      <w:pPr>
        <w:spacing w:line="360" w:lineRule="auto"/>
        <w:jc w:val="both"/>
        <w:rPr>
          <w:szCs w:val="24"/>
          <w:rtl/>
        </w:rPr>
      </w:pPr>
    </w:p>
    <w:p w14:paraId="4EA6CDDD" w14:textId="77777777" w:rsidR="00505AAD" w:rsidRPr="00505AAD" w:rsidRDefault="00505AAD" w:rsidP="00505AAD">
      <w:pPr>
        <w:spacing w:line="360" w:lineRule="auto"/>
        <w:jc w:val="both"/>
        <w:rPr>
          <w:szCs w:val="24"/>
        </w:rPr>
      </w:pPr>
      <w:r w:rsidRPr="00505AAD">
        <w:rPr>
          <w:rFonts w:hint="cs"/>
          <w:szCs w:val="24"/>
          <w:rtl/>
        </w:rPr>
        <w:t>ערבות זו אינה ניתנת להעברה.</w:t>
      </w:r>
    </w:p>
    <w:p w14:paraId="70346894" w14:textId="77777777" w:rsidR="00505AAD" w:rsidRPr="00505AAD" w:rsidRDefault="00505AAD" w:rsidP="00505AAD">
      <w:pPr>
        <w:spacing w:line="360" w:lineRule="auto"/>
        <w:jc w:val="both"/>
        <w:rPr>
          <w:szCs w:val="24"/>
        </w:rPr>
      </w:pPr>
    </w:p>
    <w:p w14:paraId="259CF90B" w14:textId="77777777" w:rsidR="00505AAD" w:rsidRPr="00505AAD" w:rsidRDefault="00505AAD" w:rsidP="00505AAD">
      <w:pPr>
        <w:spacing w:line="360" w:lineRule="auto"/>
        <w:jc w:val="both"/>
        <w:rPr>
          <w:szCs w:val="24"/>
          <w:rtl/>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w:t>
      </w:r>
    </w:p>
    <w:p w14:paraId="120AD777" w14:textId="77777777" w:rsidR="00505AAD" w:rsidRPr="00505AAD" w:rsidRDefault="00505AAD" w:rsidP="00505AAD">
      <w:pPr>
        <w:spacing w:line="360" w:lineRule="auto"/>
        <w:jc w:val="both"/>
        <w:rPr>
          <w:szCs w:val="24"/>
          <w:u w:val="single"/>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4F8BA1C" w14:textId="77777777" w:rsidR="00505AAD" w:rsidRPr="00505AAD" w:rsidRDefault="00505AAD" w:rsidP="00505AAD">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1508A1C3" w14:textId="77777777" w:rsidR="00505AAD" w:rsidRPr="00505AAD" w:rsidRDefault="00505AAD" w:rsidP="00505AAD">
      <w:pPr>
        <w:rPr>
          <w:szCs w:val="24"/>
          <w:rtl/>
        </w:rPr>
      </w:pPr>
    </w:p>
    <w:p w14:paraId="0732644D" w14:textId="77777777" w:rsidR="00505AAD" w:rsidRPr="00505AAD" w:rsidRDefault="00505AAD" w:rsidP="00505AAD">
      <w:pPr>
        <w:spacing w:line="340" w:lineRule="exact"/>
        <w:jc w:val="right"/>
        <w:rPr>
          <w:b/>
          <w:bCs/>
          <w:sz w:val="28"/>
          <w:szCs w:val="28"/>
          <w:u w:val="single"/>
          <w:rtl/>
        </w:rPr>
      </w:pPr>
    </w:p>
    <w:p w14:paraId="333E82C3" w14:textId="77777777" w:rsidR="00505AAD" w:rsidRPr="00505AAD" w:rsidRDefault="00505AAD" w:rsidP="00505AAD">
      <w:pPr>
        <w:spacing w:line="340" w:lineRule="exact"/>
        <w:jc w:val="right"/>
        <w:rPr>
          <w:b/>
          <w:bCs/>
          <w:sz w:val="28"/>
          <w:szCs w:val="28"/>
          <w:u w:val="single"/>
          <w:rtl/>
        </w:rPr>
      </w:pPr>
    </w:p>
    <w:p w14:paraId="002B53CD" w14:textId="77777777" w:rsidR="00505AAD" w:rsidRPr="00505AAD" w:rsidRDefault="00505AAD" w:rsidP="00505AAD">
      <w:pPr>
        <w:spacing w:line="340" w:lineRule="exact"/>
        <w:jc w:val="right"/>
        <w:rPr>
          <w:szCs w:val="24"/>
          <w:rtl/>
        </w:rPr>
      </w:pPr>
    </w:p>
    <w:p w14:paraId="71354805" w14:textId="27570F55" w:rsidR="006A0139" w:rsidRPr="00505AAD" w:rsidRDefault="006A0139" w:rsidP="00505AAD"/>
    <w:sectPr w:rsidR="006A0139" w:rsidRPr="00505AAD"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9FEF41" w14:textId="77777777" w:rsidR="00995075" w:rsidRDefault="00995075">
      <w:r>
        <w:separator/>
      </w:r>
    </w:p>
  </w:endnote>
  <w:endnote w:type="continuationSeparator" w:id="0">
    <w:p w14:paraId="0297C344" w14:textId="77777777" w:rsidR="00995075" w:rsidRDefault="00995075">
      <w:r>
        <w:continuationSeparator/>
      </w:r>
    </w:p>
  </w:endnote>
  <w:endnote w:type="continuationNotice" w:id="1">
    <w:p w14:paraId="6A4D1A85" w14:textId="77777777" w:rsidR="00995075" w:rsidRDefault="009950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77777777" w:rsidR="00087D2B" w:rsidRDefault="00087D2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7104C" w:rsidRPr="0007104C">
      <w:rPr>
        <w:noProof/>
        <w:rtl/>
        <w:lang w:val="he-IL"/>
      </w:rPr>
      <w:t>2</w:t>
    </w:r>
    <w:r>
      <w:rPr>
        <w:noProof/>
        <w:lang w:val="he-IL"/>
      </w:rPr>
      <w:fldChar w:fldCharType="end"/>
    </w:r>
    <w:r>
      <w:rPr>
        <w:rFonts w:hint="cs"/>
        <w:rtl/>
      </w:rPr>
      <w:t xml:space="preserve"> מתוך </w:t>
    </w:r>
    <w:r w:rsidR="00995075">
      <w:fldChar w:fldCharType="begin"/>
    </w:r>
    <w:r w:rsidR="00995075">
      <w:instrText xml:space="preserve"> NUMPAGES   \* MERGEFORMAT </w:instrText>
    </w:r>
    <w:r w:rsidR="00995075">
      <w:fldChar w:fldCharType="separate"/>
    </w:r>
    <w:r w:rsidR="0007104C">
      <w:rPr>
        <w:noProof/>
        <w:rtl/>
      </w:rPr>
      <w:t>63</w:t>
    </w:r>
    <w:r w:rsidR="00995075">
      <w:rPr>
        <w:noProof/>
      </w:rPr>
      <w:fldChar w:fldCharType="end"/>
    </w:r>
    <w:r>
      <w:rPr>
        <w:rFonts w:hint="cs"/>
        <w:rtl/>
      </w:rPr>
      <w:t xml:space="preserve"> עמודים</w:t>
    </w:r>
  </w:p>
  <w:p w14:paraId="14C9FD6E" w14:textId="77777777" w:rsidR="00087D2B" w:rsidRDefault="00087D2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087D2B" w:rsidRPr="00F757BF" w:rsidRDefault="00087D2B" w:rsidP="00F757BF">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7777777" w:rsidR="00087D2B" w:rsidRDefault="00087D2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7104C" w:rsidRPr="0007104C">
      <w:rPr>
        <w:noProof/>
        <w:rtl/>
        <w:lang w:val="he-IL"/>
      </w:rPr>
      <w:t>1</w:t>
    </w:r>
    <w:r>
      <w:rPr>
        <w:noProof/>
        <w:lang w:val="he-IL"/>
      </w:rPr>
      <w:fldChar w:fldCharType="end"/>
    </w:r>
    <w:r>
      <w:rPr>
        <w:rFonts w:hint="cs"/>
        <w:rtl/>
      </w:rPr>
      <w:t xml:space="preserve"> מתוך </w:t>
    </w:r>
    <w:r w:rsidR="00995075">
      <w:fldChar w:fldCharType="begin"/>
    </w:r>
    <w:r w:rsidR="00995075">
      <w:instrText xml:space="preserve"> NUMPAGES   \* MERGEFORMAT </w:instrText>
    </w:r>
    <w:r w:rsidR="00995075">
      <w:fldChar w:fldCharType="separate"/>
    </w:r>
    <w:r w:rsidR="0007104C">
      <w:rPr>
        <w:noProof/>
        <w:rtl/>
      </w:rPr>
      <w:t>63</w:t>
    </w:r>
    <w:r w:rsidR="00995075">
      <w:rPr>
        <w:noProof/>
      </w:rPr>
      <w:fldChar w:fldCharType="end"/>
    </w:r>
    <w:r>
      <w:rPr>
        <w:rFonts w:hint="cs"/>
        <w:rtl/>
      </w:rPr>
      <w:t xml:space="preserve"> עמודים</w:t>
    </w:r>
  </w:p>
  <w:p w14:paraId="0D17FEFD" w14:textId="77777777" w:rsidR="00087D2B" w:rsidRDefault="00087D2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087D2B" w:rsidRDefault="00087D2B">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087D2B" w:rsidRDefault="00087D2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3927A488" w:rsidR="00087D2B" w:rsidRDefault="00087D2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186A02" w14:textId="77777777" w:rsidR="00995075" w:rsidRDefault="00995075">
      <w:r>
        <w:separator/>
      </w:r>
    </w:p>
  </w:footnote>
  <w:footnote w:type="continuationSeparator" w:id="0">
    <w:p w14:paraId="51192DDD" w14:textId="77777777" w:rsidR="00995075" w:rsidRDefault="00995075">
      <w:r>
        <w:continuationSeparator/>
      </w:r>
    </w:p>
  </w:footnote>
  <w:footnote w:type="continuationNotice" w:id="1">
    <w:p w14:paraId="261E8CF1" w14:textId="77777777" w:rsidR="00995075" w:rsidRDefault="009950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087D2B" w:rsidRDefault="00087D2B">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70"/>
      <w:gridCol w:w="642"/>
      <w:gridCol w:w="4711"/>
    </w:tblGrid>
    <w:tr w:rsidR="00087D2B" w:rsidRPr="00C01540" w14:paraId="524F54B2" w14:textId="77777777" w:rsidTr="00E83064">
      <w:trPr>
        <w:trHeight w:val="284"/>
        <w:jc w:val="center"/>
      </w:trPr>
      <w:tc>
        <w:tcPr>
          <w:tcW w:w="4623" w:type="dxa"/>
          <w:vAlign w:val="center"/>
        </w:tcPr>
        <w:p w14:paraId="578EF791" w14:textId="77777777" w:rsidR="00087D2B" w:rsidRPr="00C01540" w:rsidRDefault="00087D2B" w:rsidP="00591BAD">
          <w:pPr>
            <w:pStyle w:val="ac"/>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14:paraId="22BC6087" w14:textId="77777777" w:rsidR="00087D2B" w:rsidRPr="00C01540" w:rsidRDefault="00087D2B" w:rsidP="00591BAD">
          <w:pPr>
            <w:pStyle w:val="ac"/>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pt;height:27.9pt" o:ole="" o:allowoverlap="f">
                <v:imagedata r:id="rId1" o:title=""/>
              </v:shape>
              <o:OLEObject Type="Embed" ProgID="Word.Picture.8" ShapeID="_x0000_i1025" DrawAspect="Content" ObjectID="_1556370587" r:id="rId2"/>
            </w:object>
          </w:r>
        </w:p>
      </w:tc>
      <w:tc>
        <w:tcPr>
          <w:tcW w:w="4769" w:type="dxa"/>
          <w:vAlign w:val="center"/>
        </w:tcPr>
        <w:p w14:paraId="2FCFCF45" w14:textId="3A2FDAD0" w:rsidR="00087D2B" w:rsidRPr="00C01540" w:rsidRDefault="00087D2B" w:rsidP="009353A3">
          <w:pPr>
            <w:pStyle w:val="ac"/>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43</w:t>
          </w:r>
          <w:r w:rsidRPr="00C01540">
            <w:rPr>
              <w:rFonts w:hint="cs"/>
              <w:b/>
              <w:bCs/>
              <w:rtl/>
            </w:rPr>
            <w:t>/2017</w:t>
          </w:r>
        </w:p>
      </w:tc>
    </w:tr>
  </w:tbl>
  <w:p w14:paraId="1D3EA094" w14:textId="77777777" w:rsidR="00087D2B" w:rsidRPr="008B766D" w:rsidRDefault="00087D2B" w:rsidP="00591BAD">
    <w:pPr>
      <w:pStyle w:val="ac"/>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087D2B" w:rsidRDefault="00995075" w:rsidP="00EA4FBF">
    <w:pPr>
      <w:pStyle w:val="ac"/>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56370588" r:id="rId2"/>
      </w:object>
    </w:r>
  </w:p>
  <w:p w14:paraId="54B3CA65" w14:textId="77777777" w:rsidR="00087D2B" w:rsidRDefault="00087D2B" w:rsidP="00EA4FBF">
    <w:pPr>
      <w:pStyle w:val="ac"/>
      <w:spacing w:line="276" w:lineRule="auto"/>
      <w:jc w:val="center"/>
      <w:rPr>
        <w:b/>
        <w:bCs/>
        <w:szCs w:val="40"/>
        <w:rtl/>
      </w:rPr>
    </w:pPr>
    <w:r>
      <w:rPr>
        <w:b/>
        <w:bCs/>
        <w:szCs w:val="40"/>
        <w:rtl/>
      </w:rPr>
      <w:t>מדינת ישראל</w:t>
    </w:r>
  </w:p>
  <w:p w14:paraId="10685744" w14:textId="77777777" w:rsidR="00087D2B" w:rsidRDefault="00087D2B" w:rsidP="00EA4FBF">
    <w:pPr>
      <w:pStyle w:val="ac"/>
      <w:tabs>
        <w:tab w:val="left" w:pos="2447"/>
      </w:tabs>
      <w:spacing w:line="276" w:lineRule="auto"/>
      <w:jc w:val="center"/>
      <w:rPr>
        <w:b/>
        <w:bCs/>
        <w:szCs w:val="32"/>
        <w:rtl/>
      </w:rPr>
    </w:pPr>
    <w:r>
      <w:rPr>
        <w:rFonts w:hint="cs"/>
        <w:b/>
        <w:bCs/>
        <w:szCs w:val="32"/>
        <w:rtl/>
      </w:rPr>
      <w:t>משרד התשתיות הלאומיות, האנרגיה והמים</w:t>
    </w:r>
  </w:p>
  <w:p w14:paraId="0DE885A0" w14:textId="77777777" w:rsidR="00087D2B" w:rsidRDefault="00087D2B" w:rsidP="00EA4FBF">
    <w:pPr>
      <w:pStyle w:val="ac"/>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6F1060"/>
    <w:multiLevelType w:val="multilevel"/>
    <w:tmpl w:val="7D86F8A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D220E02"/>
    <w:multiLevelType w:val="hybridMultilevel"/>
    <w:tmpl w:val="150487C0"/>
    <w:lvl w:ilvl="0" w:tplc="A184E96C">
      <w:start w:val="1"/>
      <w:numFmt w:val="bullet"/>
      <w:lvlText w:val="-"/>
      <w:lvlJc w:val="left"/>
      <w:pPr>
        <w:ind w:left="747" w:hanging="360"/>
      </w:pPr>
      <w:rPr>
        <w:rFonts w:ascii="Times New Roman" w:eastAsia="Times New Roman" w:hAnsi="Times New Roman" w:hint="default"/>
      </w:rPr>
    </w:lvl>
    <w:lvl w:ilvl="1" w:tplc="04090003">
      <w:start w:val="1"/>
      <w:numFmt w:val="bullet"/>
      <w:lvlText w:val="o"/>
      <w:lvlJc w:val="left"/>
      <w:pPr>
        <w:ind w:left="1467" w:hanging="360"/>
      </w:pPr>
      <w:rPr>
        <w:rFonts w:ascii="Courier New" w:hAnsi="Courier New" w:hint="default"/>
      </w:rPr>
    </w:lvl>
    <w:lvl w:ilvl="2" w:tplc="DCF898FC">
      <w:start w:val="6"/>
      <w:numFmt w:val="bullet"/>
      <w:lvlText w:val="-"/>
      <w:lvlJc w:val="left"/>
      <w:pPr>
        <w:ind w:left="786" w:hanging="360"/>
      </w:pPr>
      <w:rPr>
        <w:rFonts w:ascii="Courier New" w:eastAsia="Times New Roman" w:hAnsi="Courier New" w:cs="David" w:hint="default"/>
        <w:lang w:bidi="he-IL"/>
      </w:rPr>
    </w:lvl>
    <w:lvl w:ilvl="3" w:tplc="0409000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56905F2"/>
    <w:multiLevelType w:val="multilevel"/>
    <w:tmpl w:val="7550DE1E"/>
    <w:styleLink w:val="1"/>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9620B16"/>
    <w:multiLevelType w:val="multilevel"/>
    <w:tmpl w:val="449A4BB2"/>
    <w:styleLink w:val="2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60677F"/>
    <w:multiLevelType w:val="multilevel"/>
    <w:tmpl w:val="449A4BB2"/>
    <w:styleLink w:val="1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6F360E1"/>
    <w:multiLevelType w:val="multilevel"/>
    <w:tmpl w:val="C554D8FA"/>
    <w:styleLink w:val="hhh"/>
    <w:lvl w:ilvl="0">
      <w:start w:val="1"/>
      <w:numFmt w:val="decimal"/>
      <w:pStyle w:val="11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AA40CB8"/>
    <w:multiLevelType w:val="multilevel"/>
    <w:tmpl w:val="7550DE1E"/>
    <w:styleLink w:val="22"/>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19B6975"/>
    <w:multiLevelType w:val="multilevel"/>
    <w:tmpl w:val="DE8C4AB2"/>
    <w:lvl w:ilvl="0">
      <w:start w:val="1"/>
      <w:numFmt w:val="hebrew1"/>
      <w:lvlText w:val="%1."/>
      <w:lvlJc w:val="center"/>
      <w:pPr>
        <w:tabs>
          <w:tab w:val="num" w:pos="1134"/>
        </w:tabs>
        <w:ind w:left="1134" w:right="567" w:hanging="567"/>
      </w:pPr>
      <w:rPr>
        <w:b w:val="0"/>
        <w:bCs w:val="0"/>
        <w:i w:val="0"/>
        <w:iCs w:val="0"/>
      </w:rPr>
    </w:lvl>
    <w:lvl w:ilvl="1">
      <w:start w:val="1"/>
      <w:numFmt w:val="hebrew1"/>
      <w:lvlText w:val="%2."/>
      <w:lvlJc w:val="center"/>
      <w:pPr>
        <w:tabs>
          <w:tab w:val="num" w:pos="1701"/>
        </w:tabs>
        <w:ind w:left="1701" w:right="1134" w:hanging="567"/>
      </w:pPr>
      <w:rPr>
        <w:b w:val="0"/>
        <w:bCs w:val="0"/>
        <w:lang w:val="en-US"/>
      </w:rPr>
    </w:lvl>
    <w:lvl w:ilvl="2">
      <w:start w:val="1"/>
      <w:numFmt w:val="decimal"/>
      <w:lvlText w:val="%3."/>
      <w:lvlJc w:val="left"/>
      <w:pPr>
        <w:tabs>
          <w:tab w:val="num" w:pos="3119"/>
        </w:tabs>
        <w:ind w:left="3119" w:right="1701" w:hanging="567"/>
      </w:pPr>
      <w:rPr>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6D533F"/>
    <w:multiLevelType w:val="multilevel"/>
    <w:tmpl w:val="449A4BB2"/>
    <w:styleLink w:val="6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D14024"/>
    <w:multiLevelType w:val="hybridMultilevel"/>
    <w:tmpl w:val="AA7255AE"/>
    <w:styleLink w:val="1ai1"/>
    <w:lvl w:ilvl="0" w:tplc="A634BEF0">
      <w:numFmt w:val="bullet"/>
      <w:lvlText w:val="-"/>
      <w:lvlJc w:val="left"/>
      <w:pPr>
        <w:ind w:left="747" w:hanging="360"/>
      </w:pPr>
      <w:rPr>
        <w:rFonts w:ascii="Times New Roman" w:eastAsia="Times New Roman" w:hAnsi="Times New Roman" w:cs="David" w:hint="default"/>
      </w:rPr>
    </w:lvl>
    <w:lvl w:ilvl="1" w:tplc="879AC1BC">
      <w:start w:val="1"/>
      <w:numFmt w:val="bullet"/>
      <w:lvlText w:val=""/>
      <w:lvlJc w:val="left"/>
      <w:pPr>
        <w:ind w:left="1467" w:hanging="360"/>
      </w:pPr>
      <w:rPr>
        <w:rFonts w:ascii="Symbol" w:hAnsi="Symbol"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157675"/>
    <w:multiLevelType w:val="multilevel"/>
    <w:tmpl w:val="6C0C72F4"/>
    <w:styleLink w:val="1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hhh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D4814D3"/>
    <w:multiLevelType w:val="hybridMultilevel"/>
    <w:tmpl w:val="5E2C1270"/>
    <w:styleLink w:val="HeadingNumbers1"/>
    <w:lvl w:ilvl="0" w:tplc="F034804C">
      <w:start w:val="1"/>
      <w:numFmt w:val="hebrew1"/>
      <w:lvlText w:val="%1."/>
      <w:lvlJc w:val="left"/>
      <w:pPr>
        <w:ind w:left="1080" w:hanging="360"/>
      </w:pPr>
      <w:rPr>
        <w:rFonts w:ascii="Times New Roman" w:eastAsia="Times New Roman" w:hAnsi="Times New Roman" w:cs="David"/>
      </w:rPr>
    </w:lvl>
    <w:lvl w:ilvl="1" w:tplc="A634BEF0">
      <w:numFmt w:val="bullet"/>
      <w:lvlText w:val="-"/>
      <w:lvlJc w:val="left"/>
      <w:pPr>
        <w:ind w:left="1800" w:hanging="360"/>
      </w:pPr>
      <w:rPr>
        <w:rFonts w:ascii="Times New Roman" w:eastAsia="Times New Roman" w:hAnsi="Times New Roman"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9" w15:restartNumberingAfterBreak="0">
    <w:nsid w:val="7E8F78C4"/>
    <w:multiLevelType w:val="hybridMultilevel"/>
    <w:tmpl w:val="538A5326"/>
    <w:lvl w:ilvl="0" w:tplc="877057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104"/>
  </w:num>
  <w:num w:numId="3">
    <w:abstractNumId w:val="49"/>
  </w:num>
  <w:num w:numId="4">
    <w:abstractNumId w:val="38"/>
  </w:num>
  <w:num w:numId="5">
    <w:abstractNumId w:val="71"/>
  </w:num>
  <w:num w:numId="6">
    <w:abstractNumId w:val="94"/>
  </w:num>
  <w:num w:numId="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2"/>
  </w:num>
  <w:num w:numId="10">
    <w:abstractNumId w:val="81"/>
  </w:num>
  <w:num w:numId="11">
    <w:abstractNumId w:val="65"/>
  </w:num>
  <w:num w:numId="12">
    <w:abstractNumId w:val="84"/>
  </w:num>
  <w:num w:numId="13">
    <w:abstractNumId w:val="78"/>
  </w:num>
  <w:num w:numId="14">
    <w:abstractNumId w:val="46"/>
  </w:num>
  <w:num w:numId="15">
    <w:abstractNumId w:val="64"/>
  </w:num>
  <w:num w:numId="16">
    <w:abstractNumId w:val="95"/>
  </w:num>
  <w:num w:numId="17">
    <w:abstractNumId w:val="22"/>
  </w:num>
  <w:num w:numId="18">
    <w:abstractNumId w:val="42"/>
  </w:num>
  <w:num w:numId="19">
    <w:abstractNumId w:val="60"/>
  </w:num>
  <w:num w:numId="20">
    <w:abstractNumId w:val="29"/>
  </w:num>
  <w:num w:numId="21">
    <w:abstractNumId w:val="70"/>
  </w:num>
  <w:num w:numId="22">
    <w:abstractNumId w:val="69"/>
  </w:num>
  <w:num w:numId="23">
    <w:abstractNumId w:val="16"/>
  </w:num>
  <w:num w:numId="24">
    <w:abstractNumId w:val="90"/>
  </w:num>
  <w:num w:numId="25">
    <w:abstractNumId w:val="33"/>
  </w:num>
  <w:num w:numId="26">
    <w:abstractNumId w:val="48"/>
  </w:num>
  <w:num w:numId="27">
    <w:abstractNumId w:val="75"/>
  </w:num>
  <w:num w:numId="28">
    <w:abstractNumId w:val="15"/>
  </w:num>
  <w:num w:numId="29">
    <w:abstractNumId w:val="9"/>
  </w:num>
  <w:num w:numId="30">
    <w:abstractNumId w:val="43"/>
  </w:num>
  <w:num w:numId="31">
    <w:abstractNumId w:val="103"/>
  </w:num>
  <w:num w:numId="32">
    <w:abstractNumId w:val="50"/>
  </w:num>
  <w:num w:numId="33">
    <w:abstractNumId w:val="105"/>
  </w:num>
  <w:num w:numId="34">
    <w:abstractNumId w:val="82"/>
  </w:num>
  <w:num w:numId="35">
    <w:abstractNumId w:val="59"/>
  </w:num>
  <w:num w:numId="36">
    <w:abstractNumId w:val="27"/>
  </w:num>
  <w:num w:numId="37">
    <w:abstractNumId w:val="47"/>
  </w:num>
  <w:num w:numId="38">
    <w:abstractNumId w:val="45"/>
  </w:num>
  <w:num w:numId="39">
    <w:abstractNumId w:val="17"/>
  </w:num>
  <w:num w:numId="40">
    <w:abstractNumId w:val="40"/>
  </w:num>
  <w:num w:numId="41">
    <w:abstractNumId w:val="63"/>
  </w:num>
  <w:num w:numId="42">
    <w:abstractNumId w:val="26"/>
  </w:num>
  <w:num w:numId="43">
    <w:abstractNumId w:val="21"/>
  </w:num>
  <w:num w:numId="44">
    <w:abstractNumId w:val="87"/>
  </w:num>
  <w:num w:numId="45">
    <w:abstractNumId w:val="76"/>
  </w:num>
  <w:num w:numId="46">
    <w:abstractNumId w:val="56"/>
  </w:num>
  <w:num w:numId="47">
    <w:abstractNumId w:val="14"/>
  </w:num>
  <w:num w:numId="48">
    <w:abstractNumId w:val="10"/>
  </w:num>
  <w:num w:numId="49">
    <w:abstractNumId w:val="34"/>
  </w:num>
  <w:num w:numId="50">
    <w:abstractNumId w:val="58"/>
  </w:num>
  <w:num w:numId="51">
    <w:abstractNumId w:val="51"/>
  </w:num>
  <w:num w:numId="52">
    <w:abstractNumId w:val="61"/>
  </w:num>
  <w:num w:numId="53">
    <w:abstractNumId w:val="72"/>
  </w:num>
  <w:num w:numId="54">
    <w:abstractNumId w:val="91"/>
  </w:num>
  <w:num w:numId="55">
    <w:abstractNumId w:val="35"/>
  </w:num>
  <w:num w:numId="56">
    <w:abstractNumId w:val="108"/>
  </w:num>
  <w:num w:numId="57">
    <w:abstractNumId w:val="54"/>
  </w:num>
  <w:num w:numId="58">
    <w:abstractNumId w:val="36"/>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5"/>
  </w:num>
  <w:num w:numId="69">
    <w:abstractNumId w:val="89"/>
  </w:num>
  <w:num w:numId="70">
    <w:abstractNumId w:val="98"/>
  </w:num>
  <w:num w:numId="71">
    <w:abstractNumId w:val="62"/>
  </w:num>
  <w:num w:numId="72">
    <w:abstractNumId w:val="80"/>
    <w:lvlOverride w:ilvl="0">
      <w:startOverride w:val="1"/>
    </w:lvlOverride>
  </w:num>
  <w:num w:numId="73">
    <w:abstractNumId w:val="79"/>
  </w:num>
  <w:num w:numId="74">
    <w:abstractNumId w:val="74"/>
  </w:num>
  <w:num w:numId="75">
    <w:abstractNumId w:val="88"/>
  </w:num>
  <w:num w:numId="76">
    <w:abstractNumId w:val="106"/>
  </w:num>
  <w:num w:numId="77">
    <w:abstractNumId w:val="32"/>
  </w:num>
  <w:num w:numId="78">
    <w:abstractNumId w:val="41"/>
  </w:num>
  <w:num w:numId="79">
    <w:abstractNumId w:val="73"/>
  </w:num>
  <w:num w:numId="80">
    <w:abstractNumId w:val="86"/>
  </w:num>
  <w:num w:numId="81">
    <w:abstractNumId w:val="28"/>
  </w:num>
  <w:num w:numId="82">
    <w:abstractNumId w:val="44"/>
  </w:num>
  <w:num w:numId="83">
    <w:abstractNumId w:val="52"/>
  </w:num>
  <w:num w:numId="84">
    <w:abstractNumId w:val="7"/>
    <w:lvlOverride w:ilvl="0">
      <w:startOverride w:val="1"/>
    </w:lvlOverride>
  </w:num>
  <w:num w:numId="8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2"/>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9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0"/>
  </w:num>
  <w:num w:numId="9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0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7"/>
  </w:num>
  <w:num w:numId="108">
    <w:abstractNumId w:val="25"/>
  </w:num>
  <w:num w:numId="109">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86"/>
  </w:num>
  <w:num w:numId="11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6"/>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268"/>
    <w:rsid w:val="00001EA4"/>
    <w:rsid w:val="0000268B"/>
    <w:rsid w:val="000046CD"/>
    <w:rsid w:val="000051E6"/>
    <w:rsid w:val="0000576F"/>
    <w:rsid w:val="00005C94"/>
    <w:rsid w:val="00005F8C"/>
    <w:rsid w:val="0000714B"/>
    <w:rsid w:val="00010A93"/>
    <w:rsid w:val="00010B0D"/>
    <w:rsid w:val="00012574"/>
    <w:rsid w:val="00015110"/>
    <w:rsid w:val="00015D1D"/>
    <w:rsid w:val="000179E8"/>
    <w:rsid w:val="00020590"/>
    <w:rsid w:val="000205DC"/>
    <w:rsid w:val="00020F06"/>
    <w:rsid w:val="00022494"/>
    <w:rsid w:val="00023196"/>
    <w:rsid w:val="0002518C"/>
    <w:rsid w:val="0002570E"/>
    <w:rsid w:val="00032897"/>
    <w:rsid w:val="00035919"/>
    <w:rsid w:val="0005305E"/>
    <w:rsid w:val="000553FF"/>
    <w:rsid w:val="00055768"/>
    <w:rsid w:val="00061735"/>
    <w:rsid w:val="00061BAA"/>
    <w:rsid w:val="00062CF3"/>
    <w:rsid w:val="00064800"/>
    <w:rsid w:val="00064A7F"/>
    <w:rsid w:val="0006515C"/>
    <w:rsid w:val="00066FA8"/>
    <w:rsid w:val="000703BF"/>
    <w:rsid w:val="00070410"/>
    <w:rsid w:val="0007055B"/>
    <w:rsid w:val="000705A8"/>
    <w:rsid w:val="00070958"/>
    <w:rsid w:val="0007104C"/>
    <w:rsid w:val="000744F2"/>
    <w:rsid w:val="000767D0"/>
    <w:rsid w:val="000801B8"/>
    <w:rsid w:val="00080C22"/>
    <w:rsid w:val="00083043"/>
    <w:rsid w:val="00083191"/>
    <w:rsid w:val="00084894"/>
    <w:rsid w:val="00085DF7"/>
    <w:rsid w:val="00087D2B"/>
    <w:rsid w:val="0009042F"/>
    <w:rsid w:val="000907E2"/>
    <w:rsid w:val="00090C83"/>
    <w:rsid w:val="00090EFC"/>
    <w:rsid w:val="0009109A"/>
    <w:rsid w:val="000A026C"/>
    <w:rsid w:val="000A30D3"/>
    <w:rsid w:val="000A474B"/>
    <w:rsid w:val="000A4AAD"/>
    <w:rsid w:val="000A4B66"/>
    <w:rsid w:val="000B6784"/>
    <w:rsid w:val="000C47C5"/>
    <w:rsid w:val="000C6D79"/>
    <w:rsid w:val="000D3D73"/>
    <w:rsid w:val="000D5F28"/>
    <w:rsid w:val="000D6142"/>
    <w:rsid w:val="000D6195"/>
    <w:rsid w:val="000D6366"/>
    <w:rsid w:val="000D71F4"/>
    <w:rsid w:val="000D7462"/>
    <w:rsid w:val="000E0378"/>
    <w:rsid w:val="000F0C8E"/>
    <w:rsid w:val="000F17AB"/>
    <w:rsid w:val="000F1EC2"/>
    <w:rsid w:val="000F3C8F"/>
    <w:rsid w:val="000F4AEB"/>
    <w:rsid w:val="000F4EF2"/>
    <w:rsid w:val="00102DCB"/>
    <w:rsid w:val="00104383"/>
    <w:rsid w:val="00106947"/>
    <w:rsid w:val="00107884"/>
    <w:rsid w:val="001107E9"/>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6756A"/>
    <w:rsid w:val="001736EC"/>
    <w:rsid w:val="00175671"/>
    <w:rsid w:val="00182BCE"/>
    <w:rsid w:val="00183824"/>
    <w:rsid w:val="001858F8"/>
    <w:rsid w:val="001874E3"/>
    <w:rsid w:val="001875C8"/>
    <w:rsid w:val="00190C7B"/>
    <w:rsid w:val="00191A01"/>
    <w:rsid w:val="00191F31"/>
    <w:rsid w:val="00192894"/>
    <w:rsid w:val="001930B4"/>
    <w:rsid w:val="001930E5"/>
    <w:rsid w:val="001962EF"/>
    <w:rsid w:val="00197607"/>
    <w:rsid w:val="001A0FEB"/>
    <w:rsid w:val="001A2F2A"/>
    <w:rsid w:val="001A47DD"/>
    <w:rsid w:val="001A50BC"/>
    <w:rsid w:val="001B2F89"/>
    <w:rsid w:val="001B39CF"/>
    <w:rsid w:val="001B481D"/>
    <w:rsid w:val="001B7602"/>
    <w:rsid w:val="001B7C4C"/>
    <w:rsid w:val="001C29D8"/>
    <w:rsid w:val="001C5154"/>
    <w:rsid w:val="001C7C80"/>
    <w:rsid w:val="001D44B4"/>
    <w:rsid w:val="001D5BC3"/>
    <w:rsid w:val="001E038D"/>
    <w:rsid w:val="001E2EE6"/>
    <w:rsid w:val="001E474E"/>
    <w:rsid w:val="001E4E26"/>
    <w:rsid w:val="001E53AB"/>
    <w:rsid w:val="001E5A2F"/>
    <w:rsid w:val="001E6F0E"/>
    <w:rsid w:val="001F0F5F"/>
    <w:rsid w:val="00201CFB"/>
    <w:rsid w:val="00204E3F"/>
    <w:rsid w:val="002055EC"/>
    <w:rsid w:val="00205953"/>
    <w:rsid w:val="002068ED"/>
    <w:rsid w:val="00212128"/>
    <w:rsid w:val="0021293C"/>
    <w:rsid w:val="00213402"/>
    <w:rsid w:val="00213577"/>
    <w:rsid w:val="00213745"/>
    <w:rsid w:val="00220F74"/>
    <w:rsid w:val="00222968"/>
    <w:rsid w:val="00223000"/>
    <w:rsid w:val="00223E43"/>
    <w:rsid w:val="00227142"/>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2111"/>
    <w:rsid w:val="00255B84"/>
    <w:rsid w:val="00256E96"/>
    <w:rsid w:val="00257052"/>
    <w:rsid w:val="00262E60"/>
    <w:rsid w:val="0026660E"/>
    <w:rsid w:val="00267CF5"/>
    <w:rsid w:val="002768E9"/>
    <w:rsid w:val="002804FF"/>
    <w:rsid w:val="00280DB6"/>
    <w:rsid w:val="00281348"/>
    <w:rsid w:val="00281833"/>
    <w:rsid w:val="00281950"/>
    <w:rsid w:val="002844C6"/>
    <w:rsid w:val="0028499C"/>
    <w:rsid w:val="00291019"/>
    <w:rsid w:val="00292057"/>
    <w:rsid w:val="002A262C"/>
    <w:rsid w:val="002A4BD7"/>
    <w:rsid w:val="002A508A"/>
    <w:rsid w:val="002B184D"/>
    <w:rsid w:val="002B25E4"/>
    <w:rsid w:val="002B40B4"/>
    <w:rsid w:val="002B4D0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3735"/>
    <w:rsid w:val="00301E90"/>
    <w:rsid w:val="00306423"/>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A8D"/>
    <w:rsid w:val="00340E66"/>
    <w:rsid w:val="00341D5C"/>
    <w:rsid w:val="003451BF"/>
    <w:rsid w:val="00350889"/>
    <w:rsid w:val="00354F7E"/>
    <w:rsid w:val="00357F15"/>
    <w:rsid w:val="003614CF"/>
    <w:rsid w:val="00363AA7"/>
    <w:rsid w:val="00364962"/>
    <w:rsid w:val="00365211"/>
    <w:rsid w:val="00365D0C"/>
    <w:rsid w:val="00365DAD"/>
    <w:rsid w:val="00373066"/>
    <w:rsid w:val="00373CF7"/>
    <w:rsid w:val="00374D60"/>
    <w:rsid w:val="00376817"/>
    <w:rsid w:val="0038369B"/>
    <w:rsid w:val="00384166"/>
    <w:rsid w:val="003842DC"/>
    <w:rsid w:val="003849D9"/>
    <w:rsid w:val="00386541"/>
    <w:rsid w:val="00390AD0"/>
    <w:rsid w:val="00391910"/>
    <w:rsid w:val="00392B0E"/>
    <w:rsid w:val="00396396"/>
    <w:rsid w:val="003972D0"/>
    <w:rsid w:val="003A10F9"/>
    <w:rsid w:val="003A2021"/>
    <w:rsid w:val="003A30BD"/>
    <w:rsid w:val="003A5073"/>
    <w:rsid w:val="003A545E"/>
    <w:rsid w:val="003A7B1E"/>
    <w:rsid w:val="003B31DA"/>
    <w:rsid w:val="003B44DE"/>
    <w:rsid w:val="003B7244"/>
    <w:rsid w:val="003C06AA"/>
    <w:rsid w:val="003C403C"/>
    <w:rsid w:val="003C63AD"/>
    <w:rsid w:val="003D11BF"/>
    <w:rsid w:val="003D168E"/>
    <w:rsid w:val="003D4B83"/>
    <w:rsid w:val="003D4DB5"/>
    <w:rsid w:val="003E4095"/>
    <w:rsid w:val="003E4C97"/>
    <w:rsid w:val="003F1628"/>
    <w:rsid w:val="003F1670"/>
    <w:rsid w:val="003F3553"/>
    <w:rsid w:val="003F4FA5"/>
    <w:rsid w:val="003F5B18"/>
    <w:rsid w:val="003F6FAE"/>
    <w:rsid w:val="003F7C0E"/>
    <w:rsid w:val="00400613"/>
    <w:rsid w:val="00400662"/>
    <w:rsid w:val="00401711"/>
    <w:rsid w:val="0040249F"/>
    <w:rsid w:val="004031E1"/>
    <w:rsid w:val="004074FB"/>
    <w:rsid w:val="0040754F"/>
    <w:rsid w:val="004149A4"/>
    <w:rsid w:val="00416ECA"/>
    <w:rsid w:val="004223D1"/>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3303"/>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20C"/>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1D6E"/>
    <w:rsid w:val="004E32A2"/>
    <w:rsid w:val="004E5549"/>
    <w:rsid w:val="004E77E4"/>
    <w:rsid w:val="004F6849"/>
    <w:rsid w:val="005007DC"/>
    <w:rsid w:val="0050380D"/>
    <w:rsid w:val="00505AAD"/>
    <w:rsid w:val="00506E6D"/>
    <w:rsid w:val="00510A04"/>
    <w:rsid w:val="0051151F"/>
    <w:rsid w:val="0051278F"/>
    <w:rsid w:val="00513D27"/>
    <w:rsid w:val="00516054"/>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395"/>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2EB"/>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6FD7"/>
    <w:rsid w:val="005F759D"/>
    <w:rsid w:val="0060010C"/>
    <w:rsid w:val="00601272"/>
    <w:rsid w:val="00601DE5"/>
    <w:rsid w:val="00610303"/>
    <w:rsid w:val="00611F3E"/>
    <w:rsid w:val="006135B7"/>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1B40"/>
    <w:rsid w:val="00653C9D"/>
    <w:rsid w:val="00654267"/>
    <w:rsid w:val="00654C42"/>
    <w:rsid w:val="00657990"/>
    <w:rsid w:val="00662FE7"/>
    <w:rsid w:val="006650AC"/>
    <w:rsid w:val="006703D7"/>
    <w:rsid w:val="00670DCB"/>
    <w:rsid w:val="006805B1"/>
    <w:rsid w:val="006805F4"/>
    <w:rsid w:val="00680E98"/>
    <w:rsid w:val="0068390F"/>
    <w:rsid w:val="00686E30"/>
    <w:rsid w:val="00687220"/>
    <w:rsid w:val="00687936"/>
    <w:rsid w:val="00691C50"/>
    <w:rsid w:val="00692D7E"/>
    <w:rsid w:val="0069709F"/>
    <w:rsid w:val="006A0139"/>
    <w:rsid w:val="006A1E2D"/>
    <w:rsid w:val="006A212D"/>
    <w:rsid w:val="006A3704"/>
    <w:rsid w:val="006A6603"/>
    <w:rsid w:val="006B1816"/>
    <w:rsid w:val="006B4480"/>
    <w:rsid w:val="006B63A6"/>
    <w:rsid w:val="006B7F74"/>
    <w:rsid w:val="006B7FA9"/>
    <w:rsid w:val="006C06CA"/>
    <w:rsid w:val="006C1425"/>
    <w:rsid w:val="006C2C32"/>
    <w:rsid w:val="006C4276"/>
    <w:rsid w:val="006C5BC6"/>
    <w:rsid w:val="006C6705"/>
    <w:rsid w:val="006D3A96"/>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05537"/>
    <w:rsid w:val="00712673"/>
    <w:rsid w:val="0071514A"/>
    <w:rsid w:val="00715C55"/>
    <w:rsid w:val="00715E98"/>
    <w:rsid w:val="007168EC"/>
    <w:rsid w:val="00717EC1"/>
    <w:rsid w:val="007212F6"/>
    <w:rsid w:val="00721721"/>
    <w:rsid w:val="0073573A"/>
    <w:rsid w:val="00740D98"/>
    <w:rsid w:val="007411EB"/>
    <w:rsid w:val="00741AF0"/>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C5CEA"/>
    <w:rsid w:val="007D22F7"/>
    <w:rsid w:val="007D25F8"/>
    <w:rsid w:val="007D32C1"/>
    <w:rsid w:val="007D39C4"/>
    <w:rsid w:val="007D4276"/>
    <w:rsid w:val="007D61FA"/>
    <w:rsid w:val="007E022B"/>
    <w:rsid w:val="007E38C0"/>
    <w:rsid w:val="007E42B1"/>
    <w:rsid w:val="007E431D"/>
    <w:rsid w:val="007E5F1B"/>
    <w:rsid w:val="007E624A"/>
    <w:rsid w:val="007E7FBF"/>
    <w:rsid w:val="007F0AB5"/>
    <w:rsid w:val="007F0E98"/>
    <w:rsid w:val="007F0F6A"/>
    <w:rsid w:val="007F7BED"/>
    <w:rsid w:val="00802BA6"/>
    <w:rsid w:val="0080388E"/>
    <w:rsid w:val="008045B0"/>
    <w:rsid w:val="0080750D"/>
    <w:rsid w:val="00810BE4"/>
    <w:rsid w:val="00811390"/>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417A"/>
    <w:rsid w:val="008D72B8"/>
    <w:rsid w:val="008E22DC"/>
    <w:rsid w:val="008E287F"/>
    <w:rsid w:val="008E7110"/>
    <w:rsid w:val="008E7C1A"/>
    <w:rsid w:val="008F164D"/>
    <w:rsid w:val="008F1950"/>
    <w:rsid w:val="008F1B8F"/>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53A3"/>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79C"/>
    <w:rsid w:val="00981CA3"/>
    <w:rsid w:val="00983876"/>
    <w:rsid w:val="0098479D"/>
    <w:rsid w:val="009852CC"/>
    <w:rsid w:val="00987FEB"/>
    <w:rsid w:val="00991A45"/>
    <w:rsid w:val="009924D2"/>
    <w:rsid w:val="00994007"/>
    <w:rsid w:val="00995075"/>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1BE"/>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06AFB"/>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4726"/>
    <w:rsid w:val="00A456E8"/>
    <w:rsid w:val="00A459F8"/>
    <w:rsid w:val="00A46045"/>
    <w:rsid w:val="00A46B0C"/>
    <w:rsid w:val="00A5246D"/>
    <w:rsid w:val="00A53A82"/>
    <w:rsid w:val="00A56369"/>
    <w:rsid w:val="00A60752"/>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5984"/>
    <w:rsid w:val="00AA671C"/>
    <w:rsid w:val="00AB35BA"/>
    <w:rsid w:val="00AB3C1F"/>
    <w:rsid w:val="00AB4395"/>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6F48"/>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712F"/>
    <w:rsid w:val="00C001A0"/>
    <w:rsid w:val="00C05547"/>
    <w:rsid w:val="00C06974"/>
    <w:rsid w:val="00C07B3D"/>
    <w:rsid w:val="00C13057"/>
    <w:rsid w:val="00C146C2"/>
    <w:rsid w:val="00C14D86"/>
    <w:rsid w:val="00C15681"/>
    <w:rsid w:val="00C16FB9"/>
    <w:rsid w:val="00C2061A"/>
    <w:rsid w:val="00C24E8D"/>
    <w:rsid w:val="00C2740D"/>
    <w:rsid w:val="00C27E45"/>
    <w:rsid w:val="00C30DAB"/>
    <w:rsid w:val="00C3164A"/>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3487"/>
    <w:rsid w:val="00C668B6"/>
    <w:rsid w:val="00C7102F"/>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01A5"/>
    <w:rsid w:val="00CC2ADC"/>
    <w:rsid w:val="00CC2C68"/>
    <w:rsid w:val="00CC2D9D"/>
    <w:rsid w:val="00CD6C82"/>
    <w:rsid w:val="00CD78B3"/>
    <w:rsid w:val="00CE0624"/>
    <w:rsid w:val="00CE1652"/>
    <w:rsid w:val="00CE16B9"/>
    <w:rsid w:val="00CE562F"/>
    <w:rsid w:val="00CF1D55"/>
    <w:rsid w:val="00CF2054"/>
    <w:rsid w:val="00CF3508"/>
    <w:rsid w:val="00CF3F87"/>
    <w:rsid w:val="00CF713E"/>
    <w:rsid w:val="00CF7720"/>
    <w:rsid w:val="00CF7737"/>
    <w:rsid w:val="00D0092A"/>
    <w:rsid w:val="00D00BF0"/>
    <w:rsid w:val="00D04470"/>
    <w:rsid w:val="00D05D4E"/>
    <w:rsid w:val="00D07D1B"/>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308B"/>
    <w:rsid w:val="00D5594C"/>
    <w:rsid w:val="00D5700D"/>
    <w:rsid w:val="00D579F4"/>
    <w:rsid w:val="00D601A8"/>
    <w:rsid w:val="00D67FDB"/>
    <w:rsid w:val="00D71310"/>
    <w:rsid w:val="00D732B0"/>
    <w:rsid w:val="00D73F85"/>
    <w:rsid w:val="00D759C3"/>
    <w:rsid w:val="00D77FA3"/>
    <w:rsid w:val="00D870E0"/>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E7EFC"/>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83064"/>
    <w:rsid w:val="00E8478E"/>
    <w:rsid w:val="00E84A64"/>
    <w:rsid w:val="00E90583"/>
    <w:rsid w:val="00E91CD0"/>
    <w:rsid w:val="00E92C0C"/>
    <w:rsid w:val="00E93E35"/>
    <w:rsid w:val="00E94936"/>
    <w:rsid w:val="00EA06B3"/>
    <w:rsid w:val="00EA4094"/>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5E4A"/>
    <w:rsid w:val="00EE772F"/>
    <w:rsid w:val="00EF0747"/>
    <w:rsid w:val="00EF1038"/>
    <w:rsid w:val="00EF556B"/>
    <w:rsid w:val="00EF7F8B"/>
    <w:rsid w:val="00F0280F"/>
    <w:rsid w:val="00F02ADD"/>
    <w:rsid w:val="00F03637"/>
    <w:rsid w:val="00F03941"/>
    <w:rsid w:val="00F05F1D"/>
    <w:rsid w:val="00F06BE3"/>
    <w:rsid w:val="00F07187"/>
    <w:rsid w:val="00F076B3"/>
    <w:rsid w:val="00F10976"/>
    <w:rsid w:val="00F146CE"/>
    <w:rsid w:val="00F14C94"/>
    <w:rsid w:val="00F22597"/>
    <w:rsid w:val="00F25A46"/>
    <w:rsid w:val="00F31C16"/>
    <w:rsid w:val="00F335C2"/>
    <w:rsid w:val="00F355AA"/>
    <w:rsid w:val="00F3587C"/>
    <w:rsid w:val="00F378B7"/>
    <w:rsid w:val="00F40E56"/>
    <w:rsid w:val="00F41098"/>
    <w:rsid w:val="00F410B9"/>
    <w:rsid w:val="00F41428"/>
    <w:rsid w:val="00F41539"/>
    <w:rsid w:val="00F41F84"/>
    <w:rsid w:val="00F4241F"/>
    <w:rsid w:val="00F42907"/>
    <w:rsid w:val="00F4345E"/>
    <w:rsid w:val="00F467FB"/>
    <w:rsid w:val="00F5586C"/>
    <w:rsid w:val="00F56444"/>
    <w:rsid w:val="00F575DA"/>
    <w:rsid w:val="00F607F4"/>
    <w:rsid w:val="00F63432"/>
    <w:rsid w:val="00F658F8"/>
    <w:rsid w:val="00F65EC6"/>
    <w:rsid w:val="00F66BEE"/>
    <w:rsid w:val="00F72962"/>
    <w:rsid w:val="00F7482C"/>
    <w:rsid w:val="00F757BF"/>
    <w:rsid w:val="00F86173"/>
    <w:rsid w:val="00F87FFE"/>
    <w:rsid w:val="00F9249F"/>
    <w:rsid w:val="00F95D34"/>
    <w:rsid w:val="00F96CCA"/>
    <w:rsid w:val="00F9759B"/>
    <w:rsid w:val="00F97D15"/>
    <w:rsid w:val="00FA1F4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5D72CE5E-6A28-4F03-A137-31C9053160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4D6478"/>
    <w:pPr>
      <w:bidi/>
    </w:pPr>
    <w:rPr>
      <w:rFonts w:cs="David"/>
      <w:sz w:val="24"/>
      <w:szCs w:val="26"/>
    </w:rPr>
  </w:style>
  <w:style w:type="paragraph" w:styleId="16">
    <w:name w:val="heading 1"/>
    <w:aliases w:val="Heading 1,H2,Header 1,II+,I,ראש פרק,Hn1,H1,h1"/>
    <w:basedOn w:val="a8"/>
    <w:next w:val="a8"/>
    <w:link w:val="17"/>
    <w:qFormat/>
    <w:rsid w:val="002D3504"/>
    <w:pPr>
      <w:keepNext/>
      <w:jc w:val="right"/>
      <w:outlineLvl w:val="0"/>
    </w:pPr>
    <w:rPr>
      <w:b/>
      <w:bCs/>
    </w:rPr>
  </w:style>
  <w:style w:type="paragraph" w:styleId="26">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8"/>
    <w:next w:val="a8"/>
    <w:link w:val="27"/>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8"/>
    <w:next w:val="a8"/>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8"/>
    <w:next w:val="a8"/>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8"/>
    <w:next w:val="a8"/>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8"/>
    <w:next w:val="a8"/>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8"/>
    <w:next w:val="a8"/>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8"/>
    <w:next w:val="a8"/>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8"/>
    <w:next w:val="a8"/>
    <w:link w:val="90"/>
    <w:qFormat/>
    <w:rsid w:val="0083385C"/>
    <w:pPr>
      <w:keepNext/>
      <w:numPr>
        <w:numId w:val="1"/>
      </w:numPr>
      <w:spacing w:line="360" w:lineRule="auto"/>
      <w:ind w:right="0"/>
      <w:jc w:val="both"/>
      <w:outlineLvl w:val="8"/>
    </w:pPr>
    <w:rPr>
      <w:u w:val="single"/>
      <w:lang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1 תו,Header תו תו תו תו תו,Header תו תו תו,Header תו תו"/>
    <w:basedOn w:val="a8"/>
    <w:link w:val="ad"/>
    <w:uiPriority w:val="99"/>
    <w:qFormat/>
    <w:rsid w:val="002D3504"/>
    <w:pPr>
      <w:tabs>
        <w:tab w:val="center" w:pos="4153"/>
        <w:tab w:val="right" w:pos="8306"/>
      </w:tabs>
    </w:pPr>
    <w:rPr>
      <w:szCs w:val="24"/>
    </w:rPr>
  </w:style>
  <w:style w:type="paragraph" w:styleId="ae">
    <w:name w:val="footer"/>
    <w:aliases w:val="Footer"/>
    <w:basedOn w:val="a8"/>
    <w:link w:val="af"/>
    <w:uiPriority w:val="99"/>
    <w:rsid w:val="002D3504"/>
    <w:pPr>
      <w:tabs>
        <w:tab w:val="center" w:pos="4153"/>
        <w:tab w:val="right" w:pos="8306"/>
      </w:tabs>
    </w:pPr>
    <w:rPr>
      <w:szCs w:val="24"/>
    </w:rPr>
  </w:style>
  <w:style w:type="character" w:styleId="af0">
    <w:name w:val="page number"/>
    <w:aliases w:val="Page Number"/>
    <w:basedOn w:val="a9"/>
    <w:rsid w:val="002D3504"/>
  </w:style>
  <w:style w:type="paragraph" w:customStyle="1" w:styleId="53">
    <w:name w:val="5"/>
    <w:basedOn w:val="a8"/>
    <w:next w:val="ae"/>
    <w:uiPriority w:val="99"/>
    <w:qFormat/>
    <w:rsid w:val="00F42907"/>
    <w:pPr>
      <w:tabs>
        <w:tab w:val="center" w:pos="4153"/>
        <w:tab w:val="right" w:pos="8306"/>
      </w:tabs>
    </w:pPr>
    <w:rPr>
      <w:lang w:eastAsia="he-IL"/>
    </w:rPr>
  </w:style>
  <w:style w:type="character" w:styleId="Hyperlink">
    <w:name w:val="Hyperlink"/>
    <w:basedOn w:val="a9"/>
    <w:rsid w:val="00144716"/>
    <w:rPr>
      <w:color w:val="0000FF"/>
      <w:u w:val="single"/>
    </w:rPr>
  </w:style>
  <w:style w:type="character" w:styleId="af1">
    <w:name w:val="Placeholder Text"/>
    <w:basedOn w:val="a9"/>
    <w:uiPriority w:val="99"/>
    <w:rsid w:val="00956911"/>
    <w:rPr>
      <w:color w:val="808080"/>
    </w:rPr>
  </w:style>
  <w:style w:type="paragraph" w:styleId="af2">
    <w:name w:val="Balloon Text"/>
    <w:basedOn w:val="a8"/>
    <w:link w:val="af3"/>
    <w:rsid w:val="00956911"/>
    <w:rPr>
      <w:rFonts w:ascii="Tahoma" w:hAnsi="Tahoma" w:cs="Tahoma"/>
      <w:sz w:val="16"/>
      <w:szCs w:val="16"/>
    </w:rPr>
  </w:style>
  <w:style w:type="character" w:customStyle="1" w:styleId="af3">
    <w:name w:val="טקסט בלונים תו"/>
    <w:basedOn w:val="a9"/>
    <w:link w:val="af2"/>
    <w:rsid w:val="00956911"/>
    <w:rPr>
      <w:rFonts w:ascii="Tahoma" w:hAnsi="Tahoma" w:cs="Tahoma"/>
      <w:sz w:val="16"/>
      <w:szCs w:val="16"/>
    </w:rPr>
  </w:style>
  <w:style w:type="character" w:customStyle="1" w:styleId="ad">
    <w:name w:val="כותרת עליונה תו"/>
    <w:aliases w:val="Header תו,1 תו תו,Header תו תו תו תו תו תו,Header תו תו תו תו,Header תו תו תו1"/>
    <w:basedOn w:val="a9"/>
    <w:link w:val="ac"/>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9"/>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9"/>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9"/>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eading 6 תו,H6 תו,Hn6 תו"/>
    <w:basedOn w:val="a9"/>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9"/>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9"/>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9"/>
    <w:link w:val="9"/>
    <w:rsid w:val="0083385C"/>
    <w:rPr>
      <w:rFonts w:cs="David"/>
      <w:sz w:val="24"/>
      <w:szCs w:val="26"/>
      <w:u w:val="single"/>
      <w:lang w:eastAsia="he-IL"/>
    </w:rPr>
  </w:style>
  <w:style w:type="paragraph" w:styleId="af4">
    <w:name w:val="List Paragraph"/>
    <w:basedOn w:val="a8"/>
    <w:link w:val="af5"/>
    <w:uiPriority w:val="34"/>
    <w:qFormat/>
    <w:rsid w:val="0083385C"/>
    <w:pPr>
      <w:ind w:left="720"/>
      <w:contextualSpacing/>
    </w:pPr>
    <w:rPr>
      <w:lang w:eastAsia="he-IL"/>
    </w:rPr>
  </w:style>
  <w:style w:type="paragraph" w:styleId="af6">
    <w:name w:val="Body Text"/>
    <w:aliases w:val="Body Text,Body Text Char"/>
    <w:basedOn w:val="a8"/>
    <w:link w:val="af7"/>
    <w:rsid w:val="0083385C"/>
    <w:pPr>
      <w:jc w:val="center"/>
    </w:pPr>
    <w:rPr>
      <w:sz w:val="16"/>
      <w:lang w:eastAsia="he-IL"/>
    </w:rPr>
  </w:style>
  <w:style w:type="character" w:customStyle="1" w:styleId="af7">
    <w:name w:val="גוף טקסט תו"/>
    <w:aliases w:val="Body Text תו,Body Text Char תו"/>
    <w:basedOn w:val="a9"/>
    <w:link w:val="af6"/>
    <w:rsid w:val="0083385C"/>
    <w:rPr>
      <w:rFonts w:cs="David"/>
      <w:sz w:val="16"/>
      <w:szCs w:val="26"/>
      <w:lang w:eastAsia="he-IL"/>
    </w:rPr>
  </w:style>
  <w:style w:type="paragraph" w:styleId="af8">
    <w:name w:val="Body Text Indent"/>
    <w:aliases w:val="Body Text Indent"/>
    <w:basedOn w:val="a8"/>
    <w:link w:val="af9"/>
    <w:rsid w:val="0083385C"/>
    <w:pPr>
      <w:spacing w:after="120"/>
      <w:ind w:left="283"/>
    </w:pPr>
  </w:style>
  <w:style w:type="character" w:customStyle="1" w:styleId="af9">
    <w:name w:val="כניסה בגוף טקסט תו"/>
    <w:aliases w:val="Body Text Indent תו"/>
    <w:basedOn w:val="a9"/>
    <w:link w:val="af8"/>
    <w:rsid w:val="0083385C"/>
    <w:rPr>
      <w:rFonts w:cs="David"/>
      <w:sz w:val="24"/>
      <w:szCs w:val="26"/>
    </w:rPr>
  </w:style>
  <w:style w:type="paragraph" w:customStyle="1" w:styleId="210">
    <w:name w:val="כותרת 21"/>
    <w:basedOn w:val="a8"/>
    <w:next w:val="a8"/>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a">
    <w:name w:val="Table Grid"/>
    <w:aliases w:val="טקסט טבלה תחתונה"/>
    <w:basedOn w:val="aa"/>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Block Text"/>
    <w:basedOn w:val="a8"/>
    <w:rsid w:val="0083385C"/>
    <w:pPr>
      <w:spacing w:line="360" w:lineRule="auto"/>
      <w:ind w:left="720"/>
      <w:jc w:val="both"/>
    </w:pPr>
    <w:rPr>
      <w:noProof/>
      <w:szCs w:val="24"/>
      <w:lang w:eastAsia="he-IL"/>
    </w:rPr>
  </w:style>
  <w:style w:type="character" w:styleId="afc">
    <w:name w:val="annotation reference"/>
    <w:basedOn w:val="a9"/>
    <w:uiPriority w:val="99"/>
    <w:rsid w:val="0083385C"/>
    <w:rPr>
      <w:sz w:val="16"/>
      <w:szCs w:val="16"/>
    </w:rPr>
  </w:style>
  <w:style w:type="paragraph" w:styleId="afd">
    <w:name w:val="annotation text"/>
    <w:basedOn w:val="a8"/>
    <w:link w:val="afe"/>
    <w:uiPriority w:val="99"/>
    <w:rsid w:val="0083385C"/>
    <w:rPr>
      <w:rFonts w:cs="Times New Roman"/>
      <w:sz w:val="20"/>
      <w:szCs w:val="20"/>
      <w:lang w:eastAsia="he-IL"/>
    </w:rPr>
  </w:style>
  <w:style w:type="character" w:customStyle="1" w:styleId="afe">
    <w:name w:val="טקסט הערה תו"/>
    <w:basedOn w:val="a9"/>
    <w:link w:val="afd"/>
    <w:uiPriority w:val="99"/>
    <w:rsid w:val="0083385C"/>
    <w:rPr>
      <w:rFonts w:cs="Times New Roman"/>
      <w:lang w:eastAsia="he-IL"/>
    </w:rPr>
  </w:style>
  <w:style w:type="paragraph" w:styleId="aff">
    <w:name w:val="annotation subject"/>
    <w:basedOn w:val="afd"/>
    <w:next w:val="afd"/>
    <w:link w:val="aff0"/>
    <w:uiPriority w:val="99"/>
    <w:rsid w:val="0083385C"/>
    <w:rPr>
      <w:b/>
      <w:bCs/>
    </w:rPr>
  </w:style>
  <w:style w:type="character" w:customStyle="1" w:styleId="aff0">
    <w:name w:val="נושא הערה תו"/>
    <w:basedOn w:val="afe"/>
    <w:link w:val="aff"/>
    <w:uiPriority w:val="99"/>
    <w:rsid w:val="0083385C"/>
    <w:rPr>
      <w:rFonts w:cs="Times New Roman"/>
      <w:b/>
      <w:bCs/>
      <w:lang w:eastAsia="he-IL"/>
    </w:rPr>
  </w:style>
  <w:style w:type="paragraph" w:customStyle="1" w:styleId="18">
    <w:name w:val="פיסקת רשימה1"/>
    <w:basedOn w:val="a8"/>
    <w:qFormat/>
    <w:rsid w:val="0083385C"/>
    <w:pPr>
      <w:ind w:left="720"/>
    </w:pPr>
    <w:rPr>
      <w:rFonts w:cs="Times New Roman"/>
      <w:szCs w:val="24"/>
      <w:lang w:val="ru-RU" w:eastAsia="ru-RU" w:bidi="ar-SA"/>
    </w:rPr>
  </w:style>
  <w:style w:type="character" w:customStyle="1" w:styleId="17">
    <w:name w:val="כותרת 1 תו"/>
    <w:aliases w:val="Heading 1 תו,H2 תו,Header 1 תו,II+ תו,I תו,ראש פרק תו,Hn1 תו,H1 תו,h1 תו"/>
    <w:basedOn w:val="a9"/>
    <w:link w:val="16"/>
    <w:rsid w:val="0083385C"/>
    <w:rPr>
      <w:rFonts w:cs="David"/>
      <w:b/>
      <w:bCs/>
      <w:sz w:val="24"/>
      <w:szCs w:val="26"/>
    </w:rPr>
  </w:style>
  <w:style w:type="character" w:customStyle="1" w:styleId="27">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9"/>
    <w:link w:val="26"/>
    <w:uiPriority w:val="99"/>
    <w:rsid w:val="0083385C"/>
    <w:rPr>
      <w:rFonts w:cs="David"/>
      <w:b/>
      <w:bCs/>
      <w:sz w:val="24"/>
      <w:szCs w:val="26"/>
    </w:rPr>
  </w:style>
  <w:style w:type="character" w:customStyle="1" w:styleId="af">
    <w:name w:val="כותרת תחתונה תו"/>
    <w:aliases w:val="Footer תו"/>
    <w:basedOn w:val="a9"/>
    <w:link w:val="ae"/>
    <w:uiPriority w:val="99"/>
    <w:rsid w:val="0083385C"/>
    <w:rPr>
      <w:rFonts w:cs="David"/>
      <w:sz w:val="24"/>
      <w:szCs w:val="24"/>
    </w:rPr>
  </w:style>
  <w:style w:type="paragraph" w:customStyle="1" w:styleId="Style">
    <w:name w:val="Style"/>
    <w:basedOn w:val="a8"/>
    <w:next w:val="ae"/>
    <w:uiPriority w:val="99"/>
    <w:rsid w:val="0083385C"/>
    <w:pPr>
      <w:tabs>
        <w:tab w:val="center" w:pos="4153"/>
        <w:tab w:val="right" w:pos="8306"/>
      </w:tabs>
    </w:pPr>
    <w:rPr>
      <w:lang w:eastAsia="he-IL"/>
    </w:rPr>
  </w:style>
  <w:style w:type="paragraph" w:styleId="37">
    <w:name w:val="Body Text Indent 3"/>
    <w:basedOn w:val="a8"/>
    <w:link w:val="38"/>
    <w:rsid w:val="0083385C"/>
    <w:pPr>
      <w:spacing w:after="120"/>
      <w:ind w:left="283"/>
    </w:pPr>
    <w:rPr>
      <w:sz w:val="16"/>
      <w:szCs w:val="16"/>
      <w:lang w:eastAsia="he-IL"/>
    </w:rPr>
  </w:style>
  <w:style w:type="character" w:customStyle="1" w:styleId="38">
    <w:name w:val="כניסה בגוף טקסט 3 תו"/>
    <w:basedOn w:val="a9"/>
    <w:link w:val="37"/>
    <w:rsid w:val="0083385C"/>
    <w:rPr>
      <w:rFonts w:cs="David"/>
      <w:sz w:val="16"/>
      <w:szCs w:val="16"/>
      <w:lang w:eastAsia="he-IL"/>
    </w:rPr>
  </w:style>
  <w:style w:type="paragraph" w:styleId="28">
    <w:name w:val="Body Text 2"/>
    <w:basedOn w:val="a8"/>
    <w:link w:val="29"/>
    <w:rsid w:val="0083385C"/>
    <w:pPr>
      <w:tabs>
        <w:tab w:val="left" w:pos="7656"/>
      </w:tabs>
      <w:ind w:right="105"/>
      <w:jc w:val="both"/>
    </w:pPr>
    <w:rPr>
      <w:szCs w:val="24"/>
      <w:lang w:eastAsia="he-IL"/>
    </w:rPr>
  </w:style>
  <w:style w:type="character" w:customStyle="1" w:styleId="29">
    <w:name w:val="גוף טקסט 2 תו"/>
    <w:basedOn w:val="a9"/>
    <w:link w:val="28"/>
    <w:rsid w:val="0083385C"/>
    <w:rPr>
      <w:rFonts w:cs="David"/>
      <w:sz w:val="24"/>
      <w:szCs w:val="24"/>
      <w:lang w:eastAsia="he-IL"/>
    </w:rPr>
  </w:style>
  <w:style w:type="paragraph" w:styleId="2a">
    <w:name w:val="Body Text Indent 2"/>
    <w:basedOn w:val="a8"/>
    <w:link w:val="2b"/>
    <w:rsid w:val="0083385C"/>
    <w:pPr>
      <w:spacing w:line="360" w:lineRule="auto"/>
      <w:ind w:left="397"/>
      <w:jc w:val="both"/>
    </w:pPr>
    <w:rPr>
      <w:lang w:eastAsia="he-IL"/>
    </w:rPr>
  </w:style>
  <w:style w:type="character" w:customStyle="1" w:styleId="2b">
    <w:name w:val="כניסה בגוף טקסט 2 תו"/>
    <w:basedOn w:val="a9"/>
    <w:link w:val="2a"/>
    <w:rsid w:val="0083385C"/>
    <w:rPr>
      <w:rFonts w:cs="David"/>
      <w:sz w:val="24"/>
      <w:szCs w:val="26"/>
      <w:lang w:eastAsia="he-IL"/>
    </w:rPr>
  </w:style>
  <w:style w:type="paragraph" w:styleId="aff1">
    <w:name w:val="caption"/>
    <w:basedOn w:val="a8"/>
    <w:next w:val="a8"/>
    <w:link w:val="aff2"/>
    <w:qFormat/>
    <w:rsid w:val="0083385C"/>
    <w:rPr>
      <w:b/>
      <w:bCs/>
      <w:sz w:val="40"/>
      <w:szCs w:val="40"/>
      <w:lang w:eastAsia="he-IL"/>
    </w:rPr>
  </w:style>
  <w:style w:type="paragraph" w:styleId="39">
    <w:name w:val="Body Text 3"/>
    <w:basedOn w:val="a8"/>
    <w:link w:val="3a"/>
    <w:rsid w:val="0083385C"/>
    <w:rPr>
      <w:lang w:eastAsia="he-IL"/>
    </w:rPr>
  </w:style>
  <w:style w:type="character" w:customStyle="1" w:styleId="3a">
    <w:name w:val="גוף טקסט 3 תו"/>
    <w:basedOn w:val="a9"/>
    <w:link w:val="39"/>
    <w:rsid w:val="0083385C"/>
    <w:rPr>
      <w:rFonts w:cs="David"/>
      <w:sz w:val="24"/>
      <w:szCs w:val="26"/>
      <w:lang w:eastAsia="he-IL"/>
    </w:rPr>
  </w:style>
  <w:style w:type="paragraph" w:customStyle="1" w:styleId="Ref">
    <w:name w:val="Ref"/>
    <w:basedOn w:val="a8"/>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3"/>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3">
    <w:name w:val="Normal Indent"/>
    <w:basedOn w:val="a8"/>
    <w:rsid w:val="0083385C"/>
    <w:pPr>
      <w:ind w:left="720"/>
    </w:pPr>
    <w:rPr>
      <w:lang w:eastAsia="he-IL"/>
    </w:rPr>
  </w:style>
  <w:style w:type="paragraph" w:customStyle="1" w:styleId="Para1">
    <w:name w:val="Para1"/>
    <w:basedOn w:val="a8"/>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8"/>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8"/>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8"/>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8"/>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8"/>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b"/>
    <w:rsid w:val="0083385C"/>
    <w:pPr>
      <w:numPr>
        <w:numId w:val="2"/>
      </w:numPr>
    </w:pPr>
  </w:style>
  <w:style w:type="table" w:styleId="19">
    <w:name w:val="Table Web 1"/>
    <w:basedOn w:val="aa"/>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8"/>
    <w:rsid w:val="0083385C"/>
    <w:pPr>
      <w:tabs>
        <w:tab w:val="left" w:pos="454"/>
      </w:tabs>
      <w:spacing w:line="360" w:lineRule="auto"/>
      <w:jc w:val="both"/>
    </w:pPr>
    <w:rPr>
      <w:sz w:val="26"/>
    </w:rPr>
  </w:style>
  <w:style w:type="paragraph" w:styleId="NormalWeb">
    <w:name w:val="Normal (Web)"/>
    <w:basedOn w:val="a8"/>
    <w:rsid w:val="0083385C"/>
    <w:pPr>
      <w:bidi w:val="0"/>
      <w:spacing w:before="100" w:beforeAutospacing="1" w:after="100" w:afterAutospacing="1"/>
    </w:pPr>
    <w:rPr>
      <w:rFonts w:cs="Times New Roman"/>
      <w:szCs w:val="24"/>
    </w:rPr>
  </w:style>
  <w:style w:type="paragraph" w:customStyle="1" w:styleId="aff5">
    <w:name w:val="הגדרות"/>
    <w:basedOn w:val="a8"/>
    <w:rsid w:val="0083385C"/>
    <w:pPr>
      <w:overflowPunct w:val="0"/>
      <w:autoSpaceDE w:val="0"/>
      <w:autoSpaceDN w:val="0"/>
      <w:adjustRightInd w:val="0"/>
      <w:ind w:left="2642" w:hanging="1933"/>
      <w:jc w:val="both"/>
    </w:pPr>
    <w:rPr>
      <w:sz w:val="20"/>
      <w:szCs w:val="24"/>
      <w:lang w:eastAsia="he-IL"/>
    </w:rPr>
  </w:style>
  <w:style w:type="paragraph" w:customStyle="1" w:styleId="1a">
    <w:name w:val="1"/>
    <w:basedOn w:val="a8"/>
    <w:next w:val="af8"/>
    <w:rsid w:val="0083385C"/>
    <w:pPr>
      <w:ind w:firstLine="720"/>
      <w:jc w:val="both"/>
    </w:pPr>
    <w:rPr>
      <w:lang w:eastAsia="he-IL"/>
    </w:rPr>
  </w:style>
  <w:style w:type="character" w:styleId="aff6">
    <w:name w:val="Intense Reference"/>
    <w:basedOn w:val="a9"/>
    <w:uiPriority w:val="32"/>
    <w:qFormat/>
    <w:rsid w:val="0083385C"/>
    <w:rPr>
      <w:b/>
      <w:bCs/>
      <w:smallCaps/>
      <w:color w:val="C0504D"/>
      <w:spacing w:val="5"/>
      <w:u w:val="single"/>
    </w:rPr>
  </w:style>
  <w:style w:type="paragraph" w:styleId="aff7">
    <w:name w:val="Revision"/>
    <w:hidden/>
    <w:uiPriority w:val="99"/>
    <w:semiHidden/>
    <w:rsid w:val="0083385C"/>
    <w:rPr>
      <w:rFonts w:cs="David"/>
      <w:sz w:val="24"/>
      <w:szCs w:val="26"/>
      <w:lang w:eastAsia="he-IL"/>
    </w:rPr>
  </w:style>
  <w:style w:type="character" w:styleId="aff8">
    <w:name w:val="Strong"/>
    <w:basedOn w:val="a9"/>
    <w:uiPriority w:val="22"/>
    <w:qFormat/>
    <w:rsid w:val="0083385C"/>
    <w:rPr>
      <w:b/>
      <w:bCs/>
    </w:rPr>
  </w:style>
  <w:style w:type="paragraph" w:styleId="aff9">
    <w:name w:val="endnote text"/>
    <w:basedOn w:val="a8"/>
    <w:link w:val="affa"/>
    <w:uiPriority w:val="99"/>
    <w:unhideWhenUsed/>
    <w:rsid w:val="0083385C"/>
    <w:rPr>
      <w:sz w:val="20"/>
      <w:szCs w:val="20"/>
      <w:lang w:eastAsia="he-IL"/>
    </w:rPr>
  </w:style>
  <w:style w:type="character" w:customStyle="1" w:styleId="affa">
    <w:name w:val="טקסט הערת סיום תו"/>
    <w:basedOn w:val="a9"/>
    <w:link w:val="aff9"/>
    <w:uiPriority w:val="99"/>
    <w:rsid w:val="0083385C"/>
    <w:rPr>
      <w:rFonts w:cs="David"/>
      <w:lang w:eastAsia="he-IL"/>
    </w:rPr>
  </w:style>
  <w:style w:type="character" w:styleId="affb">
    <w:name w:val="endnote reference"/>
    <w:basedOn w:val="a9"/>
    <w:uiPriority w:val="99"/>
    <w:unhideWhenUsed/>
    <w:rsid w:val="0083385C"/>
    <w:rPr>
      <w:vertAlign w:val="superscript"/>
    </w:rPr>
  </w:style>
  <w:style w:type="paragraph" w:customStyle="1" w:styleId="2c">
    <w:name w:val="פיסקה2"/>
    <w:basedOn w:val="a8"/>
    <w:rsid w:val="0083385C"/>
    <w:pPr>
      <w:spacing w:line="360" w:lineRule="auto"/>
      <w:ind w:left="1701" w:hanging="567"/>
      <w:jc w:val="both"/>
    </w:pPr>
    <w:rPr>
      <w:sz w:val="22"/>
      <w:szCs w:val="24"/>
      <w:lang w:eastAsia="he-IL"/>
    </w:rPr>
  </w:style>
  <w:style w:type="paragraph" w:customStyle="1" w:styleId="Normal1">
    <w:name w:val="Normal1"/>
    <w:basedOn w:val="a8"/>
    <w:link w:val="Normal10"/>
    <w:rsid w:val="0083385C"/>
    <w:pPr>
      <w:spacing w:before="120" w:line="320" w:lineRule="atLeast"/>
      <w:ind w:left="680" w:right="680"/>
      <w:jc w:val="both"/>
    </w:pPr>
    <w:rPr>
      <w:smallCaps/>
      <w:snapToGrid w:val="0"/>
      <w:sz w:val="20"/>
      <w:szCs w:val="24"/>
      <w:lang w:eastAsia="he-IL"/>
    </w:rPr>
  </w:style>
  <w:style w:type="paragraph" w:customStyle="1" w:styleId="1b">
    <w:name w:val="כותרת1"/>
    <w:rsid w:val="0083385C"/>
    <w:pPr>
      <w:bidi/>
      <w:spacing w:after="240"/>
      <w:jc w:val="both"/>
    </w:pPr>
    <w:rPr>
      <w:rFonts w:ascii="Tahoma" w:cs="Tahoma"/>
      <w:b/>
      <w:bCs/>
      <w:snapToGrid w:val="0"/>
      <w:sz w:val="24"/>
      <w:szCs w:val="24"/>
      <w:u w:val="single"/>
      <w:lang w:eastAsia="he-IL"/>
    </w:rPr>
  </w:style>
  <w:style w:type="paragraph" w:styleId="affc">
    <w:name w:val="footnote text"/>
    <w:basedOn w:val="a8"/>
    <w:link w:val="affd"/>
    <w:rsid w:val="0083385C"/>
    <w:rPr>
      <w:snapToGrid w:val="0"/>
      <w:sz w:val="20"/>
      <w:szCs w:val="20"/>
      <w:lang w:eastAsia="he-IL"/>
    </w:rPr>
  </w:style>
  <w:style w:type="character" w:customStyle="1" w:styleId="affd">
    <w:name w:val="טקסט הערת שוליים תו"/>
    <w:basedOn w:val="a9"/>
    <w:link w:val="affc"/>
    <w:rsid w:val="0083385C"/>
    <w:rPr>
      <w:rFonts w:cs="David"/>
      <w:snapToGrid w:val="0"/>
      <w:lang w:eastAsia="he-IL"/>
    </w:rPr>
  </w:style>
  <w:style w:type="character" w:styleId="FollowedHyperlink">
    <w:name w:val="FollowedHyperlink"/>
    <w:basedOn w:val="a9"/>
    <w:uiPriority w:val="99"/>
    <w:unhideWhenUsed/>
    <w:rsid w:val="001305BF"/>
    <w:rPr>
      <w:color w:val="800080"/>
      <w:u w:val="single"/>
    </w:rPr>
  </w:style>
  <w:style w:type="paragraph" w:styleId="affe">
    <w:name w:val="Plain Text"/>
    <w:basedOn w:val="a8"/>
    <w:link w:val="afff"/>
    <w:unhideWhenUsed/>
    <w:rsid w:val="001305BF"/>
    <w:rPr>
      <w:rFonts w:ascii="Consolas" w:eastAsia="Calibri" w:hAnsi="Consolas" w:cs="Arial"/>
      <w:sz w:val="21"/>
      <w:szCs w:val="21"/>
    </w:rPr>
  </w:style>
  <w:style w:type="character" w:customStyle="1" w:styleId="afff">
    <w:name w:val="טקסט רגיל תו"/>
    <w:basedOn w:val="a9"/>
    <w:link w:val="affe"/>
    <w:rsid w:val="001305BF"/>
    <w:rPr>
      <w:rFonts w:ascii="Consolas" w:eastAsia="Calibri" w:hAnsi="Consolas" w:cs="Arial"/>
      <w:sz w:val="21"/>
      <w:szCs w:val="21"/>
    </w:rPr>
  </w:style>
  <w:style w:type="paragraph" w:customStyle="1" w:styleId="1c">
    <w:name w:val="פיסקה1"/>
    <w:basedOn w:val="a8"/>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8"/>
    <w:rsid w:val="001305BF"/>
    <w:pPr>
      <w:ind w:left="2041"/>
    </w:pPr>
    <w:rPr>
      <w:spacing w:val="10"/>
      <w:sz w:val="20"/>
      <w:szCs w:val="24"/>
      <w:lang w:eastAsia="he-IL"/>
    </w:rPr>
  </w:style>
  <w:style w:type="character" w:styleId="afff0">
    <w:name w:val="footnote reference"/>
    <w:basedOn w:val="a9"/>
    <w:unhideWhenUsed/>
    <w:rsid w:val="001305BF"/>
    <w:rPr>
      <w:vertAlign w:val="superscript"/>
    </w:rPr>
  </w:style>
  <w:style w:type="paragraph" w:customStyle="1" w:styleId="2d">
    <w:name w:val="2"/>
    <w:basedOn w:val="a8"/>
    <w:next w:val="ae"/>
    <w:rsid w:val="00EE772F"/>
    <w:pPr>
      <w:tabs>
        <w:tab w:val="center" w:pos="4153"/>
        <w:tab w:val="right" w:pos="8306"/>
      </w:tabs>
    </w:pPr>
    <w:rPr>
      <w:lang w:eastAsia="he-IL"/>
    </w:rPr>
  </w:style>
  <w:style w:type="paragraph" w:styleId="afff1">
    <w:name w:val="Subtitle"/>
    <w:basedOn w:val="a8"/>
    <w:link w:val="afff2"/>
    <w:qFormat/>
    <w:rsid w:val="00EE772F"/>
    <w:pPr>
      <w:jc w:val="center"/>
    </w:pPr>
    <w:rPr>
      <w:rFonts w:cs="Times New Roman"/>
      <w:b/>
      <w:bCs/>
      <w:szCs w:val="24"/>
      <w:u w:val="single"/>
    </w:rPr>
  </w:style>
  <w:style w:type="character" w:customStyle="1" w:styleId="afff2">
    <w:name w:val="כותרת משנה תו"/>
    <w:basedOn w:val="a9"/>
    <w:link w:val="afff1"/>
    <w:rsid w:val="00EE772F"/>
    <w:rPr>
      <w:rFonts w:cs="Times New Roman"/>
      <w:b/>
      <w:bCs/>
      <w:sz w:val="24"/>
      <w:szCs w:val="24"/>
      <w:u w:val="single"/>
    </w:rPr>
  </w:style>
  <w:style w:type="paragraph" w:styleId="afff3">
    <w:name w:val="Title"/>
    <w:basedOn w:val="a8"/>
    <w:link w:val="1d"/>
    <w:qFormat/>
    <w:rsid w:val="00EE772F"/>
    <w:pPr>
      <w:jc w:val="center"/>
    </w:pPr>
    <w:rPr>
      <w:rFonts w:ascii="Tahoma" w:hAnsi="Tahoma" w:cs="Times New Roman"/>
      <w:b/>
      <w:bCs/>
      <w:sz w:val="40"/>
      <w:szCs w:val="40"/>
    </w:rPr>
  </w:style>
  <w:style w:type="character" w:customStyle="1" w:styleId="1d">
    <w:name w:val="כותרת טקסט תו1"/>
    <w:basedOn w:val="a9"/>
    <w:link w:val="afff3"/>
    <w:rsid w:val="00EE772F"/>
    <w:rPr>
      <w:rFonts w:ascii="Tahoma" w:hAnsi="Tahoma" w:cs="Times New Roman"/>
      <w:b/>
      <w:bCs/>
      <w:sz w:val="40"/>
      <w:szCs w:val="40"/>
    </w:rPr>
  </w:style>
  <w:style w:type="paragraph" w:customStyle="1" w:styleId="111">
    <w:name w:val="111"/>
    <w:basedOn w:val="a8"/>
    <w:rsid w:val="00EE772F"/>
    <w:pPr>
      <w:keepNext/>
      <w:spacing w:before="120" w:after="120"/>
      <w:ind w:right="969"/>
    </w:pPr>
    <w:rPr>
      <w:rFonts w:cs="Times New Roman"/>
      <w:b/>
      <w:bCs/>
      <w:color w:val="000000"/>
      <w:sz w:val="22"/>
      <w:szCs w:val="22"/>
    </w:rPr>
  </w:style>
  <w:style w:type="paragraph" w:styleId="TOC2">
    <w:name w:val="toc 2"/>
    <w:basedOn w:val="a8"/>
    <w:next w:val="a8"/>
    <w:autoRedefine/>
    <w:unhideWhenUsed/>
    <w:qFormat/>
    <w:rsid w:val="00EE772F"/>
    <w:pPr>
      <w:ind w:left="240"/>
    </w:pPr>
    <w:rPr>
      <w:szCs w:val="24"/>
      <w:lang w:eastAsia="he-IL"/>
    </w:rPr>
  </w:style>
  <w:style w:type="paragraph" w:customStyle="1" w:styleId="23">
    <w:name w:val="מיספור2"/>
    <w:basedOn w:val="a8"/>
    <w:next w:val="a8"/>
    <w:rsid w:val="00EE772F"/>
    <w:pPr>
      <w:numPr>
        <w:ilvl w:val="1"/>
        <w:numId w:val="3"/>
      </w:numPr>
      <w:spacing w:before="120" w:after="60"/>
      <w:ind w:right="0"/>
      <w:jc w:val="both"/>
    </w:pPr>
    <w:rPr>
      <w:sz w:val="20"/>
      <w:szCs w:val="24"/>
      <w:lang w:eastAsia="he-IL"/>
    </w:rPr>
  </w:style>
  <w:style w:type="paragraph" w:customStyle="1" w:styleId="10">
    <w:name w:val="מספור1"/>
    <w:basedOn w:val="a8"/>
    <w:next w:val="a8"/>
    <w:link w:val="1e"/>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e">
    <w:name w:val="מספור1 תו"/>
    <w:link w:val="10"/>
    <w:rsid w:val="00EE772F"/>
    <w:rPr>
      <w:rFonts w:cs="Times New Roman"/>
      <w:color w:val="000000"/>
      <w:szCs w:val="24"/>
    </w:rPr>
  </w:style>
  <w:style w:type="paragraph" w:customStyle="1" w:styleId="31">
    <w:name w:val="מספור3"/>
    <w:basedOn w:val="a8"/>
    <w:next w:val="a8"/>
    <w:rsid w:val="00EE772F"/>
    <w:pPr>
      <w:numPr>
        <w:ilvl w:val="2"/>
        <w:numId w:val="3"/>
      </w:numPr>
      <w:spacing w:before="120" w:after="60"/>
      <w:ind w:right="0"/>
      <w:jc w:val="both"/>
    </w:pPr>
    <w:rPr>
      <w:sz w:val="20"/>
      <w:szCs w:val="24"/>
      <w:lang w:eastAsia="he-IL"/>
    </w:rPr>
  </w:style>
  <w:style w:type="paragraph" w:customStyle="1" w:styleId="a4">
    <w:name w:val="כותרת סעיף"/>
    <w:basedOn w:val="a8"/>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8"/>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8"/>
    <w:link w:val="Char0"/>
    <w:rsid w:val="00D07D1B"/>
    <w:pPr>
      <w:numPr>
        <w:ilvl w:val="2"/>
        <w:numId w:val="6"/>
      </w:numPr>
      <w:spacing w:line="360" w:lineRule="auto"/>
      <w:jc w:val="both"/>
    </w:pPr>
    <w:rPr>
      <w:rFonts w:cs="Arial"/>
      <w:sz w:val="22"/>
      <w:szCs w:val="22"/>
    </w:rPr>
  </w:style>
  <w:style w:type="paragraph" w:customStyle="1" w:styleId="15">
    <w:name w:val="תת סעיף1"/>
    <w:basedOn w:val="a6"/>
    <w:rsid w:val="00D07D1B"/>
    <w:pPr>
      <w:numPr>
        <w:ilvl w:val="3"/>
      </w:numPr>
    </w:pPr>
  </w:style>
  <w:style w:type="paragraph" w:customStyle="1" w:styleId="211111">
    <w:name w:val="תת סעיף2 1.1.1.1.1"/>
    <w:basedOn w:val="15"/>
    <w:rsid w:val="00D07D1B"/>
    <w:pPr>
      <w:numPr>
        <w:ilvl w:val="4"/>
      </w:numPr>
    </w:pPr>
  </w:style>
  <w:style w:type="paragraph" w:customStyle="1" w:styleId="afff4">
    <w:name w:val="כותרת"/>
    <w:basedOn w:val="a8"/>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8"/>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
    <w:name w:val="סגנון1"/>
    <w:basedOn w:val="a8"/>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e">
    <w:name w:val="סגנון2"/>
    <w:basedOn w:val="a8"/>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0">
    <w:name w:val="1."/>
    <w:basedOn w:val="1a"/>
    <w:rsid w:val="00D07D1B"/>
    <w:pPr>
      <w:widowControl w:val="0"/>
      <w:spacing w:line="340" w:lineRule="atLeast"/>
      <w:ind w:left="720" w:hanging="935"/>
      <w:jc w:val="left"/>
    </w:pPr>
    <w:rPr>
      <w:sz w:val="22"/>
      <w:lang w:eastAsia="en-US"/>
    </w:rPr>
  </w:style>
  <w:style w:type="paragraph" w:customStyle="1" w:styleId="3b">
    <w:name w:val="3"/>
    <w:basedOn w:val="2d"/>
    <w:rsid w:val="00D07D1B"/>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b"/>
    <w:rsid w:val="00D07D1B"/>
  </w:style>
  <w:style w:type="paragraph" w:customStyle="1" w:styleId="1f1">
    <w:name w:val="לילי1"/>
    <w:basedOn w:val="afff6"/>
    <w:rsid w:val="00D07D1B"/>
    <w:pPr>
      <w:ind w:left="851"/>
    </w:pPr>
  </w:style>
  <w:style w:type="paragraph" w:customStyle="1" w:styleId="afff7">
    <w:name w:val="חביב"/>
    <w:basedOn w:val="afff6"/>
    <w:rsid w:val="00D07D1B"/>
    <w:rPr>
      <w:b/>
      <w:bCs/>
      <w:u w:val="single"/>
    </w:rPr>
  </w:style>
  <w:style w:type="paragraph" w:customStyle="1" w:styleId="afff8">
    <w:name w:val="א."/>
    <w:basedOn w:val="3b"/>
    <w:rsid w:val="00D07D1B"/>
    <w:pPr>
      <w:ind w:left="1287" w:hanging="567"/>
      <w:jc w:val="both"/>
    </w:pPr>
  </w:style>
  <w:style w:type="paragraph" w:customStyle="1" w:styleId="3c">
    <w:name w:val="סגנון3"/>
    <w:basedOn w:val="1a"/>
    <w:rsid w:val="00D07D1B"/>
    <w:pPr>
      <w:widowControl w:val="0"/>
      <w:spacing w:line="320" w:lineRule="auto"/>
      <w:ind w:left="1106" w:hanging="1021"/>
    </w:pPr>
    <w:rPr>
      <w:sz w:val="22"/>
      <w:lang w:eastAsia="en-US"/>
    </w:rPr>
  </w:style>
  <w:style w:type="paragraph" w:customStyle="1" w:styleId="-1">
    <w:name w:val="גוף-1"/>
    <w:basedOn w:val="a8"/>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8"/>
    <w:next w:val="a8"/>
    <w:autoRedefine/>
    <w:qFormat/>
    <w:rsid w:val="00D07D1B"/>
    <w:pPr>
      <w:widowControl w:val="0"/>
      <w:tabs>
        <w:tab w:val="left" w:pos="400"/>
        <w:tab w:val="right" w:leader="dot" w:pos="8495"/>
      </w:tabs>
      <w:spacing w:line="300" w:lineRule="atLeast"/>
    </w:pPr>
    <w:rPr>
      <w:sz w:val="20"/>
    </w:rPr>
  </w:style>
  <w:style w:type="paragraph" w:styleId="TOC3">
    <w:name w:val="toc 3"/>
    <w:basedOn w:val="a8"/>
    <w:next w:val="a8"/>
    <w:autoRedefine/>
    <w:qFormat/>
    <w:rsid w:val="00D07D1B"/>
    <w:pPr>
      <w:widowControl w:val="0"/>
      <w:ind w:left="400"/>
    </w:pPr>
    <w:rPr>
      <w:rFonts w:cs="Miriam"/>
      <w:sz w:val="20"/>
      <w:szCs w:val="20"/>
    </w:rPr>
  </w:style>
  <w:style w:type="paragraph" w:styleId="TOC4">
    <w:name w:val="toc 4"/>
    <w:basedOn w:val="a8"/>
    <w:next w:val="a8"/>
    <w:autoRedefine/>
    <w:rsid w:val="00D07D1B"/>
    <w:pPr>
      <w:widowControl w:val="0"/>
      <w:ind w:left="600"/>
    </w:pPr>
    <w:rPr>
      <w:rFonts w:cs="Miriam"/>
      <w:sz w:val="20"/>
      <w:szCs w:val="20"/>
    </w:rPr>
  </w:style>
  <w:style w:type="paragraph" w:styleId="TOC5">
    <w:name w:val="toc 5"/>
    <w:basedOn w:val="a8"/>
    <w:next w:val="a8"/>
    <w:autoRedefine/>
    <w:rsid w:val="00D07D1B"/>
    <w:pPr>
      <w:widowControl w:val="0"/>
      <w:ind w:left="800"/>
    </w:pPr>
    <w:rPr>
      <w:rFonts w:cs="Miriam"/>
      <w:sz w:val="20"/>
      <w:szCs w:val="20"/>
    </w:rPr>
  </w:style>
  <w:style w:type="paragraph" w:styleId="TOC6">
    <w:name w:val="toc 6"/>
    <w:basedOn w:val="a8"/>
    <w:next w:val="a8"/>
    <w:autoRedefine/>
    <w:rsid w:val="00D07D1B"/>
    <w:pPr>
      <w:widowControl w:val="0"/>
      <w:ind w:left="1000"/>
    </w:pPr>
    <w:rPr>
      <w:rFonts w:cs="Miriam"/>
      <w:sz w:val="20"/>
      <w:szCs w:val="20"/>
    </w:rPr>
  </w:style>
  <w:style w:type="paragraph" w:styleId="TOC7">
    <w:name w:val="toc 7"/>
    <w:basedOn w:val="a8"/>
    <w:next w:val="a8"/>
    <w:autoRedefine/>
    <w:rsid w:val="00D07D1B"/>
    <w:pPr>
      <w:widowControl w:val="0"/>
      <w:ind w:left="1200"/>
    </w:pPr>
    <w:rPr>
      <w:rFonts w:cs="Miriam"/>
      <w:sz w:val="20"/>
      <w:szCs w:val="20"/>
    </w:rPr>
  </w:style>
  <w:style w:type="paragraph" w:styleId="TOC8">
    <w:name w:val="toc 8"/>
    <w:basedOn w:val="a8"/>
    <w:next w:val="a8"/>
    <w:autoRedefine/>
    <w:rsid w:val="00D07D1B"/>
    <w:pPr>
      <w:widowControl w:val="0"/>
      <w:ind w:left="1400"/>
    </w:pPr>
    <w:rPr>
      <w:rFonts w:cs="Miriam"/>
      <w:sz w:val="20"/>
      <w:szCs w:val="20"/>
    </w:rPr>
  </w:style>
  <w:style w:type="paragraph" w:styleId="TOC9">
    <w:name w:val="toc 9"/>
    <w:basedOn w:val="a8"/>
    <w:next w:val="a8"/>
    <w:autoRedefine/>
    <w:rsid w:val="00D07D1B"/>
    <w:pPr>
      <w:widowControl w:val="0"/>
      <w:ind w:left="1600"/>
    </w:pPr>
    <w:rPr>
      <w:rFonts w:cs="Miriam"/>
      <w:sz w:val="20"/>
      <w:szCs w:val="20"/>
    </w:rPr>
  </w:style>
  <w:style w:type="paragraph" w:customStyle="1" w:styleId="2f">
    <w:name w:val="כניסה 2"/>
    <w:basedOn w:val="a8"/>
    <w:rsid w:val="00D07D1B"/>
    <w:pPr>
      <w:widowControl w:val="0"/>
      <w:spacing w:line="360" w:lineRule="auto"/>
      <w:ind w:left="1247" w:hanging="680"/>
      <w:jc w:val="both"/>
    </w:pPr>
    <w:rPr>
      <w:snapToGrid w:val="0"/>
      <w:sz w:val="22"/>
      <w:lang w:eastAsia="he-IL"/>
    </w:rPr>
  </w:style>
  <w:style w:type="paragraph" w:customStyle="1" w:styleId="3-">
    <w:name w:val="כניסה3-א"/>
    <w:basedOn w:val="a8"/>
    <w:rsid w:val="00D07D1B"/>
    <w:pPr>
      <w:widowControl w:val="0"/>
      <w:spacing w:line="360" w:lineRule="auto"/>
      <w:ind w:left="2155" w:hanging="567"/>
      <w:jc w:val="both"/>
    </w:pPr>
    <w:rPr>
      <w:snapToGrid w:val="0"/>
      <w:sz w:val="22"/>
      <w:lang w:eastAsia="he-IL"/>
    </w:rPr>
  </w:style>
  <w:style w:type="paragraph" w:customStyle="1" w:styleId="-2">
    <w:name w:val="רגיל-א"/>
    <w:basedOn w:val="a8"/>
    <w:rsid w:val="00D07D1B"/>
    <w:pPr>
      <w:widowControl w:val="0"/>
      <w:spacing w:line="360" w:lineRule="auto"/>
      <w:ind w:left="1134" w:hanging="567"/>
      <w:jc w:val="both"/>
    </w:pPr>
    <w:rPr>
      <w:snapToGrid w:val="0"/>
      <w:sz w:val="22"/>
      <w:lang w:eastAsia="he-IL"/>
    </w:rPr>
  </w:style>
  <w:style w:type="paragraph" w:customStyle="1" w:styleId="1f2">
    <w:name w:val="כניסה1"/>
    <w:basedOn w:val="a8"/>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8"/>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8"/>
    <w:rsid w:val="00D07D1B"/>
    <w:pPr>
      <w:widowControl w:val="0"/>
      <w:spacing w:line="360" w:lineRule="auto"/>
      <w:ind w:left="1985" w:hanging="851"/>
      <w:jc w:val="both"/>
    </w:pPr>
    <w:rPr>
      <w:snapToGrid w:val="0"/>
      <w:sz w:val="22"/>
      <w:lang w:eastAsia="he-IL"/>
    </w:rPr>
  </w:style>
  <w:style w:type="paragraph" w:customStyle="1" w:styleId="2-">
    <w:name w:val="כניסה2-גוף"/>
    <w:basedOn w:val="a8"/>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8"/>
    <w:rsid w:val="00D07D1B"/>
    <w:pPr>
      <w:widowControl w:val="0"/>
      <w:spacing w:line="360" w:lineRule="auto"/>
      <w:ind w:left="1758" w:right="1758" w:hanging="567"/>
      <w:jc w:val="both"/>
    </w:pPr>
    <w:rPr>
      <w:snapToGrid w:val="0"/>
      <w:sz w:val="22"/>
      <w:lang w:eastAsia="he-IL"/>
    </w:rPr>
  </w:style>
  <w:style w:type="paragraph" w:customStyle="1" w:styleId="44">
    <w:name w:val="4"/>
    <w:basedOn w:val="a8"/>
    <w:next w:val="afb"/>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8"/>
    <w:rsid w:val="00D07D1B"/>
    <w:pPr>
      <w:spacing w:after="120" w:line="360" w:lineRule="auto"/>
      <w:ind w:left="1134"/>
      <w:jc w:val="both"/>
    </w:pPr>
    <w:rPr>
      <w:b/>
      <w:bCs/>
      <w:sz w:val="22"/>
    </w:rPr>
  </w:style>
  <w:style w:type="paragraph" w:customStyle="1" w:styleId="afff9">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3">
    <w:name w:val="גוף1)"/>
    <w:basedOn w:val="3d"/>
    <w:rsid w:val="00D07D1B"/>
    <w:pPr>
      <w:ind w:hanging="567"/>
    </w:pPr>
  </w:style>
  <w:style w:type="paragraph" w:customStyle="1" w:styleId="113">
    <w:name w:val="1.1"/>
    <w:basedOn w:val="1a"/>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8"/>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8"/>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e"/>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8"/>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8"/>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8"/>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4">
    <w:name w:val="רגיל1"/>
    <w:basedOn w:val="a8"/>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8"/>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8"/>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2"/>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5">
    <w:name w:val="תו תו תו תו תו תו תו תו תו תו1"/>
    <w:basedOn w:val="a8"/>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8"/>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8"/>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5">
    <w:name w:val="פיסקת רשימה תו"/>
    <w:basedOn w:val="a9"/>
    <w:link w:val="af4"/>
    <w:uiPriority w:val="34"/>
    <w:rsid w:val="00686E30"/>
    <w:rPr>
      <w:rFonts w:cs="David"/>
      <w:sz w:val="24"/>
      <w:szCs w:val="26"/>
      <w:lang w:eastAsia="he-IL"/>
    </w:rPr>
  </w:style>
  <w:style w:type="paragraph" w:customStyle="1" w:styleId="ListParagraph1">
    <w:name w:val="List Paragraph1"/>
    <w:basedOn w:val="a8"/>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b">
    <w:name w:val="שם הוראה"/>
    <w:basedOn w:val="a8"/>
    <w:rsid w:val="00B621F1"/>
    <w:pPr>
      <w:jc w:val="both"/>
    </w:pPr>
    <w:rPr>
      <w:rFonts w:ascii="Arial" w:hAnsi="Arial" w:cs="Arial"/>
      <w:b/>
      <w:bCs/>
      <w:noProof/>
      <w:color w:val="FFFFFF"/>
      <w:sz w:val="28"/>
      <w:szCs w:val="28"/>
    </w:rPr>
  </w:style>
  <w:style w:type="paragraph" w:customStyle="1" w:styleId="afffc">
    <w:name w:val="טקסט רץ טבלה עליונה"/>
    <w:basedOn w:val="a8"/>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d">
    <w:name w:val="סגנון"/>
    <w:basedOn w:val="a8"/>
    <w:next w:val="ae"/>
    <w:uiPriority w:val="99"/>
    <w:rsid w:val="001E4E26"/>
    <w:pPr>
      <w:tabs>
        <w:tab w:val="center" w:pos="4153"/>
        <w:tab w:val="right" w:pos="8306"/>
      </w:tabs>
    </w:pPr>
    <w:rPr>
      <w:lang w:eastAsia="he-IL"/>
    </w:rPr>
  </w:style>
  <w:style w:type="paragraph" w:styleId="afffe">
    <w:name w:val="Document Map"/>
    <w:basedOn w:val="a8"/>
    <w:link w:val="affff"/>
    <w:uiPriority w:val="99"/>
    <w:rsid w:val="001E4E26"/>
    <w:pPr>
      <w:shd w:val="clear" w:color="auto" w:fill="000080"/>
    </w:pPr>
    <w:rPr>
      <w:rFonts w:ascii="Tahoma" w:hAnsi="Tahoma" w:cs="Tahoma"/>
      <w:sz w:val="20"/>
      <w:szCs w:val="20"/>
    </w:rPr>
  </w:style>
  <w:style w:type="character" w:customStyle="1" w:styleId="affff">
    <w:name w:val="מפת מסמך תו"/>
    <w:basedOn w:val="a9"/>
    <w:link w:val="afffe"/>
    <w:uiPriority w:val="99"/>
    <w:rsid w:val="001E4E26"/>
    <w:rPr>
      <w:rFonts w:ascii="Tahoma" w:hAnsi="Tahoma" w:cs="Tahoma"/>
      <w:shd w:val="clear" w:color="auto" w:fill="000080"/>
    </w:rPr>
  </w:style>
  <w:style w:type="character" w:customStyle="1" w:styleId="shorttext1">
    <w:name w:val="short_text1"/>
    <w:basedOn w:val="a9"/>
    <w:uiPriority w:val="99"/>
    <w:rsid w:val="001E4E26"/>
    <w:rPr>
      <w:rFonts w:cs="Times New Roman"/>
      <w:sz w:val="29"/>
      <w:szCs w:val="29"/>
    </w:rPr>
  </w:style>
  <w:style w:type="paragraph" w:customStyle="1" w:styleId="EHeading2">
    <w:name w:val="EHeading2"/>
    <w:basedOn w:val="a8"/>
    <w:uiPriority w:val="99"/>
    <w:rsid w:val="001E4E26"/>
    <w:pPr>
      <w:numPr>
        <w:numId w:val="9"/>
      </w:numPr>
      <w:bidi w:val="0"/>
      <w:ind w:right="288"/>
    </w:pPr>
    <w:rPr>
      <w:b/>
      <w:bCs/>
      <w:szCs w:val="24"/>
    </w:rPr>
  </w:style>
  <w:style w:type="paragraph" w:customStyle="1" w:styleId="EHeading3">
    <w:name w:val="EHeading3"/>
    <w:basedOn w:val="a8"/>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8"/>
    <w:uiPriority w:val="99"/>
    <w:rsid w:val="001E4E26"/>
    <w:pPr>
      <w:numPr>
        <w:ilvl w:val="3"/>
        <w:numId w:val="9"/>
      </w:numPr>
      <w:bidi w:val="0"/>
      <w:ind w:right="2448"/>
    </w:pPr>
    <w:rPr>
      <w:sz w:val="22"/>
      <w:szCs w:val="22"/>
    </w:rPr>
  </w:style>
  <w:style w:type="paragraph" w:customStyle="1" w:styleId="affff0">
    <w:name w:val="ראשונה"/>
    <w:basedOn w:val="a8"/>
    <w:rsid w:val="001E4E26"/>
    <w:pPr>
      <w:spacing w:line="280" w:lineRule="atLeast"/>
      <w:ind w:left="567" w:hanging="567"/>
      <w:jc w:val="both"/>
    </w:pPr>
    <w:rPr>
      <w:rFonts w:cs="TopType David"/>
      <w:szCs w:val="22"/>
      <w:lang w:eastAsia="he-IL"/>
    </w:rPr>
  </w:style>
  <w:style w:type="paragraph" w:customStyle="1" w:styleId="Normal2">
    <w:name w:val="Normal2"/>
    <w:basedOn w:val="a8"/>
    <w:link w:val="Normal2Char"/>
    <w:rsid w:val="001E4E26"/>
    <w:pPr>
      <w:spacing w:before="120" w:line="320" w:lineRule="exact"/>
      <w:ind w:left="795"/>
      <w:jc w:val="both"/>
    </w:pPr>
    <w:rPr>
      <w:sz w:val="22"/>
      <w:szCs w:val="24"/>
      <w:lang w:eastAsia="he-IL"/>
    </w:rPr>
  </w:style>
  <w:style w:type="paragraph" w:customStyle="1" w:styleId="doublepara">
    <w:name w:val="double para"/>
    <w:basedOn w:val="a8"/>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8"/>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8"/>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8"/>
    <w:rsid w:val="001E4E26"/>
    <w:pPr>
      <w:spacing w:before="120" w:line="320" w:lineRule="exact"/>
    </w:pPr>
    <w:rPr>
      <w:sz w:val="22"/>
      <w:szCs w:val="24"/>
      <w:lang w:eastAsia="he-IL"/>
    </w:rPr>
  </w:style>
  <w:style w:type="paragraph" w:customStyle="1" w:styleId="DataItemB">
    <w:name w:val="DataItemB"/>
    <w:basedOn w:val="a8"/>
    <w:rsid w:val="001E4E26"/>
    <w:pPr>
      <w:spacing w:before="120" w:line="320" w:lineRule="exact"/>
    </w:pPr>
    <w:rPr>
      <w:b/>
      <w:bCs/>
      <w:sz w:val="22"/>
      <w:szCs w:val="24"/>
      <w:lang w:eastAsia="he-IL"/>
    </w:rPr>
  </w:style>
  <w:style w:type="paragraph" w:customStyle="1" w:styleId="Frame1">
    <w:name w:val="Frame 1"/>
    <w:basedOn w:val="a8"/>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8"/>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8"/>
    <w:link w:val="TableTextChar"/>
    <w:qFormat/>
    <w:rsid w:val="001E4E26"/>
    <w:pPr>
      <w:spacing w:before="75" w:line="280" w:lineRule="atLeast"/>
    </w:pPr>
    <w:rPr>
      <w:sz w:val="22"/>
      <w:szCs w:val="24"/>
      <w:lang w:eastAsia="he-IL"/>
    </w:rPr>
  </w:style>
  <w:style w:type="paragraph" w:customStyle="1" w:styleId="Char1">
    <w:name w:val="תו Char"/>
    <w:basedOn w:val="a8"/>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8"/>
    <w:autoRedefine/>
    <w:rsid w:val="001E4E26"/>
    <w:pPr>
      <w:suppressAutoHyphens/>
      <w:spacing w:before="120" w:line="360" w:lineRule="auto"/>
    </w:pPr>
    <w:rPr>
      <w:rFonts w:ascii="Tahoma" w:hAnsi="Tahoma"/>
      <w:sz w:val="20"/>
      <w:szCs w:val="24"/>
      <w:lang w:eastAsia="he-IL"/>
    </w:rPr>
  </w:style>
  <w:style w:type="paragraph" w:styleId="affff1">
    <w:name w:val="No Spacing"/>
    <w:link w:val="affff2"/>
    <w:uiPriority w:val="1"/>
    <w:qFormat/>
    <w:rsid w:val="001E4E26"/>
    <w:rPr>
      <w:rFonts w:ascii="Calibri" w:eastAsia="Calibri" w:hAnsi="Calibri" w:cs="Arial"/>
      <w:sz w:val="22"/>
      <w:szCs w:val="22"/>
    </w:rPr>
  </w:style>
  <w:style w:type="paragraph" w:customStyle="1" w:styleId="affff3">
    <w:name w:val="טקסט סעיף תו תו תו תו"/>
    <w:basedOn w:val="a8"/>
    <w:link w:val="affff4"/>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5">
    <w:name w:val="תו תו"/>
    <w:basedOn w:val="a8"/>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8"/>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8"/>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9"/>
    <w:uiPriority w:val="99"/>
    <w:rsid w:val="001E4E26"/>
  </w:style>
  <w:style w:type="character" w:customStyle="1" w:styleId="apple-converted-space">
    <w:name w:val="apple-converted-space"/>
    <w:basedOn w:val="a9"/>
    <w:rsid w:val="001E4E26"/>
  </w:style>
  <w:style w:type="paragraph" w:customStyle="1" w:styleId="a2">
    <w:name w:val="טקסט סעיף תו תו תו תו תו תו"/>
    <w:basedOn w:val="a8"/>
    <w:rsid w:val="001E4E26"/>
    <w:pPr>
      <w:numPr>
        <w:ilvl w:val="1"/>
        <w:numId w:val="14"/>
      </w:numPr>
    </w:pPr>
    <w:rPr>
      <w:lang w:eastAsia="he-IL"/>
    </w:rPr>
  </w:style>
  <w:style w:type="paragraph" w:customStyle="1" w:styleId="affff6">
    <w:name w:val="תו"/>
    <w:basedOn w:val="a8"/>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8"/>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8"/>
    <w:rsid w:val="001E4E26"/>
    <w:pPr>
      <w:spacing w:after="120"/>
      <w:ind w:left="849"/>
    </w:pPr>
    <w:rPr>
      <w:lang w:eastAsia="he-IL"/>
    </w:rPr>
  </w:style>
  <w:style w:type="character" w:customStyle="1" w:styleId="default">
    <w:name w:val="default"/>
    <w:basedOn w:val="a9"/>
    <w:rsid w:val="001E4E26"/>
    <w:rPr>
      <w:rFonts w:ascii="Times New Roman" w:hAnsi="Times New Roman" w:cs="Times New Roman"/>
      <w:sz w:val="26"/>
      <w:szCs w:val="26"/>
    </w:rPr>
  </w:style>
  <w:style w:type="character" w:customStyle="1" w:styleId="aff2">
    <w:name w:val="כיתוב תו"/>
    <w:basedOn w:val="a9"/>
    <w:link w:val="aff1"/>
    <w:rsid w:val="001E4E26"/>
    <w:rPr>
      <w:rFonts w:cs="David"/>
      <w:b/>
      <w:bCs/>
      <w:sz w:val="40"/>
      <w:szCs w:val="40"/>
      <w:lang w:eastAsia="he-IL"/>
    </w:rPr>
  </w:style>
  <w:style w:type="paragraph" w:styleId="affff7">
    <w:name w:val="Closing"/>
    <w:basedOn w:val="a8"/>
    <w:link w:val="affff8"/>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8">
    <w:name w:val="סיום תו"/>
    <w:basedOn w:val="a9"/>
    <w:link w:val="affff7"/>
    <w:uiPriority w:val="5"/>
    <w:rsid w:val="001E4E26"/>
    <w:rPr>
      <w:rFonts w:ascii="Calibri" w:hAnsi="Calibri" w:cs="Arial"/>
    </w:rPr>
  </w:style>
  <w:style w:type="paragraph" w:styleId="affff9">
    <w:name w:val="Salutation"/>
    <w:basedOn w:val="a8"/>
    <w:next w:val="a8"/>
    <w:link w:val="affffa"/>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a">
    <w:name w:val="ברכה תו"/>
    <w:basedOn w:val="a9"/>
    <w:link w:val="affff9"/>
    <w:uiPriority w:val="4"/>
    <w:rsid w:val="001E4E26"/>
    <w:rPr>
      <w:rFonts w:ascii="Calibri" w:eastAsia="Calibri" w:hAnsi="Calibri" w:cs="Arial"/>
      <w:b/>
      <w:bCs/>
      <w:color w:val="C0504D"/>
      <w:szCs w:val="22"/>
    </w:rPr>
  </w:style>
  <w:style w:type="character" w:styleId="affffb">
    <w:name w:val="Emphasis"/>
    <w:uiPriority w:val="20"/>
    <w:qFormat/>
    <w:rsid w:val="001E4E26"/>
    <w:rPr>
      <w:rFonts w:ascii="Calibri" w:eastAsia="Times New Roman" w:hAnsi="Calibri" w:cs="Arial"/>
      <w:b/>
      <w:bCs/>
      <w:iCs w:val="0"/>
      <w:color w:val="C0504D"/>
      <w:spacing w:val="10"/>
      <w:szCs w:val="20"/>
    </w:rPr>
  </w:style>
  <w:style w:type="paragraph" w:styleId="affffc">
    <w:name w:val="Intense Quote"/>
    <w:basedOn w:val="a8"/>
    <w:link w:val="affffd"/>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d">
    <w:name w:val="ציטוט חזק תו"/>
    <w:basedOn w:val="a9"/>
    <w:link w:val="affffc"/>
    <w:uiPriority w:val="30"/>
    <w:rsid w:val="001E4E26"/>
    <w:rPr>
      <w:rFonts w:ascii="Calibri" w:eastAsia="Calibri" w:hAnsi="Calibri" w:cs="Arial"/>
      <w:i/>
      <w:iCs/>
      <w:color w:val="C0504D"/>
      <w:szCs w:val="22"/>
    </w:rPr>
  </w:style>
  <w:style w:type="character" w:styleId="affffe">
    <w:name w:val="Subtle Emphasis"/>
    <w:basedOn w:val="a9"/>
    <w:uiPriority w:val="19"/>
    <w:qFormat/>
    <w:rsid w:val="001E4E26"/>
    <w:rPr>
      <w:rFonts w:ascii="Calibri" w:hAnsi="Calibri"/>
      <w:i/>
      <w:iCs/>
      <w:color w:val="006666"/>
    </w:rPr>
  </w:style>
  <w:style w:type="character" w:styleId="afffff">
    <w:name w:val="Intense Emphasis"/>
    <w:basedOn w:val="a9"/>
    <w:uiPriority w:val="21"/>
    <w:qFormat/>
    <w:rsid w:val="001E4E26"/>
    <w:rPr>
      <w:rFonts w:ascii="Calibri" w:hAnsi="Calibri"/>
      <w:b/>
      <w:bCs/>
      <w:i/>
      <w:iCs/>
      <w:caps/>
      <w:color w:val="438086"/>
      <w:spacing w:val="5"/>
    </w:rPr>
  </w:style>
  <w:style w:type="character" w:styleId="afffff0">
    <w:name w:val="Subtle Reference"/>
    <w:basedOn w:val="a9"/>
    <w:uiPriority w:val="31"/>
    <w:qFormat/>
    <w:rsid w:val="001E4E26"/>
    <w:rPr>
      <w:i/>
      <w:iCs/>
      <w:color w:val="4E4F89"/>
    </w:rPr>
  </w:style>
  <w:style w:type="character" w:styleId="afffff1">
    <w:name w:val="Book Title"/>
    <w:basedOn w:val="a9"/>
    <w:uiPriority w:val="33"/>
    <w:qFormat/>
    <w:rsid w:val="001E4E26"/>
    <w:rPr>
      <w:rFonts w:ascii="Calibri" w:eastAsia="Times New Roman" w:hAnsi="Cambria" w:cs="Arial"/>
      <w:bCs w:val="0"/>
      <w:i/>
      <w:iCs/>
      <w:color w:val="000000"/>
      <w:sz w:val="20"/>
      <w:szCs w:val="20"/>
    </w:rPr>
  </w:style>
  <w:style w:type="paragraph" w:customStyle="1" w:styleId="afffff2">
    <w:name w:val="כתובת להחזרה"/>
    <w:basedOn w:val="a8"/>
    <w:uiPriority w:val="2"/>
    <w:qFormat/>
    <w:rsid w:val="001E4E26"/>
    <w:pPr>
      <w:spacing w:line="360" w:lineRule="auto"/>
      <w:ind w:left="6480" w:firstLine="284"/>
      <w:jc w:val="both"/>
    </w:pPr>
    <w:rPr>
      <w:rFonts w:ascii="Arial" w:hAnsi="Arial"/>
      <w:szCs w:val="24"/>
    </w:rPr>
  </w:style>
  <w:style w:type="paragraph" w:customStyle="1" w:styleId="afffff3">
    <w:name w:val="נושא"/>
    <w:basedOn w:val="a8"/>
    <w:next w:val="a8"/>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4">
    <w:name w:val="כתובת למשלוח"/>
    <w:basedOn w:val="a8"/>
    <w:uiPriority w:val="3"/>
    <w:qFormat/>
    <w:rsid w:val="001E4E26"/>
    <w:pPr>
      <w:spacing w:before="480" w:after="480" w:line="360" w:lineRule="auto"/>
      <w:ind w:firstLine="284"/>
      <w:contextualSpacing/>
      <w:jc w:val="both"/>
    </w:pPr>
    <w:rPr>
      <w:rFonts w:ascii="Arial" w:hAnsi="Arial"/>
      <w:szCs w:val="24"/>
    </w:rPr>
  </w:style>
  <w:style w:type="paragraph" w:customStyle="1" w:styleId="1f6">
    <w:name w:val="תבליט 1"/>
    <w:basedOn w:val="af4"/>
    <w:uiPriority w:val="37"/>
    <w:qFormat/>
    <w:rsid w:val="001E4E26"/>
    <w:pPr>
      <w:spacing w:line="276" w:lineRule="auto"/>
      <w:ind w:left="216" w:hanging="216"/>
      <w:jc w:val="both"/>
    </w:pPr>
    <w:rPr>
      <w:rFonts w:ascii="Arial" w:hAnsi="Arial"/>
      <w:szCs w:val="24"/>
      <w:lang w:eastAsia="en-US"/>
    </w:rPr>
  </w:style>
  <w:style w:type="paragraph" w:customStyle="1" w:styleId="2f0">
    <w:name w:val="תבליט 2"/>
    <w:basedOn w:val="af4"/>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4"/>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8"/>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9"/>
    <w:link w:val="TASHTIOTHEADER"/>
    <w:rsid w:val="001E4E26"/>
    <w:rPr>
      <w:rFonts w:ascii="Calibri" w:hAnsi="Calibri" w:cs="Arial"/>
      <w:color w:val="000000"/>
      <w:sz w:val="36"/>
      <w:szCs w:val="36"/>
    </w:rPr>
  </w:style>
  <w:style w:type="paragraph" w:customStyle="1" w:styleId="TASHTIOTFOOTER">
    <w:name w:val="TASHTIOT FOOTER"/>
    <w:basedOn w:val="a8"/>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9"/>
    <w:link w:val="TASHTIOTFOOTER"/>
    <w:rsid w:val="001E4E26"/>
    <w:rPr>
      <w:rFonts w:cs="David"/>
      <w:noProof/>
      <w:sz w:val="24"/>
      <w:szCs w:val="26"/>
    </w:rPr>
  </w:style>
  <w:style w:type="paragraph" w:customStyle="1" w:styleId="TableNormal1">
    <w:name w:val="Table Normal1"/>
    <w:basedOn w:val="a8"/>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9"/>
    <w:link w:val="TableNormal1"/>
    <w:rsid w:val="001E4E26"/>
    <w:rPr>
      <w:rFonts w:ascii="Arial" w:hAnsi="Arial" w:cs="Arial"/>
      <w:sz w:val="22"/>
      <w:szCs w:val="22"/>
    </w:rPr>
  </w:style>
  <w:style w:type="paragraph" w:customStyle="1" w:styleId="BULETNORMALDOT">
    <w:name w:val="BULET NORMAL DOT"/>
    <w:basedOn w:val="af4"/>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5"/>
    <w:link w:val="BULETNORMALDOT"/>
    <w:rsid w:val="001E4E26"/>
    <w:rPr>
      <w:rFonts w:ascii="Arial" w:hAnsi="Arial" w:cs="David"/>
      <w:sz w:val="24"/>
      <w:szCs w:val="24"/>
      <w:lang w:eastAsia="he-IL"/>
    </w:rPr>
  </w:style>
  <w:style w:type="paragraph" w:customStyle="1" w:styleId="afffff5">
    <w:name w:val="איור מרכז"/>
    <w:basedOn w:val="aff1"/>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2"/>
    <w:link w:val="afffff5"/>
    <w:rsid w:val="001E4E26"/>
    <w:rPr>
      <w:rFonts w:ascii="Arial" w:hAnsi="Arial" w:cs="Arial"/>
      <w:b/>
      <w:bCs/>
      <w:color w:val="4F81BD"/>
      <w:sz w:val="18"/>
      <w:szCs w:val="18"/>
      <w:lang w:eastAsia="he-IL"/>
    </w:rPr>
  </w:style>
  <w:style w:type="paragraph" w:customStyle="1" w:styleId="afffff6">
    <w:name w:val="דף ראשון"/>
    <w:basedOn w:val="a8"/>
    <w:link w:val="Char3"/>
    <w:qFormat/>
    <w:rsid w:val="001E4E26"/>
    <w:pPr>
      <w:spacing w:after="120" w:line="360" w:lineRule="auto"/>
      <w:ind w:firstLine="27"/>
      <w:jc w:val="center"/>
    </w:pPr>
    <w:rPr>
      <w:rFonts w:ascii="Arial" w:hAnsi="Arial"/>
      <w:noProof/>
      <w:sz w:val="28"/>
      <w:szCs w:val="28"/>
    </w:rPr>
  </w:style>
  <w:style w:type="paragraph" w:customStyle="1" w:styleId="afffff7">
    <w:name w:val="מדינת ישראל"/>
    <w:basedOn w:val="ac"/>
    <w:link w:val="Char4"/>
    <w:qFormat/>
    <w:rsid w:val="001E4E26"/>
    <w:pPr>
      <w:jc w:val="center"/>
    </w:pPr>
    <w:rPr>
      <w:rFonts w:ascii="Arial" w:hAnsi="Arial"/>
      <w:noProof/>
      <w:sz w:val="44"/>
      <w:szCs w:val="44"/>
    </w:rPr>
  </w:style>
  <w:style w:type="character" w:customStyle="1" w:styleId="Char3">
    <w:name w:val="דף ראשון Char"/>
    <w:basedOn w:val="a9"/>
    <w:link w:val="afffff6"/>
    <w:rsid w:val="001E4E26"/>
    <w:rPr>
      <w:rFonts w:ascii="Arial" w:hAnsi="Arial" w:cs="David"/>
      <w:noProof/>
      <w:sz w:val="28"/>
      <w:szCs w:val="28"/>
    </w:rPr>
  </w:style>
  <w:style w:type="character" w:customStyle="1" w:styleId="Char4">
    <w:name w:val="מדינת ישראל Char"/>
    <w:basedOn w:val="ad"/>
    <w:link w:val="afffff7"/>
    <w:rsid w:val="001E4E26"/>
    <w:rPr>
      <w:rFonts w:ascii="Arial" w:hAnsi="Arial" w:cs="David"/>
      <w:noProof/>
      <w:sz w:val="44"/>
      <w:szCs w:val="44"/>
    </w:rPr>
  </w:style>
  <w:style w:type="paragraph" w:styleId="afffff8">
    <w:name w:val="Signature"/>
    <w:basedOn w:val="a8"/>
    <w:link w:val="afffff9"/>
    <w:unhideWhenUsed/>
    <w:rsid w:val="001E4E26"/>
    <w:pPr>
      <w:ind w:left="4320" w:firstLine="284"/>
      <w:jc w:val="both"/>
    </w:pPr>
    <w:rPr>
      <w:rFonts w:ascii="Arial" w:hAnsi="Arial"/>
      <w:szCs w:val="24"/>
    </w:rPr>
  </w:style>
  <w:style w:type="character" w:customStyle="1" w:styleId="afffff9">
    <w:name w:val="חתימה תו"/>
    <w:basedOn w:val="a9"/>
    <w:link w:val="afffff8"/>
    <w:rsid w:val="001E4E26"/>
    <w:rPr>
      <w:rFonts w:ascii="Arial" w:hAnsi="Arial" w:cs="David"/>
      <w:sz w:val="24"/>
      <w:szCs w:val="24"/>
    </w:rPr>
  </w:style>
  <w:style w:type="numbering" w:customStyle="1" w:styleId="afffffa">
    <w:name w:val="רשימה עירונית עם תבליטים"/>
    <w:rsid w:val="001E4E26"/>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8"/>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8"/>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0">
    <w:name w:val="כותרת 11"/>
    <w:basedOn w:val="a8"/>
    <w:rsid w:val="001E4E26"/>
    <w:pPr>
      <w:numPr>
        <w:numId w:val="18"/>
      </w:numPr>
      <w:spacing w:after="120"/>
      <w:jc w:val="both"/>
    </w:pPr>
    <w:rPr>
      <w:rFonts w:ascii="Arial" w:hAnsi="Arial"/>
      <w:szCs w:val="24"/>
    </w:rPr>
  </w:style>
  <w:style w:type="paragraph" w:customStyle="1" w:styleId="310">
    <w:name w:val="כותרת 31"/>
    <w:basedOn w:val="a8"/>
    <w:rsid w:val="001E4E26"/>
    <w:pPr>
      <w:spacing w:after="120"/>
      <w:ind w:left="720" w:hanging="720"/>
      <w:jc w:val="both"/>
    </w:pPr>
    <w:rPr>
      <w:rFonts w:ascii="Arial" w:hAnsi="Arial"/>
      <w:szCs w:val="24"/>
    </w:rPr>
  </w:style>
  <w:style w:type="paragraph" w:customStyle="1" w:styleId="410">
    <w:name w:val="כותרת 41"/>
    <w:basedOn w:val="a8"/>
    <w:rsid w:val="001E4E26"/>
    <w:pPr>
      <w:spacing w:after="120"/>
      <w:ind w:left="864" w:hanging="864"/>
      <w:jc w:val="both"/>
    </w:pPr>
    <w:rPr>
      <w:rFonts w:ascii="Arial" w:hAnsi="Arial"/>
      <w:szCs w:val="24"/>
    </w:rPr>
  </w:style>
  <w:style w:type="paragraph" w:customStyle="1" w:styleId="510">
    <w:name w:val="כותרת 51"/>
    <w:basedOn w:val="a8"/>
    <w:rsid w:val="001E4E26"/>
    <w:pPr>
      <w:spacing w:after="120"/>
      <w:ind w:left="1008" w:hanging="1008"/>
      <w:jc w:val="both"/>
    </w:pPr>
    <w:rPr>
      <w:rFonts w:ascii="Arial" w:hAnsi="Arial"/>
      <w:szCs w:val="24"/>
    </w:rPr>
  </w:style>
  <w:style w:type="paragraph" w:customStyle="1" w:styleId="610">
    <w:name w:val="כותרת 61"/>
    <w:basedOn w:val="a8"/>
    <w:rsid w:val="001E4E26"/>
    <w:pPr>
      <w:spacing w:after="120"/>
      <w:ind w:left="1152" w:hanging="1152"/>
      <w:jc w:val="both"/>
    </w:pPr>
    <w:rPr>
      <w:rFonts w:ascii="Arial" w:hAnsi="Arial"/>
      <w:szCs w:val="24"/>
    </w:rPr>
  </w:style>
  <w:style w:type="paragraph" w:customStyle="1" w:styleId="710">
    <w:name w:val="כותרת 71"/>
    <w:basedOn w:val="a8"/>
    <w:rsid w:val="001E4E26"/>
    <w:pPr>
      <w:spacing w:after="120"/>
      <w:ind w:left="1296" w:hanging="1296"/>
      <w:jc w:val="both"/>
    </w:pPr>
    <w:rPr>
      <w:rFonts w:ascii="Arial" w:hAnsi="Arial"/>
      <w:szCs w:val="24"/>
    </w:rPr>
  </w:style>
  <w:style w:type="paragraph" w:customStyle="1" w:styleId="810">
    <w:name w:val="כותרת 81"/>
    <w:basedOn w:val="a8"/>
    <w:rsid w:val="001E4E26"/>
    <w:pPr>
      <w:spacing w:after="120"/>
      <w:ind w:left="1440" w:hanging="1440"/>
      <w:jc w:val="both"/>
    </w:pPr>
    <w:rPr>
      <w:rFonts w:ascii="Arial" w:hAnsi="Arial"/>
      <w:szCs w:val="24"/>
    </w:rPr>
  </w:style>
  <w:style w:type="paragraph" w:customStyle="1" w:styleId="910">
    <w:name w:val="כותרת 91"/>
    <w:basedOn w:val="a8"/>
    <w:rsid w:val="001E4E26"/>
    <w:pPr>
      <w:spacing w:after="120"/>
      <w:ind w:left="1584" w:hanging="1584"/>
      <w:jc w:val="both"/>
    </w:pPr>
    <w:rPr>
      <w:rFonts w:ascii="Arial" w:hAnsi="Arial"/>
      <w:szCs w:val="24"/>
    </w:rPr>
  </w:style>
  <w:style w:type="paragraph" w:customStyle="1" w:styleId="Heading41">
    <w:name w:val="Heading 41"/>
    <w:basedOn w:val="a8"/>
    <w:next w:val="a8"/>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8"/>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8"/>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8"/>
    <w:rsid w:val="001E4E26"/>
    <w:pPr>
      <w:bidi w:val="0"/>
      <w:spacing w:before="100" w:beforeAutospacing="1" w:after="100" w:afterAutospacing="1"/>
    </w:pPr>
    <w:rPr>
      <w:color w:val="FF0000"/>
      <w:sz w:val="20"/>
      <w:szCs w:val="20"/>
      <w:u w:val="single"/>
    </w:rPr>
  </w:style>
  <w:style w:type="paragraph" w:customStyle="1" w:styleId="font8">
    <w:name w:val="font8"/>
    <w:basedOn w:val="a8"/>
    <w:rsid w:val="001E4E26"/>
    <w:pPr>
      <w:bidi w:val="0"/>
      <w:spacing w:before="100" w:beforeAutospacing="1" w:after="100" w:afterAutospacing="1"/>
    </w:pPr>
    <w:rPr>
      <w:color w:val="000000"/>
      <w:sz w:val="20"/>
      <w:szCs w:val="20"/>
    </w:rPr>
  </w:style>
  <w:style w:type="paragraph" w:customStyle="1" w:styleId="font9">
    <w:name w:val="font9"/>
    <w:basedOn w:val="a8"/>
    <w:rsid w:val="001E4E26"/>
    <w:pPr>
      <w:bidi w:val="0"/>
      <w:spacing w:before="100" w:beforeAutospacing="1" w:after="100" w:afterAutospacing="1"/>
    </w:pPr>
    <w:rPr>
      <w:color w:val="000000"/>
      <w:sz w:val="20"/>
      <w:szCs w:val="20"/>
      <w:u w:val="single"/>
    </w:rPr>
  </w:style>
  <w:style w:type="paragraph" w:customStyle="1" w:styleId="xl65">
    <w:name w:val="xl65"/>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8"/>
    <w:rsid w:val="001E4E26"/>
    <w:pPr>
      <w:bidi w:val="0"/>
      <w:spacing w:before="100" w:beforeAutospacing="1" w:after="100" w:afterAutospacing="1"/>
      <w:jc w:val="center"/>
      <w:textAlignment w:val="center"/>
    </w:pPr>
    <w:rPr>
      <w:b/>
      <w:bCs/>
      <w:sz w:val="28"/>
      <w:szCs w:val="28"/>
    </w:rPr>
  </w:style>
  <w:style w:type="paragraph" w:customStyle="1" w:styleId="xl69">
    <w:name w:val="xl69"/>
    <w:basedOn w:val="a8"/>
    <w:rsid w:val="001E4E26"/>
    <w:pPr>
      <w:bidi w:val="0"/>
      <w:spacing w:before="100" w:beforeAutospacing="1" w:after="100" w:afterAutospacing="1"/>
      <w:textAlignment w:val="center"/>
    </w:pPr>
    <w:rPr>
      <w:szCs w:val="24"/>
    </w:rPr>
  </w:style>
  <w:style w:type="paragraph" w:customStyle="1" w:styleId="xl70">
    <w:name w:val="xl70"/>
    <w:basedOn w:val="a8"/>
    <w:rsid w:val="001E4E26"/>
    <w:pPr>
      <w:bidi w:val="0"/>
      <w:spacing w:before="100" w:beforeAutospacing="1" w:after="100" w:afterAutospacing="1"/>
      <w:jc w:val="right"/>
      <w:textAlignment w:val="center"/>
    </w:pPr>
    <w:rPr>
      <w:szCs w:val="24"/>
    </w:rPr>
  </w:style>
  <w:style w:type="paragraph" w:customStyle="1" w:styleId="xl71">
    <w:name w:val="xl71"/>
    <w:basedOn w:val="a8"/>
    <w:rsid w:val="001E4E26"/>
    <w:pPr>
      <w:bidi w:val="0"/>
      <w:spacing w:before="100" w:beforeAutospacing="1" w:after="100" w:afterAutospacing="1"/>
      <w:jc w:val="center"/>
      <w:textAlignment w:val="center"/>
    </w:pPr>
    <w:rPr>
      <w:szCs w:val="24"/>
    </w:rPr>
  </w:style>
  <w:style w:type="paragraph" w:customStyle="1" w:styleId="xl72">
    <w:name w:val="xl7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8"/>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8"/>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8"/>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8"/>
    <w:rsid w:val="001E4E26"/>
    <w:pPr>
      <w:bidi w:val="0"/>
      <w:spacing w:before="100" w:beforeAutospacing="1" w:after="100" w:afterAutospacing="1"/>
      <w:textAlignment w:val="center"/>
    </w:pPr>
    <w:rPr>
      <w:b/>
      <w:bCs/>
      <w:szCs w:val="24"/>
    </w:rPr>
  </w:style>
  <w:style w:type="paragraph" w:customStyle="1" w:styleId="xl79">
    <w:name w:val="xl79"/>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8"/>
    <w:rsid w:val="001E4E26"/>
    <w:pPr>
      <w:bidi w:val="0"/>
      <w:spacing w:before="100" w:beforeAutospacing="1" w:after="100" w:afterAutospacing="1"/>
      <w:jc w:val="center"/>
      <w:textAlignment w:val="center"/>
    </w:pPr>
    <w:rPr>
      <w:sz w:val="20"/>
      <w:szCs w:val="20"/>
    </w:rPr>
  </w:style>
  <w:style w:type="paragraph" w:customStyle="1" w:styleId="xl81">
    <w:name w:val="xl81"/>
    <w:basedOn w:val="a8"/>
    <w:rsid w:val="001E4E26"/>
    <w:pPr>
      <w:bidi w:val="0"/>
      <w:spacing w:before="100" w:beforeAutospacing="1" w:after="100" w:afterAutospacing="1"/>
      <w:jc w:val="right"/>
      <w:textAlignment w:val="center"/>
    </w:pPr>
    <w:rPr>
      <w:b/>
      <w:bCs/>
      <w:sz w:val="28"/>
      <w:szCs w:val="28"/>
    </w:rPr>
  </w:style>
  <w:style w:type="paragraph" w:customStyle="1" w:styleId="xl82">
    <w:name w:val="xl82"/>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8"/>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8"/>
    <w:rsid w:val="001E4E26"/>
    <w:pPr>
      <w:bidi w:val="0"/>
      <w:spacing w:before="100" w:beforeAutospacing="1" w:after="100" w:afterAutospacing="1"/>
      <w:jc w:val="center"/>
      <w:textAlignment w:val="center"/>
    </w:pPr>
    <w:rPr>
      <w:sz w:val="18"/>
      <w:szCs w:val="18"/>
    </w:rPr>
  </w:style>
  <w:style w:type="paragraph" w:customStyle="1" w:styleId="xl86">
    <w:name w:val="xl86"/>
    <w:basedOn w:val="a8"/>
    <w:rsid w:val="001E4E26"/>
    <w:pPr>
      <w:bidi w:val="0"/>
      <w:spacing w:before="100" w:beforeAutospacing="1" w:after="100" w:afterAutospacing="1"/>
      <w:jc w:val="right"/>
      <w:textAlignment w:val="center"/>
    </w:pPr>
    <w:rPr>
      <w:color w:val="0000FF"/>
      <w:szCs w:val="24"/>
    </w:rPr>
  </w:style>
  <w:style w:type="paragraph" w:customStyle="1" w:styleId="xl87">
    <w:name w:val="xl87"/>
    <w:basedOn w:val="a8"/>
    <w:rsid w:val="001E4E26"/>
    <w:pPr>
      <w:bidi w:val="0"/>
      <w:spacing w:before="100" w:beforeAutospacing="1" w:after="100" w:afterAutospacing="1"/>
      <w:jc w:val="center"/>
      <w:textAlignment w:val="center"/>
    </w:pPr>
    <w:rPr>
      <w:color w:val="0000FF"/>
      <w:szCs w:val="24"/>
    </w:rPr>
  </w:style>
  <w:style w:type="paragraph" w:customStyle="1" w:styleId="xl88">
    <w:name w:val="xl88"/>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8"/>
    <w:rsid w:val="001E4E26"/>
    <w:pPr>
      <w:bidi w:val="0"/>
      <w:spacing w:before="100" w:beforeAutospacing="1" w:after="100" w:afterAutospacing="1"/>
      <w:jc w:val="right"/>
      <w:textAlignment w:val="center"/>
    </w:pPr>
    <w:rPr>
      <w:sz w:val="20"/>
      <w:szCs w:val="20"/>
    </w:rPr>
  </w:style>
  <w:style w:type="paragraph" w:customStyle="1" w:styleId="xl90">
    <w:name w:val="xl90"/>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8"/>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8"/>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8"/>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8"/>
    <w:rsid w:val="001E4E26"/>
    <w:pPr>
      <w:bidi w:val="0"/>
      <w:spacing w:before="100" w:beforeAutospacing="1" w:after="100" w:afterAutospacing="1"/>
      <w:jc w:val="center"/>
      <w:textAlignment w:val="top"/>
    </w:pPr>
    <w:rPr>
      <w:sz w:val="20"/>
      <w:szCs w:val="20"/>
    </w:rPr>
  </w:style>
  <w:style w:type="paragraph" w:customStyle="1" w:styleId="xl95">
    <w:name w:val="xl95"/>
    <w:basedOn w:val="a8"/>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8"/>
    <w:rsid w:val="001E4E26"/>
    <w:pPr>
      <w:bidi w:val="0"/>
      <w:spacing w:before="100" w:beforeAutospacing="1" w:after="100" w:afterAutospacing="1"/>
      <w:textAlignment w:val="center"/>
    </w:pPr>
    <w:rPr>
      <w:szCs w:val="24"/>
    </w:rPr>
  </w:style>
  <w:style w:type="paragraph" w:customStyle="1" w:styleId="xl97">
    <w:name w:val="xl97"/>
    <w:basedOn w:val="a8"/>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8"/>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8"/>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8"/>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8"/>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8"/>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8"/>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8"/>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8"/>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8"/>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8"/>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8"/>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8"/>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8"/>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8"/>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8"/>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8"/>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8"/>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8"/>
    <w:rsid w:val="001E4E26"/>
    <w:pPr>
      <w:bidi w:val="0"/>
      <w:spacing w:before="100" w:beforeAutospacing="1" w:after="100" w:afterAutospacing="1"/>
      <w:textAlignment w:val="center"/>
    </w:pPr>
    <w:rPr>
      <w:b/>
      <w:bCs/>
      <w:szCs w:val="24"/>
    </w:rPr>
  </w:style>
  <w:style w:type="paragraph" w:customStyle="1" w:styleId="xl124">
    <w:name w:val="xl124"/>
    <w:basedOn w:val="a8"/>
    <w:rsid w:val="001E4E26"/>
    <w:pPr>
      <w:bidi w:val="0"/>
      <w:spacing w:before="100" w:beforeAutospacing="1" w:after="100" w:afterAutospacing="1"/>
      <w:jc w:val="center"/>
      <w:textAlignment w:val="center"/>
    </w:pPr>
    <w:rPr>
      <w:b/>
      <w:bCs/>
      <w:szCs w:val="24"/>
    </w:rPr>
  </w:style>
  <w:style w:type="paragraph" w:customStyle="1" w:styleId="xl125">
    <w:name w:val="xl125"/>
    <w:basedOn w:val="a8"/>
    <w:rsid w:val="001E4E26"/>
    <w:pPr>
      <w:bidi w:val="0"/>
      <w:spacing w:before="100" w:beforeAutospacing="1" w:after="100" w:afterAutospacing="1"/>
      <w:textAlignment w:val="center"/>
    </w:pPr>
    <w:rPr>
      <w:b/>
      <w:bCs/>
      <w:szCs w:val="24"/>
    </w:rPr>
  </w:style>
  <w:style w:type="paragraph" w:customStyle="1" w:styleId="xl126">
    <w:name w:val="xl126"/>
    <w:basedOn w:val="a8"/>
    <w:rsid w:val="001E4E26"/>
    <w:pPr>
      <w:bidi w:val="0"/>
      <w:spacing w:before="100" w:beforeAutospacing="1" w:after="100" w:afterAutospacing="1"/>
      <w:jc w:val="center"/>
      <w:textAlignment w:val="center"/>
    </w:pPr>
    <w:rPr>
      <w:b/>
      <w:bCs/>
      <w:szCs w:val="24"/>
    </w:rPr>
  </w:style>
  <w:style w:type="paragraph" w:customStyle="1" w:styleId="xl127">
    <w:name w:val="xl127"/>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8"/>
    <w:rsid w:val="001E4E26"/>
    <w:pPr>
      <w:bidi w:val="0"/>
      <w:spacing w:before="100" w:beforeAutospacing="1" w:after="100" w:afterAutospacing="1"/>
      <w:textAlignment w:val="center"/>
    </w:pPr>
    <w:rPr>
      <w:sz w:val="18"/>
      <w:szCs w:val="18"/>
    </w:rPr>
  </w:style>
  <w:style w:type="paragraph" w:customStyle="1" w:styleId="xl132">
    <w:name w:val="xl132"/>
    <w:basedOn w:val="a8"/>
    <w:rsid w:val="001E4E26"/>
    <w:pPr>
      <w:bidi w:val="0"/>
      <w:spacing w:before="100" w:beforeAutospacing="1" w:after="100" w:afterAutospacing="1"/>
      <w:jc w:val="right"/>
      <w:textAlignment w:val="center"/>
    </w:pPr>
    <w:rPr>
      <w:szCs w:val="24"/>
    </w:rPr>
  </w:style>
  <w:style w:type="paragraph" w:customStyle="1" w:styleId="xl133">
    <w:name w:val="xl133"/>
    <w:basedOn w:val="a8"/>
    <w:rsid w:val="001E4E26"/>
    <w:pPr>
      <w:bidi w:val="0"/>
      <w:spacing w:before="100" w:beforeAutospacing="1" w:after="100" w:afterAutospacing="1"/>
      <w:jc w:val="right"/>
      <w:textAlignment w:val="center"/>
    </w:pPr>
    <w:rPr>
      <w:szCs w:val="24"/>
    </w:rPr>
  </w:style>
  <w:style w:type="paragraph" w:customStyle="1" w:styleId="xl134">
    <w:name w:val="xl134"/>
    <w:basedOn w:val="a8"/>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8"/>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8"/>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8"/>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8"/>
    <w:rsid w:val="001E4E26"/>
    <w:pPr>
      <w:bidi w:val="0"/>
      <w:spacing w:before="100" w:beforeAutospacing="1" w:after="100" w:afterAutospacing="1"/>
      <w:jc w:val="right"/>
      <w:textAlignment w:val="center"/>
    </w:pPr>
    <w:rPr>
      <w:sz w:val="18"/>
      <w:szCs w:val="18"/>
    </w:rPr>
  </w:style>
  <w:style w:type="paragraph" w:customStyle="1" w:styleId="xl152">
    <w:name w:val="xl152"/>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8"/>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8"/>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8"/>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8"/>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8"/>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8"/>
    <w:rsid w:val="001E4E26"/>
    <w:pPr>
      <w:bidi w:val="0"/>
      <w:spacing w:before="100" w:beforeAutospacing="1" w:after="100" w:afterAutospacing="1"/>
      <w:jc w:val="center"/>
    </w:pPr>
    <w:rPr>
      <w:szCs w:val="24"/>
    </w:rPr>
  </w:style>
  <w:style w:type="paragraph" w:customStyle="1" w:styleId="xl162">
    <w:name w:val="xl162"/>
    <w:basedOn w:val="a8"/>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8"/>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8"/>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8"/>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8"/>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8"/>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8"/>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8"/>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8"/>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8"/>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8"/>
    <w:rsid w:val="001E4E26"/>
    <w:pPr>
      <w:bidi w:val="0"/>
      <w:spacing w:before="100" w:beforeAutospacing="1" w:after="100" w:afterAutospacing="1"/>
      <w:textAlignment w:val="center"/>
    </w:pPr>
    <w:rPr>
      <w:szCs w:val="24"/>
    </w:rPr>
  </w:style>
  <w:style w:type="paragraph" w:customStyle="1" w:styleId="xl224">
    <w:name w:val="xl224"/>
    <w:basedOn w:val="a8"/>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8"/>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8"/>
    <w:rsid w:val="001E4E26"/>
    <w:pPr>
      <w:bidi w:val="0"/>
      <w:spacing w:before="100" w:beforeAutospacing="1" w:after="100" w:afterAutospacing="1"/>
      <w:textAlignment w:val="top"/>
    </w:pPr>
    <w:rPr>
      <w:sz w:val="20"/>
      <w:szCs w:val="20"/>
    </w:rPr>
  </w:style>
  <w:style w:type="paragraph" w:customStyle="1" w:styleId="xl228">
    <w:name w:val="xl228"/>
    <w:basedOn w:val="a8"/>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8"/>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8"/>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8"/>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8"/>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8"/>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8"/>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8"/>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8"/>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8"/>
    <w:rsid w:val="001E4E26"/>
    <w:pPr>
      <w:bidi w:val="0"/>
      <w:spacing w:before="100" w:beforeAutospacing="1" w:after="100" w:afterAutospacing="1"/>
      <w:textAlignment w:val="center"/>
    </w:pPr>
    <w:rPr>
      <w:b/>
      <w:bCs/>
      <w:sz w:val="28"/>
      <w:szCs w:val="28"/>
    </w:rPr>
  </w:style>
  <w:style w:type="paragraph" w:customStyle="1" w:styleId="xl241">
    <w:name w:val="xl241"/>
    <w:basedOn w:val="a8"/>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8"/>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8"/>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8"/>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8"/>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8"/>
    <w:rsid w:val="001E4E26"/>
    <w:pPr>
      <w:bidi w:val="0"/>
      <w:spacing w:before="100" w:beforeAutospacing="1" w:after="100" w:afterAutospacing="1"/>
      <w:jc w:val="right"/>
      <w:textAlignment w:val="top"/>
    </w:pPr>
    <w:rPr>
      <w:sz w:val="20"/>
      <w:szCs w:val="20"/>
    </w:rPr>
  </w:style>
  <w:style w:type="paragraph" w:customStyle="1" w:styleId="xl259">
    <w:name w:val="xl259"/>
    <w:basedOn w:val="a8"/>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8"/>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8"/>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8"/>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8"/>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8"/>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8"/>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8"/>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8"/>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8"/>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8"/>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8"/>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8"/>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8"/>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8"/>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8"/>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8"/>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8"/>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8"/>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8"/>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8"/>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8"/>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8"/>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8"/>
    <w:rsid w:val="001E4E26"/>
    <w:pPr>
      <w:bidi w:val="0"/>
      <w:spacing w:before="100" w:beforeAutospacing="1" w:after="100" w:afterAutospacing="1"/>
      <w:jc w:val="right"/>
      <w:textAlignment w:val="center"/>
    </w:pPr>
    <w:rPr>
      <w:sz w:val="20"/>
      <w:szCs w:val="20"/>
    </w:rPr>
  </w:style>
  <w:style w:type="paragraph" w:customStyle="1" w:styleId="xl306">
    <w:name w:val="xl306"/>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8"/>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8"/>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8"/>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8"/>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8"/>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8"/>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8"/>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8"/>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8"/>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8"/>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8"/>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8"/>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8"/>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8"/>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8"/>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8"/>
    <w:rsid w:val="001E4E26"/>
    <w:pPr>
      <w:bidi w:val="0"/>
      <w:spacing w:before="100" w:beforeAutospacing="1" w:after="100" w:afterAutospacing="1"/>
      <w:textAlignment w:val="center"/>
    </w:pPr>
    <w:rPr>
      <w:sz w:val="20"/>
      <w:szCs w:val="20"/>
    </w:rPr>
  </w:style>
  <w:style w:type="paragraph" w:customStyle="1" w:styleId="xl333">
    <w:name w:val="xl333"/>
    <w:basedOn w:val="a8"/>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8"/>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8"/>
    <w:link w:val="smalltablestyleChar"/>
    <w:qFormat/>
    <w:rsid w:val="001E4E26"/>
    <w:pPr>
      <w:jc w:val="both"/>
    </w:pPr>
    <w:rPr>
      <w:rFonts w:ascii="Arial" w:hAnsi="Arial"/>
      <w:szCs w:val="24"/>
    </w:rPr>
  </w:style>
  <w:style w:type="paragraph" w:customStyle="1" w:styleId="afffffd">
    <w:name w:val="נספח"/>
    <w:basedOn w:val="a8"/>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9"/>
    <w:link w:val="smalltablestyle"/>
    <w:rsid w:val="001E4E26"/>
    <w:rPr>
      <w:rFonts w:ascii="Arial" w:hAnsi="Arial" w:cs="David"/>
      <w:sz w:val="24"/>
      <w:szCs w:val="24"/>
    </w:rPr>
  </w:style>
  <w:style w:type="character" w:customStyle="1" w:styleId="Char5">
    <w:name w:val="נספח Char"/>
    <w:basedOn w:val="a9"/>
    <w:link w:val="afffffd"/>
    <w:rsid w:val="001E4E26"/>
    <w:rPr>
      <w:rFonts w:ascii="Arial" w:hAnsi="Arial" w:cs="David"/>
      <w:sz w:val="24"/>
      <w:szCs w:val="24"/>
    </w:rPr>
  </w:style>
  <w:style w:type="paragraph" w:customStyle="1" w:styleId="1f7">
    <w:name w:val="נספח 1"/>
    <w:basedOn w:val="16"/>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7"/>
    <w:link w:val="1f7"/>
    <w:rsid w:val="001E4E26"/>
    <w:rPr>
      <w:rFonts w:cs="David"/>
      <w:b/>
      <w:bCs/>
      <w:sz w:val="24"/>
      <w:szCs w:val="24"/>
      <w:u w:val="single"/>
    </w:rPr>
  </w:style>
  <w:style w:type="paragraph" w:customStyle="1" w:styleId="xl335">
    <w:name w:val="xl335"/>
    <w:basedOn w:val="a8"/>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8"/>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8"/>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8"/>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8"/>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8"/>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6"/>
    <w:next w:val="a8"/>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9"/>
    <w:rsid w:val="001E4E26"/>
    <w:rPr>
      <w:rFonts w:cs="David"/>
      <w:sz w:val="24"/>
      <w:szCs w:val="24"/>
    </w:rPr>
  </w:style>
  <w:style w:type="character" w:customStyle="1" w:styleId="Heading1Char1">
    <w:name w:val="Heading 1 Char1"/>
    <w:basedOn w:val="a9"/>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E4E26"/>
    <w:rPr>
      <w:rFonts w:asciiTheme="majorHAnsi" w:eastAsiaTheme="majorEastAsia" w:hAnsiTheme="majorHAnsi" w:cs="David"/>
      <w:b/>
      <w:bCs/>
      <w:sz w:val="24"/>
      <w:szCs w:val="24"/>
    </w:rPr>
  </w:style>
  <w:style w:type="table" w:customStyle="1" w:styleId="TableGrid1">
    <w:name w:val="Table Grid1"/>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8"/>
    <w:rsid w:val="001E4E26"/>
    <w:pPr>
      <w:bidi w:val="0"/>
      <w:spacing w:after="240"/>
      <w:ind w:left="567"/>
      <w:jc w:val="both"/>
    </w:pPr>
    <w:rPr>
      <w:szCs w:val="24"/>
    </w:rPr>
  </w:style>
  <w:style w:type="character" w:customStyle="1" w:styleId="Normal10">
    <w:name w:val="Normal1 תו"/>
    <w:basedOn w:val="a9"/>
    <w:link w:val="Normal1"/>
    <w:rsid w:val="001E4E26"/>
    <w:rPr>
      <w:rFonts w:cs="David"/>
      <w:smallCaps/>
      <w:snapToGrid w:val="0"/>
      <w:szCs w:val="24"/>
      <w:lang w:eastAsia="he-IL"/>
    </w:rPr>
  </w:style>
  <w:style w:type="paragraph" w:customStyle="1" w:styleId="NumberList2">
    <w:name w:val="Number List 2"/>
    <w:basedOn w:val="a8"/>
    <w:link w:val="NumberList2Char"/>
    <w:rsid w:val="001E4E26"/>
    <w:pPr>
      <w:numPr>
        <w:numId w:val="19"/>
      </w:numPr>
      <w:spacing w:before="120" w:line="320" w:lineRule="exact"/>
      <w:jc w:val="both"/>
    </w:pPr>
    <w:rPr>
      <w:sz w:val="22"/>
      <w:szCs w:val="24"/>
      <w:lang w:eastAsia="he-IL"/>
    </w:rPr>
  </w:style>
  <w:style w:type="character" w:customStyle="1" w:styleId="hps">
    <w:name w:val="hps"/>
    <w:basedOn w:val="a9"/>
    <w:rsid w:val="001E4E26"/>
  </w:style>
  <w:style w:type="paragraph" w:customStyle="1" w:styleId="Style3ComplexDavidLatin9ptComplex12ptBefor">
    <w:name w:val="Style פסקה3 + (Complex) David (Latin) 9 pt (Complex) 12 pt Befor..."/>
    <w:basedOn w:val="a8"/>
    <w:rsid w:val="001E4E26"/>
    <w:pPr>
      <w:spacing w:line="360" w:lineRule="auto"/>
      <w:ind w:left="1134"/>
      <w:jc w:val="both"/>
    </w:pPr>
    <w:rPr>
      <w:rFonts w:ascii="Tahoma" w:hAnsi="Tahoma" w:cs="Arial"/>
      <w:noProof/>
      <w:sz w:val="18"/>
      <w:szCs w:val="24"/>
      <w:lang w:eastAsia="he-IL"/>
    </w:rPr>
  </w:style>
  <w:style w:type="paragraph" w:customStyle="1" w:styleId="N-1A">
    <w:name w:val="N-1A"/>
    <w:basedOn w:val="a8"/>
    <w:link w:val="N-1A0"/>
    <w:rsid w:val="001E4E26"/>
    <w:pPr>
      <w:snapToGrid w:val="0"/>
      <w:ind w:left="964" w:hanging="397"/>
    </w:pPr>
    <w:rPr>
      <w:spacing w:val="10"/>
      <w:sz w:val="20"/>
      <w:szCs w:val="24"/>
      <w:lang w:eastAsia="he-IL"/>
    </w:rPr>
  </w:style>
  <w:style w:type="character" w:customStyle="1" w:styleId="N-1A0">
    <w:name w:val="N-1A תו"/>
    <w:basedOn w:val="a9"/>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8"/>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8"/>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8"/>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8"/>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8"/>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8"/>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8"/>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8"/>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8"/>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8"/>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8">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8"/>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8"/>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9">
    <w:name w:val="היסט_כפול1"/>
    <w:basedOn w:val="a8"/>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1">
    <w:name w:val="היסט_כפול2"/>
    <w:basedOn w:val="a8"/>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a">
    <w:name w:val="היסט1"/>
    <w:basedOn w:val="a8"/>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2">
    <w:name w:val="היסט2"/>
    <w:basedOn w:val="a8"/>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8"/>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8"/>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8"/>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b">
    <w:name w:val="ציטוט1"/>
    <w:basedOn w:val="a8"/>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3">
    <w:name w:val="ציטוט2"/>
    <w:basedOn w:val="a8"/>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8"/>
    <w:rsid w:val="001E4E26"/>
    <w:pPr>
      <w:bidi w:val="0"/>
      <w:spacing w:after="200" w:line="276" w:lineRule="auto"/>
      <w:ind w:left="283" w:hanging="283"/>
    </w:pPr>
    <w:rPr>
      <w:rFonts w:asciiTheme="minorHAnsi" w:eastAsiaTheme="minorHAnsi" w:hAnsiTheme="minorHAnsi" w:cstheme="minorBidi"/>
      <w:sz w:val="22"/>
      <w:szCs w:val="22"/>
    </w:rPr>
  </w:style>
  <w:style w:type="paragraph" w:styleId="2f4">
    <w:name w:val="List 2"/>
    <w:basedOn w:val="a8"/>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8"/>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8"/>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8"/>
    <w:next w:val="a8"/>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5">
    <w:name w:val="כותרת2"/>
    <w:basedOn w:val="a8"/>
    <w:next w:val="a8"/>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8"/>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8"/>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d"/>
    <w:next w:val="afd"/>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8"/>
    <w:next w:val="a8"/>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8"/>
    <w:rsid w:val="001E4E26"/>
    <w:pPr>
      <w:numPr>
        <w:ilvl w:val="1"/>
      </w:numPr>
      <w:tabs>
        <w:tab w:val="num" w:pos="720"/>
      </w:tabs>
      <w:ind w:left="720" w:right="720" w:hanging="720"/>
      <w:outlineLvl w:val="1"/>
    </w:pPr>
  </w:style>
  <w:style w:type="paragraph" w:customStyle="1" w:styleId="Legal2L3">
    <w:name w:val="Legal2_L3"/>
    <w:basedOn w:val="Legal2L2"/>
    <w:next w:val="a8"/>
    <w:rsid w:val="001E4E26"/>
    <w:pPr>
      <w:numPr>
        <w:ilvl w:val="2"/>
      </w:numPr>
      <w:tabs>
        <w:tab w:val="num" w:pos="720"/>
        <w:tab w:val="num" w:pos="1440"/>
      </w:tabs>
      <w:ind w:hanging="720"/>
      <w:outlineLvl w:val="2"/>
    </w:pPr>
  </w:style>
  <w:style w:type="paragraph" w:customStyle="1" w:styleId="Legal2L4">
    <w:name w:val="Legal2_L4"/>
    <w:basedOn w:val="Legal2L3"/>
    <w:next w:val="a8"/>
    <w:rsid w:val="001E4E26"/>
    <w:pPr>
      <w:numPr>
        <w:ilvl w:val="3"/>
      </w:numPr>
      <w:tabs>
        <w:tab w:val="num" w:pos="720"/>
        <w:tab w:val="num" w:pos="1440"/>
      </w:tabs>
      <w:ind w:hanging="720"/>
      <w:outlineLvl w:val="3"/>
    </w:pPr>
  </w:style>
  <w:style w:type="paragraph" w:customStyle="1" w:styleId="Legal2L5">
    <w:name w:val="Legal2_L5"/>
    <w:basedOn w:val="Legal2L4"/>
    <w:next w:val="a8"/>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8"/>
    <w:rsid w:val="001E4E26"/>
    <w:pPr>
      <w:numPr>
        <w:ilvl w:val="5"/>
      </w:numPr>
      <w:tabs>
        <w:tab w:val="num" w:pos="1080"/>
        <w:tab w:val="num" w:pos="1440"/>
      </w:tabs>
      <w:ind w:hanging="1080"/>
      <w:outlineLvl w:val="5"/>
    </w:pPr>
  </w:style>
  <w:style w:type="paragraph" w:customStyle="1" w:styleId="Legal2L7">
    <w:name w:val="Legal2_L7"/>
    <w:basedOn w:val="Legal2L6"/>
    <w:next w:val="a8"/>
    <w:rsid w:val="001E4E26"/>
    <w:pPr>
      <w:numPr>
        <w:ilvl w:val="6"/>
      </w:numPr>
      <w:tabs>
        <w:tab w:val="num" w:pos="1440"/>
      </w:tabs>
      <w:ind w:left="1440" w:right="1440" w:hanging="1440"/>
      <w:outlineLvl w:val="6"/>
    </w:pPr>
  </w:style>
  <w:style w:type="paragraph" w:customStyle="1" w:styleId="Legal2L8">
    <w:name w:val="Legal2_L8"/>
    <w:basedOn w:val="Legal2L7"/>
    <w:next w:val="a8"/>
    <w:rsid w:val="001E4E26"/>
    <w:pPr>
      <w:numPr>
        <w:ilvl w:val="7"/>
      </w:numPr>
      <w:tabs>
        <w:tab w:val="num" w:pos="1440"/>
        <w:tab w:val="num" w:pos="2160"/>
      </w:tabs>
      <w:ind w:hanging="1440"/>
      <w:outlineLvl w:val="7"/>
    </w:pPr>
  </w:style>
  <w:style w:type="paragraph" w:customStyle="1" w:styleId="Legal2L9">
    <w:name w:val="Legal2_L9"/>
    <w:basedOn w:val="Legal2L8"/>
    <w:next w:val="a8"/>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8"/>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8"/>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8"/>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8"/>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8"/>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8"/>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8"/>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8"/>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8"/>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8"/>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9"/>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9"/>
    <w:link w:val="affffff7"/>
    <w:rsid w:val="001E4E26"/>
    <w:rPr>
      <w:rFonts w:asciiTheme="minorHAnsi" w:eastAsiaTheme="minorHAnsi" w:hAnsiTheme="minorHAnsi" w:cstheme="minorBidi"/>
      <w:sz w:val="22"/>
      <w:szCs w:val="22"/>
    </w:rPr>
  </w:style>
  <w:style w:type="paragraph" w:customStyle="1" w:styleId="1fc">
    <w:name w:val="כותרת טקסט1"/>
    <w:basedOn w:val="a8"/>
    <w:qFormat/>
    <w:rsid w:val="001E4E26"/>
    <w:pPr>
      <w:jc w:val="center"/>
    </w:pPr>
    <w:rPr>
      <w:rFonts w:ascii="Tahoma" w:hAnsi="Tahoma" w:cs="Times New Roman"/>
      <w:b/>
      <w:bCs/>
      <w:sz w:val="40"/>
      <w:szCs w:val="40"/>
    </w:rPr>
  </w:style>
  <w:style w:type="paragraph" w:customStyle="1" w:styleId="listparagraph10">
    <w:name w:val="listparagraph1"/>
    <w:basedOn w:val="a8"/>
    <w:rsid w:val="001E4E26"/>
    <w:pPr>
      <w:bidi w:val="0"/>
      <w:spacing w:before="100" w:beforeAutospacing="1" w:after="100" w:afterAutospacing="1"/>
    </w:pPr>
    <w:rPr>
      <w:rFonts w:cs="Times New Roman"/>
      <w:szCs w:val="24"/>
    </w:rPr>
  </w:style>
  <w:style w:type="character" w:styleId="affffff9">
    <w:name w:val="line number"/>
    <w:basedOn w:val="a9"/>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d">
    <w:name w:val="רשימה עירונית עם תבליטים1"/>
    <w:rsid w:val="001E4E26"/>
  </w:style>
  <w:style w:type="paragraph" w:customStyle="1" w:styleId="affffffa">
    <w:name w:val="כותרת טבלת נספחים"/>
    <w:basedOn w:val="a8"/>
    <w:rsid w:val="001E4E26"/>
    <w:pPr>
      <w:jc w:val="center"/>
    </w:pPr>
    <w:rPr>
      <w:rFonts w:ascii="Arial" w:hAnsi="Arial" w:cs="Arial"/>
      <w:b/>
      <w:color w:val="1B3461"/>
      <w:sz w:val="28"/>
      <w:szCs w:val="22"/>
    </w:rPr>
  </w:style>
  <w:style w:type="table" w:styleId="affffffb">
    <w:name w:val="Table Elegant"/>
    <w:basedOn w:val="aa"/>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8"/>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8"/>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e">
    <w:name w:val="גוף טקסט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8"/>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8"/>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8"/>
    <w:rsid w:val="001E4E26"/>
    <w:pPr>
      <w:ind w:right="1134"/>
      <w:jc w:val="both"/>
    </w:pPr>
    <w:rPr>
      <w:rFonts w:cs="Miriam"/>
      <w:szCs w:val="24"/>
      <w:lang w:eastAsia="he-IL"/>
    </w:rPr>
  </w:style>
  <w:style w:type="paragraph" w:customStyle="1" w:styleId="affffffd">
    <w:name w:val="טקסט נספח"/>
    <w:basedOn w:val="a8"/>
    <w:rsid w:val="003B7244"/>
    <w:pPr>
      <w:spacing w:before="240" w:line="360" w:lineRule="auto"/>
      <w:jc w:val="both"/>
    </w:pPr>
    <w:rPr>
      <w:rFonts w:ascii="Arial" w:hAnsi="Arial"/>
      <w:sz w:val="22"/>
      <w:szCs w:val="22"/>
    </w:rPr>
  </w:style>
  <w:style w:type="table" w:customStyle="1" w:styleId="1ff">
    <w:name w:val="טקסט טבלה תחתונה1"/>
    <w:basedOn w:val="aa"/>
    <w:next w:val="afa"/>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4">
    <w:name w:val="סעיף רמה 2"/>
    <w:basedOn w:val="a8"/>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4"/>
    <w:link w:val="3f2"/>
    <w:autoRedefine/>
    <w:qFormat/>
    <w:rsid w:val="0021293C"/>
    <w:pPr>
      <w:numPr>
        <w:ilvl w:val="2"/>
      </w:numPr>
      <w:tabs>
        <w:tab w:val="left" w:pos="1304"/>
      </w:tabs>
      <w:ind w:left="1304" w:hanging="737"/>
    </w:pPr>
  </w:style>
  <w:style w:type="character" w:customStyle="1" w:styleId="3f2">
    <w:name w:val="סעיף רמה 3 תו"/>
    <w:basedOn w:val="a9"/>
    <w:link w:val="32"/>
    <w:rsid w:val="0021293C"/>
    <w:rPr>
      <w:rFonts w:ascii="Arial" w:hAnsi="Arial" w:cstheme="minorBidi"/>
      <w:sz w:val="22"/>
      <w:szCs w:val="22"/>
    </w:rPr>
  </w:style>
  <w:style w:type="paragraph" w:customStyle="1" w:styleId="DCHeading1">
    <w:name w:val="DC_Heading 1"/>
    <w:basedOn w:val="16"/>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9"/>
    <w:link w:val="Style2"/>
    <w:rsid w:val="009677BC"/>
    <w:rPr>
      <w:rFonts w:cs="David"/>
      <w:sz w:val="26"/>
      <w:szCs w:val="26"/>
      <w:lang w:val="en-GB" w:eastAsia="he-IL"/>
    </w:rPr>
  </w:style>
  <w:style w:type="character" w:customStyle="1" w:styleId="Char0">
    <w:name w:val="תת סעיף Char"/>
    <w:basedOn w:val="a9"/>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8"/>
    <w:link w:val="ListParagraphChar"/>
    <w:rsid w:val="00AB35BA"/>
    <w:pPr>
      <w:ind w:left="720"/>
      <w:contextualSpacing/>
    </w:pPr>
    <w:rPr>
      <w:lang w:eastAsia="he-IL"/>
    </w:rPr>
  </w:style>
  <w:style w:type="paragraph" w:customStyle="1" w:styleId="Style4">
    <w:name w:val="Style4"/>
    <w:basedOn w:val="a8"/>
    <w:next w:val="ae"/>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8"/>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4">
    <w:name w:val="טקסט סעיף תו תו תו תו תו"/>
    <w:basedOn w:val="a9"/>
    <w:link w:val="affff3"/>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9"/>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0">
    <w:name w:val="פיסקת רשימה תו1"/>
    <w:basedOn w:val="a9"/>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8"/>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8"/>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8"/>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8"/>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8"/>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8"/>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8"/>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3"/>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3"/>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3"/>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3"/>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3"/>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3"/>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8"/>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8"/>
    <w:next w:val="a8"/>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8"/>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8"/>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8"/>
    <w:rsid w:val="00AB35BA"/>
    <w:pPr>
      <w:ind w:left="720"/>
      <w:contextualSpacing/>
    </w:pPr>
    <w:rPr>
      <w:lang w:eastAsia="he-IL"/>
    </w:rPr>
  </w:style>
  <w:style w:type="paragraph" w:customStyle="1" w:styleId="64">
    <w:name w:val="6"/>
    <w:basedOn w:val="a8"/>
    <w:next w:val="ae"/>
    <w:rsid w:val="00AB35BA"/>
    <w:pPr>
      <w:tabs>
        <w:tab w:val="center" w:pos="4153"/>
        <w:tab w:val="right" w:pos="8306"/>
      </w:tabs>
    </w:pPr>
    <w:rPr>
      <w:lang w:eastAsia="he-IL"/>
    </w:rPr>
  </w:style>
  <w:style w:type="paragraph" w:customStyle="1" w:styleId="2f7">
    <w:name w:val="תו תו תו תו תו תו תו תו תו תו2"/>
    <w:basedOn w:val="a8"/>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1">
    <w:name w:val="טקסט מציין מיקום1"/>
    <w:rsid w:val="00AB35BA"/>
    <w:rPr>
      <w:rFonts w:cs="Times New Roman"/>
      <w:color w:val="808080"/>
    </w:rPr>
  </w:style>
  <w:style w:type="character" w:customStyle="1" w:styleId="1ff2">
    <w:name w:val="הפניה חזקה1"/>
    <w:rsid w:val="00AB35BA"/>
    <w:rPr>
      <w:rFonts w:cs="Times New Roman"/>
      <w:b/>
      <w:bCs/>
      <w:smallCaps/>
      <w:color w:val="C0504D"/>
      <w:spacing w:val="5"/>
      <w:u w:val="single"/>
    </w:rPr>
  </w:style>
  <w:style w:type="paragraph" w:customStyle="1" w:styleId="1ff3">
    <w:name w:val="מהדורה1"/>
    <w:hidden/>
    <w:semiHidden/>
    <w:rsid w:val="00AB35BA"/>
    <w:rPr>
      <w:rFonts w:cs="David"/>
      <w:sz w:val="24"/>
      <w:szCs w:val="26"/>
      <w:lang w:eastAsia="he-IL"/>
    </w:rPr>
  </w:style>
  <w:style w:type="paragraph" w:customStyle="1" w:styleId="1ff4">
    <w:name w:val="ללא מרווח1"/>
    <w:rsid w:val="00AB35BA"/>
    <w:rPr>
      <w:rFonts w:ascii="Calibri" w:hAnsi="Calibri" w:cs="Arial"/>
      <w:sz w:val="22"/>
      <w:szCs w:val="22"/>
    </w:rPr>
  </w:style>
  <w:style w:type="paragraph" w:customStyle="1" w:styleId="1ff5">
    <w:name w:val="הצעת מחיר חזקה1"/>
    <w:basedOn w:val="a8"/>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6">
    <w:name w:val="הדגשה מעודנת1"/>
    <w:rsid w:val="00AB35BA"/>
    <w:rPr>
      <w:rFonts w:ascii="Calibri" w:hAnsi="Calibri" w:cs="Times New Roman"/>
      <w:i/>
      <w:iCs/>
      <w:color w:val="006666"/>
    </w:rPr>
  </w:style>
  <w:style w:type="character" w:customStyle="1" w:styleId="1ff7">
    <w:name w:val="הדגשה חזקה1"/>
    <w:rsid w:val="00AB35BA"/>
    <w:rPr>
      <w:rFonts w:ascii="Calibri" w:hAnsi="Calibri" w:cs="Times New Roman"/>
      <w:b/>
      <w:bCs/>
      <w:i/>
      <w:iCs/>
      <w:caps/>
      <w:color w:val="438086"/>
      <w:spacing w:val="5"/>
    </w:rPr>
  </w:style>
  <w:style w:type="character" w:customStyle="1" w:styleId="1ff8">
    <w:name w:val="הפניה מעודנת1"/>
    <w:rsid w:val="00AB35BA"/>
    <w:rPr>
      <w:rFonts w:cs="Times New Roman"/>
      <w:i/>
      <w:iCs/>
      <w:color w:val="4E4F89"/>
    </w:rPr>
  </w:style>
  <w:style w:type="character" w:customStyle="1" w:styleId="1ff9">
    <w:name w:val="כותר הספר1"/>
    <w:rsid w:val="00AB35BA"/>
    <w:rPr>
      <w:rFonts w:ascii="Calibri" w:eastAsia="Times New Roman" w:hAnsi="Cambria" w:cs="Arial"/>
      <w:i/>
      <w:iCs/>
      <w:color w:val="000000"/>
      <w:sz w:val="20"/>
      <w:szCs w:val="20"/>
    </w:rPr>
  </w:style>
  <w:style w:type="paragraph" w:customStyle="1" w:styleId="1ffa">
    <w:name w:val="כותרת תוכן עניינים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8"/>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8"/>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8"/>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8"/>
    <w:rsid w:val="00AB35BA"/>
    <w:pPr>
      <w:bidi w:val="0"/>
      <w:spacing w:after="160" w:line="240" w:lineRule="exact"/>
      <w:jc w:val="both"/>
    </w:pPr>
    <w:rPr>
      <w:rFonts w:ascii="Verdana" w:hAnsi="Verdana" w:cs="FrankRuehl"/>
      <w:sz w:val="16"/>
      <w:szCs w:val="20"/>
      <w:lang w:bidi="ar-SA"/>
    </w:rPr>
  </w:style>
  <w:style w:type="table" w:styleId="56">
    <w:name w:val="Table Grid 5"/>
    <w:basedOn w:val="aa"/>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9"/>
    <w:rsid w:val="00AB35BA"/>
  </w:style>
  <w:style w:type="paragraph" w:customStyle="1" w:styleId="1ffb">
    <w:name w:val="ש1"/>
    <w:basedOn w:val="a8"/>
    <w:link w:val="1ffc"/>
    <w:rsid w:val="00AB35BA"/>
    <w:pPr>
      <w:spacing w:line="360" w:lineRule="auto"/>
      <w:ind w:left="851" w:hanging="851"/>
      <w:jc w:val="both"/>
    </w:pPr>
    <w:rPr>
      <w:rFonts w:cs="Times New Roman"/>
      <w:color w:val="0000FF"/>
      <w:sz w:val="20"/>
    </w:rPr>
  </w:style>
  <w:style w:type="character" w:customStyle="1" w:styleId="1ffc">
    <w:name w:val="ש1 תו"/>
    <w:link w:val="1ffb"/>
    <w:rsid w:val="00AB35BA"/>
    <w:rPr>
      <w:rFonts w:cs="Times New Roman"/>
      <w:color w:val="0000FF"/>
      <w:szCs w:val="26"/>
    </w:rPr>
  </w:style>
  <w:style w:type="paragraph" w:customStyle="1" w:styleId="line4">
    <w:name w:val="line4"/>
    <w:basedOn w:val="a8"/>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8"/>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6"/>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6"/>
    <w:rsid w:val="00AB35BA"/>
    <w:pPr>
      <w:keepNext/>
      <w:spacing w:after="160"/>
      <w:jc w:val="left"/>
    </w:pPr>
    <w:rPr>
      <w:rFonts w:cs="Miriam"/>
      <w:sz w:val="20"/>
      <w:szCs w:val="20"/>
    </w:rPr>
  </w:style>
  <w:style w:type="paragraph" w:customStyle="1" w:styleId="block2">
    <w:name w:val="block2"/>
    <w:basedOn w:val="a8"/>
    <w:autoRedefine/>
    <w:rsid w:val="00AB35BA"/>
    <w:pPr>
      <w:numPr>
        <w:ilvl w:val="2"/>
      </w:numPr>
      <w:spacing w:line="360" w:lineRule="auto"/>
    </w:pPr>
    <w:rPr>
      <w:snapToGrid w:val="0"/>
      <w:szCs w:val="24"/>
      <w:lang w:eastAsia="he-IL"/>
    </w:rPr>
  </w:style>
  <w:style w:type="paragraph" w:customStyle="1" w:styleId="linep3">
    <w:name w:val="linep3"/>
    <w:basedOn w:val="a8"/>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8"/>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8"/>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8"/>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8"/>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8"/>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8"/>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8"/>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8"/>
    <w:rsid w:val="00AB35BA"/>
    <w:pPr>
      <w:spacing w:line="360" w:lineRule="auto"/>
      <w:ind w:left="964" w:right="964"/>
      <w:jc w:val="both"/>
    </w:pPr>
    <w:rPr>
      <w:szCs w:val="24"/>
      <w:lang w:eastAsia="he-IL"/>
    </w:rPr>
  </w:style>
  <w:style w:type="paragraph" w:styleId="2f9">
    <w:name w:val="List Bullet 2"/>
    <w:basedOn w:val="a8"/>
    <w:autoRedefine/>
    <w:rsid w:val="00AB35BA"/>
    <w:pPr>
      <w:spacing w:before="60" w:line="360" w:lineRule="auto"/>
      <w:ind w:left="720" w:right="720"/>
      <w:jc w:val="both"/>
    </w:pPr>
    <w:rPr>
      <w:smallCaps/>
      <w:sz w:val="20"/>
      <w:szCs w:val="24"/>
      <w:lang w:eastAsia="he-IL"/>
    </w:rPr>
  </w:style>
  <w:style w:type="paragraph" w:customStyle="1" w:styleId="N">
    <w:name w:val="N"/>
    <w:basedOn w:val="a8"/>
    <w:rsid w:val="00AB35BA"/>
    <w:pPr>
      <w:spacing w:line="360" w:lineRule="auto"/>
      <w:jc w:val="both"/>
    </w:pPr>
    <w:rPr>
      <w:rFonts w:ascii="Tahoma" w:hAnsi="Tahoma" w:cs="Tahoma"/>
      <w:sz w:val="20"/>
      <w:szCs w:val="20"/>
    </w:rPr>
  </w:style>
  <w:style w:type="paragraph" w:customStyle="1" w:styleId="3f3">
    <w:name w:val="פסקה3"/>
    <w:basedOn w:val="a8"/>
    <w:rsid w:val="00AB35BA"/>
    <w:pPr>
      <w:ind w:right="907"/>
      <w:jc w:val="both"/>
    </w:pPr>
    <w:rPr>
      <w:rFonts w:ascii="Tahoma" w:hAnsi="Tahoma" w:cs="Tahoma"/>
      <w:noProof/>
      <w:sz w:val="20"/>
      <w:szCs w:val="20"/>
      <w:lang w:eastAsia="he-IL"/>
    </w:rPr>
  </w:style>
  <w:style w:type="paragraph" w:customStyle="1" w:styleId="34">
    <w:name w:val="איזומטיק רמה 3"/>
    <w:basedOn w:val="a8"/>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d">
    <w:name w:val="פסקה 1"/>
    <w:basedOn w:val="a8"/>
    <w:rsid w:val="00AB35BA"/>
    <w:pPr>
      <w:jc w:val="both"/>
    </w:pPr>
    <w:rPr>
      <w:rFonts w:ascii="Tahoma" w:hAnsi="Tahoma" w:cs="Tahoma"/>
      <w:sz w:val="22"/>
      <w:szCs w:val="22"/>
    </w:rPr>
  </w:style>
  <w:style w:type="paragraph" w:customStyle="1" w:styleId="normal20">
    <w:name w:val="normal2"/>
    <w:basedOn w:val="aff3"/>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8"/>
    <w:rsid w:val="00AB35BA"/>
    <w:pPr>
      <w:widowControl w:val="0"/>
      <w:spacing w:line="360" w:lineRule="auto"/>
      <w:ind w:left="1275" w:right="360"/>
    </w:pPr>
    <w:rPr>
      <w:sz w:val="20"/>
      <w:szCs w:val="24"/>
      <w:u w:val="single"/>
    </w:rPr>
  </w:style>
  <w:style w:type="paragraph" w:customStyle="1" w:styleId="afffffffc">
    <w:name w:val="תת שורה"/>
    <w:basedOn w:val="a8"/>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e">
    <w:name w:val="כותרת רמת 1"/>
    <w:basedOn w:val="a8"/>
    <w:rsid w:val="00AB35BA"/>
    <w:pPr>
      <w:tabs>
        <w:tab w:val="left" w:pos="283"/>
      </w:tabs>
      <w:spacing w:line="360" w:lineRule="auto"/>
      <w:ind w:right="480"/>
    </w:pPr>
    <w:rPr>
      <w:szCs w:val="24"/>
    </w:rPr>
  </w:style>
  <w:style w:type="table" w:styleId="82">
    <w:name w:val="Table Grid 8"/>
    <w:basedOn w:val="aa"/>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6"/>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8"/>
    <w:rsid w:val="00AB35BA"/>
    <w:pPr>
      <w:spacing w:after="120" w:line="360" w:lineRule="auto"/>
      <w:ind w:left="368"/>
      <w:jc w:val="both"/>
    </w:pPr>
    <w:rPr>
      <w:szCs w:val="24"/>
    </w:rPr>
  </w:style>
  <w:style w:type="paragraph" w:customStyle="1" w:styleId="Char7">
    <w:name w:val="תו Char תו"/>
    <w:basedOn w:val="a8"/>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8"/>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9"/>
    <w:rsid w:val="00AB35BA"/>
    <w:rPr>
      <w:rFonts w:ascii="Tahoma" w:hAnsi="Tahoma" w:cs="Tahoma"/>
      <w:sz w:val="16"/>
      <w:szCs w:val="16"/>
    </w:rPr>
  </w:style>
  <w:style w:type="character" w:customStyle="1" w:styleId="BodyTextChar1">
    <w:name w:val="Body Text Char1"/>
    <w:aliases w:val="Body Text Char Char"/>
    <w:basedOn w:val="a9"/>
    <w:rsid w:val="00AB35BA"/>
    <w:rPr>
      <w:rFonts w:cs="David"/>
      <w:sz w:val="16"/>
      <w:szCs w:val="26"/>
      <w:lang w:eastAsia="he-IL"/>
    </w:rPr>
  </w:style>
  <w:style w:type="character" w:customStyle="1" w:styleId="FooterChar1">
    <w:name w:val="Footer Char1"/>
    <w:basedOn w:val="a9"/>
    <w:uiPriority w:val="99"/>
    <w:rsid w:val="00AB35BA"/>
    <w:rPr>
      <w:rFonts w:cs="David"/>
      <w:sz w:val="24"/>
      <w:szCs w:val="24"/>
    </w:rPr>
  </w:style>
  <w:style w:type="paragraph" w:customStyle="1" w:styleId="2fa">
    <w:name w:val="גוף טקסט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8"/>
    <w:rsid w:val="00AB35BA"/>
    <w:pPr>
      <w:spacing w:after="240"/>
    </w:pPr>
    <w:rPr>
      <w:szCs w:val="24"/>
    </w:rPr>
  </w:style>
  <w:style w:type="paragraph" w:customStyle="1" w:styleId="1fff">
    <w:name w:val="תלויה1"/>
    <w:basedOn w:val="16"/>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6"/>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8"/>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8"/>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8"/>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8"/>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8"/>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8"/>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8"/>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8"/>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6"/>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6"/>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9"/>
    <w:link w:val="BulletList2"/>
    <w:rsid w:val="00AB35BA"/>
    <w:rPr>
      <w:rFonts w:cs="David"/>
      <w:sz w:val="22"/>
      <w:szCs w:val="24"/>
      <w:lang w:eastAsia="he-IL"/>
    </w:rPr>
  </w:style>
  <w:style w:type="character" w:customStyle="1" w:styleId="BulletList1Char">
    <w:name w:val="Bullet List 1 Char"/>
    <w:basedOn w:val="a9"/>
    <w:link w:val="BulletList1"/>
    <w:rsid w:val="00AB35BA"/>
    <w:rPr>
      <w:rFonts w:cs="David"/>
      <w:sz w:val="22"/>
      <w:szCs w:val="24"/>
      <w:lang w:eastAsia="he-IL"/>
    </w:rPr>
  </w:style>
  <w:style w:type="character" w:customStyle="1" w:styleId="BulletList30">
    <w:name w:val="Bullet List 3 תו"/>
    <w:basedOn w:val="a9"/>
    <w:link w:val="BulletList3"/>
    <w:rsid w:val="00AB35BA"/>
    <w:rPr>
      <w:rFonts w:cs="David"/>
      <w:sz w:val="22"/>
      <w:szCs w:val="24"/>
      <w:lang w:eastAsia="he-IL"/>
    </w:rPr>
  </w:style>
  <w:style w:type="character" w:customStyle="1" w:styleId="AlphaList1Char">
    <w:name w:val="Alpha List 1 Char"/>
    <w:basedOn w:val="a9"/>
    <w:link w:val="AlphaList1"/>
    <w:rsid w:val="00AB35BA"/>
    <w:rPr>
      <w:rFonts w:cs="David"/>
      <w:sz w:val="22"/>
      <w:szCs w:val="24"/>
      <w:lang w:eastAsia="he-IL"/>
    </w:rPr>
  </w:style>
  <w:style w:type="character" w:customStyle="1" w:styleId="Base0">
    <w:name w:val="Base תו"/>
    <w:basedOn w:val="a9"/>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9"/>
    <w:link w:val="ListContinue2"/>
    <w:rsid w:val="00AB35BA"/>
    <w:rPr>
      <w:rFonts w:cs="David"/>
      <w:sz w:val="22"/>
      <w:szCs w:val="24"/>
      <w:lang w:eastAsia="he-IL"/>
    </w:rPr>
  </w:style>
  <w:style w:type="character" w:customStyle="1" w:styleId="TableTextChar">
    <w:name w:val="TableText Char"/>
    <w:basedOn w:val="a9"/>
    <w:link w:val="TableText"/>
    <w:rsid w:val="00AB35BA"/>
    <w:rPr>
      <w:rFonts w:cs="David"/>
      <w:sz w:val="22"/>
      <w:szCs w:val="24"/>
      <w:lang w:eastAsia="he-IL"/>
    </w:rPr>
  </w:style>
  <w:style w:type="character" w:customStyle="1" w:styleId="Normal2Char">
    <w:name w:val="Normal2 Char"/>
    <w:basedOn w:val="a9"/>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9"/>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8"/>
    <w:link w:val="Normal00"/>
    <w:rsid w:val="00AB35BA"/>
    <w:pPr>
      <w:spacing w:before="120" w:line="320" w:lineRule="exact"/>
      <w:jc w:val="both"/>
    </w:pPr>
    <w:rPr>
      <w:sz w:val="22"/>
      <w:szCs w:val="24"/>
      <w:lang w:eastAsia="he-IL"/>
    </w:rPr>
  </w:style>
  <w:style w:type="character" w:customStyle="1" w:styleId="Normal00">
    <w:name w:val="Normal 0 תו"/>
    <w:basedOn w:val="a9"/>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9"/>
    <w:rsid w:val="00AB35BA"/>
    <w:rPr>
      <w:rFonts w:cs="David"/>
      <w:sz w:val="22"/>
      <w:szCs w:val="24"/>
      <w:lang w:val="en-US" w:eastAsia="he-IL" w:bidi="he-IL"/>
    </w:rPr>
  </w:style>
  <w:style w:type="paragraph" w:customStyle="1" w:styleId="6CharChar1">
    <w:name w:val="תו תו6 Char Char1"/>
    <w:basedOn w:val="a8"/>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6"/>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9"/>
    <w:locked/>
    <w:rsid w:val="00AB35BA"/>
    <w:rPr>
      <w:rFonts w:cs="David"/>
      <w:sz w:val="24"/>
      <w:szCs w:val="24"/>
      <w:lang w:val="en-US" w:eastAsia="he-IL" w:bidi="he-IL"/>
    </w:rPr>
  </w:style>
  <w:style w:type="character" w:customStyle="1" w:styleId="affffffff2">
    <w:name w:val="כותרת נספח תו"/>
    <w:basedOn w:val="a9"/>
    <w:link w:val="affffffff1"/>
    <w:rsid w:val="00AB35BA"/>
    <w:rPr>
      <w:rFonts w:cs="Times New Roman"/>
      <w:b/>
      <w:bCs/>
      <w:sz w:val="36"/>
      <w:szCs w:val="32"/>
    </w:rPr>
  </w:style>
  <w:style w:type="numbering" w:styleId="1ai">
    <w:name w:val="Outline List 1"/>
    <w:basedOn w:val="ab"/>
    <w:uiPriority w:val="99"/>
    <w:semiHidden/>
    <w:unhideWhenUsed/>
    <w:rsid w:val="00AB35BA"/>
    <w:pPr>
      <w:numPr>
        <w:numId w:val="68"/>
      </w:numPr>
    </w:pPr>
  </w:style>
  <w:style w:type="character" w:styleId="HTMLCite">
    <w:name w:val="HTML Cite"/>
    <w:basedOn w:val="a9"/>
    <w:uiPriority w:val="99"/>
    <w:semiHidden/>
    <w:unhideWhenUsed/>
    <w:rsid w:val="00AB35BA"/>
    <w:rPr>
      <w:i/>
      <w:iCs/>
    </w:rPr>
  </w:style>
  <w:style w:type="character" w:styleId="HTMLCode">
    <w:name w:val="HTML Code"/>
    <w:basedOn w:val="a9"/>
    <w:uiPriority w:val="99"/>
    <w:semiHidden/>
    <w:unhideWhenUsed/>
    <w:rsid w:val="00AB35BA"/>
    <w:rPr>
      <w:rFonts w:ascii="Consolas" w:hAnsi="Consolas" w:cs="Consolas"/>
      <w:sz w:val="20"/>
      <w:szCs w:val="20"/>
    </w:rPr>
  </w:style>
  <w:style w:type="character" w:styleId="HTMLDefinition">
    <w:name w:val="HTML Definition"/>
    <w:basedOn w:val="a9"/>
    <w:uiPriority w:val="99"/>
    <w:semiHidden/>
    <w:unhideWhenUsed/>
    <w:rsid w:val="00AB35BA"/>
    <w:rPr>
      <w:i/>
      <w:iCs/>
    </w:rPr>
  </w:style>
  <w:style w:type="character" w:styleId="HTMLVariable">
    <w:name w:val="HTML Variable"/>
    <w:basedOn w:val="a9"/>
    <w:uiPriority w:val="99"/>
    <w:semiHidden/>
    <w:unhideWhenUsed/>
    <w:rsid w:val="00AB35BA"/>
    <w:rPr>
      <w:i/>
      <w:iCs/>
    </w:rPr>
  </w:style>
  <w:style w:type="paragraph" w:styleId="HTML">
    <w:name w:val="HTML Preformatted"/>
    <w:basedOn w:val="a8"/>
    <w:link w:val="HTML0"/>
    <w:uiPriority w:val="99"/>
    <w:semiHidden/>
    <w:unhideWhenUsed/>
    <w:rsid w:val="00AB35BA"/>
    <w:rPr>
      <w:rFonts w:ascii="Consolas" w:hAnsi="Consolas" w:cs="Consolas"/>
      <w:sz w:val="20"/>
      <w:szCs w:val="20"/>
    </w:rPr>
  </w:style>
  <w:style w:type="character" w:customStyle="1" w:styleId="HTML0">
    <w:name w:val="HTML מעוצב מראש תו"/>
    <w:basedOn w:val="a9"/>
    <w:link w:val="HTML"/>
    <w:uiPriority w:val="99"/>
    <w:semiHidden/>
    <w:rsid w:val="00AB35BA"/>
    <w:rPr>
      <w:rFonts w:ascii="Consolas" w:hAnsi="Consolas" w:cs="Consolas"/>
    </w:rPr>
  </w:style>
  <w:style w:type="paragraph" w:styleId="Index1">
    <w:name w:val="index 1"/>
    <w:basedOn w:val="a8"/>
    <w:next w:val="a8"/>
    <w:autoRedefine/>
    <w:uiPriority w:val="99"/>
    <w:semiHidden/>
    <w:unhideWhenUsed/>
    <w:rsid w:val="00AB35BA"/>
    <w:pPr>
      <w:ind w:left="240" w:hanging="240"/>
    </w:pPr>
    <w:rPr>
      <w:szCs w:val="24"/>
    </w:rPr>
  </w:style>
  <w:style w:type="paragraph" w:styleId="Index2">
    <w:name w:val="index 2"/>
    <w:basedOn w:val="a8"/>
    <w:next w:val="a8"/>
    <w:autoRedefine/>
    <w:uiPriority w:val="99"/>
    <w:semiHidden/>
    <w:unhideWhenUsed/>
    <w:rsid w:val="00AB35BA"/>
    <w:pPr>
      <w:ind w:left="480" w:hanging="240"/>
    </w:pPr>
    <w:rPr>
      <w:szCs w:val="24"/>
    </w:rPr>
  </w:style>
  <w:style w:type="paragraph" w:styleId="Index3">
    <w:name w:val="index 3"/>
    <w:basedOn w:val="a8"/>
    <w:next w:val="a8"/>
    <w:autoRedefine/>
    <w:uiPriority w:val="99"/>
    <w:semiHidden/>
    <w:unhideWhenUsed/>
    <w:rsid w:val="00AB35BA"/>
    <w:pPr>
      <w:ind w:left="720" w:hanging="240"/>
    </w:pPr>
    <w:rPr>
      <w:szCs w:val="24"/>
    </w:rPr>
  </w:style>
  <w:style w:type="paragraph" w:styleId="Index4">
    <w:name w:val="index 4"/>
    <w:basedOn w:val="a8"/>
    <w:next w:val="a8"/>
    <w:autoRedefine/>
    <w:uiPriority w:val="99"/>
    <w:semiHidden/>
    <w:unhideWhenUsed/>
    <w:rsid w:val="00AB35BA"/>
    <w:pPr>
      <w:ind w:left="960" w:hanging="240"/>
    </w:pPr>
    <w:rPr>
      <w:szCs w:val="24"/>
    </w:rPr>
  </w:style>
  <w:style w:type="paragraph" w:styleId="Index5">
    <w:name w:val="index 5"/>
    <w:basedOn w:val="a8"/>
    <w:next w:val="a8"/>
    <w:autoRedefine/>
    <w:uiPriority w:val="99"/>
    <w:semiHidden/>
    <w:unhideWhenUsed/>
    <w:rsid w:val="00AB35BA"/>
    <w:pPr>
      <w:ind w:left="1200" w:hanging="240"/>
    </w:pPr>
    <w:rPr>
      <w:szCs w:val="24"/>
    </w:rPr>
  </w:style>
  <w:style w:type="paragraph" w:styleId="Index6">
    <w:name w:val="index 6"/>
    <w:basedOn w:val="a8"/>
    <w:next w:val="a8"/>
    <w:autoRedefine/>
    <w:uiPriority w:val="99"/>
    <w:semiHidden/>
    <w:unhideWhenUsed/>
    <w:rsid w:val="00AB35BA"/>
    <w:pPr>
      <w:ind w:left="1440" w:hanging="240"/>
    </w:pPr>
    <w:rPr>
      <w:szCs w:val="24"/>
    </w:rPr>
  </w:style>
  <w:style w:type="paragraph" w:styleId="Index7">
    <w:name w:val="index 7"/>
    <w:basedOn w:val="a8"/>
    <w:next w:val="a8"/>
    <w:autoRedefine/>
    <w:uiPriority w:val="99"/>
    <w:semiHidden/>
    <w:unhideWhenUsed/>
    <w:rsid w:val="00AB35BA"/>
    <w:pPr>
      <w:ind w:left="1680" w:hanging="240"/>
    </w:pPr>
    <w:rPr>
      <w:szCs w:val="24"/>
    </w:rPr>
  </w:style>
  <w:style w:type="paragraph" w:styleId="Index8">
    <w:name w:val="index 8"/>
    <w:basedOn w:val="a8"/>
    <w:next w:val="a8"/>
    <w:autoRedefine/>
    <w:uiPriority w:val="99"/>
    <w:semiHidden/>
    <w:unhideWhenUsed/>
    <w:rsid w:val="00AB35BA"/>
    <w:pPr>
      <w:ind w:left="1920" w:hanging="240"/>
    </w:pPr>
    <w:rPr>
      <w:szCs w:val="24"/>
    </w:rPr>
  </w:style>
  <w:style w:type="paragraph" w:styleId="Index9">
    <w:name w:val="index 9"/>
    <w:basedOn w:val="a8"/>
    <w:next w:val="a8"/>
    <w:autoRedefine/>
    <w:uiPriority w:val="99"/>
    <w:semiHidden/>
    <w:unhideWhenUsed/>
    <w:rsid w:val="00AB35BA"/>
    <w:pPr>
      <w:ind w:left="2160" w:hanging="240"/>
    </w:pPr>
    <w:rPr>
      <w:szCs w:val="24"/>
    </w:rPr>
  </w:style>
  <w:style w:type="table" w:styleId="-13">
    <w:name w:val="Table 3D effects 1"/>
    <w:basedOn w:val="aa"/>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a"/>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a"/>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8"/>
    <w:next w:val="a8"/>
    <w:uiPriority w:val="37"/>
    <w:semiHidden/>
    <w:unhideWhenUsed/>
    <w:rsid w:val="00AB35BA"/>
    <w:rPr>
      <w:szCs w:val="24"/>
    </w:rPr>
  </w:style>
  <w:style w:type="character" w:styleId="HTML1">
    <w:name w:val="HTML Sample"/>
    <w:basedOn w:val="a9"/>
    <w:uiPriority w:val="99"/>
    <w:semiHidden/>
    <w:unhideWhenUsed/>
    <w:rsid w:val="00AB35BA"/>
    <w:rPr>
      <w:rFonts w:ascii="Consolas" w:hAnsi="Consolas" w:cs="Consolas"/>
      <w:sz w:val="24"/>
      <w:szCs w:val="24"/>
    </w:rPr>
  </w:style>
  <w:style w:type="paragraph" w:styleId="2fc">
    <w:name w:val="List Continue 2"/>
    <w:basedOn w:val="a8"/>
    <w:uiPriority w:val="99"/>
    <w:semiHidden/>
    <w:unhideWhenUsed/>
    <w:rsid w:val="00AB35BA"/>
    <w:pPr>
      <w:spacing w:after="120"/>
      <w:ind w:left="566"/>
      <w:contextualSpacing/>
    </w:pPr>
    <w:rPr>
      <w:szCs w:val="24"/>
    </w:rPr>
  </w:style>
  <w:style w:type="paragraph" w:styleId="4a">
    <w:name w:val="List Continue 4"/>
    <w:basedOn w:val="a8"/>
    <w:uiPriority w:val="99"/>
    <w:semiHidden/>
    <w:unhideWhenUsed/>
    <w:rsid w:val="00AB35BA"/>
    <w:pPr>
      <w:spacing w:after="120"/>
      <w:ind w:left="1132"/>
      <w:contextualSpacing/>
    </w:pPr>
    <w:rPr>
      <w:szCs w:val="24"/>
    </w:rPr>
  </w:style>
  <w:style w:type="paragraph" w:styleId="58">
    <w:name w:val="List Continue 5"/>
    <w:basedOn w:val="a8"/>
    <w:uiPriority w:val="99"/>
    <w:semiHidden/>
    <w:unhideWhenUsed/>
    <w:rsid w:val="00AB35BA"/>
    <w:pPr>
      <w:spacing w:after="120"/>
      <w:ind w:left="1415"/>
      <w:contextualSpacing/>
    </w:pPr>
    <w:rPr>
      <w:szCs w:val="24"/>
    </w:rPr>
  </w:style>
  <w:style w:type="table" w:styleId="affffffff4">
    <w:name w:val="Light Shading"/>
    <w:basedOn w:val="aa"/>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a"/>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a"/>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a"/>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a"/>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a"/>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a"/>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0">
    <w:name w:val="Medium Shading 1"/>
    <w:basedOn w:val="aa"/>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a"/>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a"/>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a"/>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a"/>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a"/>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a"/>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a"/>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a"/>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a"/>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a"/>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8"/>
    <w:link w:val="affffffff7"/>
    <w:uiPriority w:val="99"/>
    <w:semiHidden/>
    <w:unhideWhenUsed/>
    <w:rsid w:val="00AB35BA"/>
    <w:rPr>
      <w:szCs w:val="24"/>
    </w:rPr>
  </w:style>
  <w:style w:type="character" w:customStyle="1" w:styleId="affffffff7">
    <w:name w:val="חתימת דואר אלקטרוני תו"/>
    <w:basedOn w:val="a9"/>
    <w:link w:val="affffffff6"/>
    <w:uiPriority w:val="99"/>
    <w:semiHidden/>
    <w:rsid w:val="00AB35BA"/>
    <w:rPr>
      <w:rFonts w:cs="David"/>
      <w:sz w:val="24"/>
      <w:szCs w:val="24"/>
    </w:rPr>
  </w:style>
  <w:style w:type="table" w:styleId="affffffff8">
    <w:name w:val="Table Professional"/>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1">
    <w:name w:val="Table Subtle 1"/>
    <w:basedOn w:val="aa"/>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a"/>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a"/>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2">
    <w:name w:val="Table Simple 1"/>
    <w:basedOn w:val="aa"/>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a"/>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3">
    <w:name w:val="Table Colorful 1"/>
    <w:basedOn w:val="aa"/>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a"/>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a"/>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4">
    <w:name w:val="Table Classic 1"/>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a"/>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a"/>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a"/>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a"/>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5">
    <w:name w:val="Table Grid 1"/>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a"/>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a"/>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a"/>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a"/>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9"/>
    <w:link w:val="affffffffa"/>
    <w:uiPriority w:val="99"/>
    <w:semiHidden/>
    <w:rsid w:val="00AB35BA"/>
    <w:rPr>
      <w:rFonts w:ascii="Consolas" w:hAnsi="Consolas" w:cs="Consolas"/>
    </w:rPr>
  </w:style>
  <w:style w:type="paragraph" w:styleId="affffffffc">
    <w:name w:val="index heading"/>
    <w:basedOn w:val="a8"/>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8"/>
    <w:next w:val="a8"/>
    <w:link w:val="affffffffe"/>
    <w:uiPriority w:val="99"/>
    <w:semiHidden/>
    <w:unhideWhenUsed/>
    <w:rsid w:val="00AB35BA"/>
    <w:rPr>
      <w:szCs w:val="24"/>
    </w:rPr>
  </w:style>
  <w:style w:type="character" w:customStyle="1" w:styleId="affffffffe">
    <w:name w:val="כותרת הערות תו"/>
    <w:basedOn w:val="a9"/>
    <w:link w:val="affffffffd"/>
    <w:uiPriority w:val="99"/>
    <w:semiHidden/>
    <w:rsid w:val="00AB35BA"/>
    <w:rPr>
      <w:rFonts w:cs="David"/>
      <w:sz w:val="24"/>
      <w:szCs w:val="24"/>
    </w:rPr>
  </w:style>
  <w:style w:type="paragraph" w:styleId="afffffffff">
    <w:name w:val="Message Header"/>
    <w:basedOn w:val="a8"/>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9"/>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8"/>
    <w:next w:val="a8"/>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6"/>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7"/>
    <w:link w:val="afffffffff2"/>
    <w:uiPriority w:val="99"/>
    <w:rsid w:val="00AB35BA"/>
    <w:rPr>
      <w:rFonts w:cs="David"/>
      <w:sz w:val="24"/>
      <w:szCs w:val="24"/>
      <w:lang w:eastAsia="he-IL"/>
    </w:rPr>
  </w:style>
  <w:style w:type="paragraph" w:styleId="2ff4">
    <w:name w:val="Body Text First Indent 2"/>
    <w:basedOn w:val="af8"/>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9"/>
    <w:link w:val="2ff4"/>
    <w:uiPriority w:val="99"/>
    <w:semiHidden/>
    <w:rsid w:val="00AB35BA"/>
    <w:rPr>
      <w:rFonts w:cs="David"/>
      <w:sz w:val="24"/>
      <w:szCs w:val="24"/>
    </w:rPr>
  </w:style>
  <w:style w:type="paragraph" w:styleId="HTML2">
    <w:name w:val="HTML Address"/>
    <w:basedOn w:val="a8"/>
    <w:link w:val="HTML3"/>
    <w:uiPriority w:val="99"/>
    <w:semiHidden/>
    <w:unhideWhenUsed/>
    <w:rsid w:val="00AB35BA"/>
    <w:rPr>
      <w:i/>
      <w:iCs/>
      <w:szCs w:val="24"/>
    </w:rPr>
  </w:style>
  <w:style w:type="character" w:customStyle="1" w:styleId="HTML3">
    <w:name w:val="כתובת HTML תו"/>
    <w:basedOn w:val="a9"/>
    <w:link w:val="HTML2"/>
    <w:uiPriority w:val="99"/>
    <w:semiHidden/>
    <w:rsid w:val="00AB35BA"/>
    <w:rPr>
      <w:rFonts w:cs="David"/>
      <w:i/>
      <w:iCs/>
      <w:sz w:val="24"/>
      <w:szCs w:val="24"/>
    </w:rPr>
  </w:style>
  <w:style w:type="paragraph" w:styleId="afffffffff4">
    <w:name w:val="envelope return"/>
    <w:basedOn w:val="a8"/>
    <w:uiPriority w:val="99"/>
    <w:semiHidden/>
    <w:unhideWhenUsed/>
    <w:rsid w:val="00AB35BA"/>
    <w:rPr>
      <w:rFonts w:asciiTheme="majorHAnsi" w:eastAsiaTheme="majorEastAsia" w:hAnsiTheme="majorHAnsi" w:cstheme="majorBidi"/>
      <w:sz w:val="20"/>
      <w:szCs w:val="20"/>
    </w:rPr>
  </w:style>
  <w:style w:type="numbering" w:styleId="a3">
    <w:name w:val="Outline List 3"/>
    <w:basedOn w:val="ab"/>
    <w:uiPriority w:val="99"/>
    <w:semiHidden/>
    <w:unhideWhenUsed/>
    <w:rsid w:val="00AB35BA"/>
    <w:pPr>
      <w:numPr>
        <w:numId w:val="69"/>
      </w:numPr>
    </w:pPr>
  </w:style>
  <w:style w:type="character" w:styleId="HTML4">
    <w:name w:val="HTML Typewriter"/>
    <w:basedOn w:val="a9"/>
    <w:uiPriority w:val="99"/>
    <w:semiHidden/>
    <w:unhideWhenUsed/>
    <w:rsid w:val="00AB35BA"/>
    <w:rPr>
      <w:rFonts w:ascii="Consolas" w:hAnsi="Consolas" w:cs="Consolas"/>
      <w:sz w:val="20"/>
      <w:szCs w:val="20"/>
    </w:rPr>
  </w:style>
  <w:style w:type="character" w:styleId="HTML5">
    <w:name w:val="HTML Keyboard"/>
    <w:basedOn w:val="a9"/>
    <w:uiPriority w:val="99"/>
    <w:semiHidden/>
    <w:unhideWhenUsed/>
    <w:rsid w:val="00AB35BA"/>
    <w:rPr>
      <w:rFonts w:ascii="Consolas" w:hAnsi="Consolas" w:cs="Consolas"/>
      <w:sz w:val="20"/>
      <w:szCs w:val="20"/>
    </w:rPr>
  </w:style>
  <w:style w:type="table" w:styleId="afffffffff5">
    <w:name w:val="Table Theme"/>
    <w:basedOn w:val="aa"/>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6">
    <w:name w:val="Table Columns 1"/>
    <w:basedOn w:val="aa"/>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a"/>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a"/>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a"/>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9"/>
    <w:uiPriority w:val="99"/>
    <w:semiHidden/>
    <w:unhideWhenUsed/>
    <w:rsid w:val="00AB35BA"/>
  </w:style>
  <w:style w:type="paragraph" w:styleId="3fb">
    <w:name w:val="List 3"/>
    <w:basedOn w:val="a8"/>
    <w:uiPriority w:val="99"/>
    <w:semiHidden/>
    <w:unhideWhenUsed/>
    <w:rsid w:val="00AB35BA"/>
    <w:pPr>
      <w:ind w:left="849" w:hanging="283"/>
      <w:contextualSpacing/>
    </w:pPr>
    <w:rPr>
      <w:szCs w:val="24"/>
    </w:rPr>
  </w:style>
  <w:style w:type="paragraph" w:styleId="4e">
    <w:name w:val="List 4"/>
    <w:basedOn w:val="a8"/>
    <w:uiPriority w:val="99"/>
    <w:unhideWhenUsed/>
    <w:rsid w:val="00AB35BA"/>
    <w:pPr>
      <w:ind w:left="1132" w:hanging="283"/>
      <w:contextualSpacing/>
    </w:pPr>
    <w:rPr>
      <w:szCs w:val="24"/>
    </w:rPr>
  </w:style>
  <w:style w:type="paragraph" w:styleId="5a">
    <w:name w:val="List 5"/>
    <w:basedOn w:val="a8"/>
    <w:uiPriority w:val="99"/>
    <w:unhideWhenUsed/>
    <w:rsid w:val="00AB35BA"/>
    <w:pPr>
      <w:ind w:left="1415" w:hanging="283"/>
      <w:contextualSpacing/>
    </w:pPr>
    <w:rPr>
      <w:szCs w:val="24"/>
    </w:rPr>
  </w:style>
  <w:style w:type="table" w:styleId="afffffffff6">
    <w:name w:val="Light List"/>
    <w:basedOn w:val="aa"/>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a"/>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a"/>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a"/>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a"/>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a"/>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a"/>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a"/>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a"/>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a"/>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8">
    <w:name w:val="Medium List 1"/>
    <w:basedOn w:val="aa"/>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a"/>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a"/>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a"/>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a"/>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a"/>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a"/>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a"/>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a"/>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a"/>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a"/>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a"/>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a"/>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a"/>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8"/>
    <w:uiPriority w:val="99"/>
    <w:unhideWhenUsed/>
    <w:rsid w:val="00AB35BA"/>
    <w:pPr>
      <w:numPr>
        <w:numId w:val="59"/>
      </w:numPr>
      <w:contextualSpacing/>
    </w:pPr>
    <w:rPr>
      <w:szCs w:val="24"/>
    </w:rPr>
  </w:style>
  <w:style w:type="paragraph" w:styleId="2">
    <w:name w:val="List Number 2"/>
    <w:basedOn w:val="a8"/>
    <w:uiPriority w:val="99"/>
    <w:semiHidden/>
    <w:unhideWhenUsed/>
    <w:rsid w:val="00AB35BA"/>
    <w:pPr>
      <w:numPr>
        <w:numId w:val="60"/>
      </w:numPr>
      <w:contextualSpacing/>
    </w:pPr>
    <w:rPr>
      <w:szCs w:val="24"/>
    </w:rPr>
  </w:style>
  <w:style w:type="paragraph" w:styleId="3">
    <w:name w:val="List Number 3"/>
    <w:basedOn w:val="a8"/>
    <w:uiPriority w:val="99"/>
    <w:semiHidden/>
    <w:unhideWhenUsed/>
    <w:rsid w:val="00AB35BA"/>
    <w:pPr>
      <w:numPr>
        <w:numId w:val="61"/>
      </w:numPr>
      <w:contextualSpacing/>
    </w:pPr>
    <w:rPr>
      <w:szCs w:val="24"/>
    </w:rPr>
  </w:style>
  <w:style w:type="paragraph" w:styleId="4">
    <w:name w:val="List Number 4"/>
    <w:basedOn w:val="a8"/>
    <w:uiPriority w:val="99"/>
    <w:semiHidden/>
    <w:unhideWhenUsed/>
    <w:rsid w:val="00AB35BA"/>
    <w:pPr>
      <w:numPr>
        <w:numId w:val="62"/>
      </w:numPr>
      <w:contextualSpacing/>
    </w:pPr>
    <w:rPr>
      <w:szCs w:val="24"/>
    </w:rPr>
  </w:style>
  <w:style w:type="paragraph" w:styleId="5">
    <w:name w:val="List Number 5"/>
    <w:basedOn w:val="a8"/>
    <w:uiPriority w:val="99"/>
    <w:semiHidden/>
    <w:unhideWhenUsed/>
    <w:rsid w:val="00AB35BA"/>
    <w:pPr>
      <w:numPr>
        <w:numId w:val="63"/>
      </w:numPr>
      <w:contextualSpacing/>
    </w:pPr>
    <w:rPr>
      <w:szCs w:val="24"/>
    </w:rPr>
  </w:style>
  <w:style w:type="paragraph" w:styleId="a0">
    <w:name w:val="List Bullet"/>
    <w:basedOn w:val="a8"/>
    <w:uiPriority w:val="99"/>
    <w:semiHidden/>
    <w:unhideWhenUsed/>
    <w:rsid w:val="00AB35BA"/>
    <w:pPr>
      <w:numPr>
        <w:numId w:val="64"/>
      </w:numPr>
      <w:contextualSpacing/>
    </w:pPr>
    <w:rPr>
      <w:szCs w:val="24"/>
    </w:rPr>
  </w:style>
  <w:style w:type="paragraph" w:styleId="30">
    <w:name w:val="List Bullet 3"/>
    <w:basedOn w:val="a8"/>
    <w:uiPriority w:val="99"/>
    <w:semiHidden/>
    <w:unhideWhenUsed/>
    <w:rsid w:val="00AB35BA"/>
    <w:pPr>
      <w:numPr>
        <w:numId w:val="65"/>
      </w:numPr>
      <w:contextualSpacing/>
    </w:pPr>
    <w:rPr>
      <w:szCs w:val="24"/>
    </w:rPr>
  </w:style>
  <w:style w:type="paragraph" w:styleId="40">
    <w:name w:val="List Bullet 4"/>
    <w:basedOn w:val="a8"/>
    <w:uiPriority w:val="99"/>
    <w:semiHidden/>
    <w:unhideWhenUsed/>
    <w:rsid w:val="00AB35BA"/>
    <w:pPr>
      <w:numPr>
        <w:numId w:val="66"/>
      </w:numPr>
      <w:contextualSpacing/>
    </w:pPr>
    <w:rPr>
      <w:szCs w:val="24"/>
    </w:rPr>
  </w:style>
  <w:style w:type="paragraph" w:styleId="50">
    <w:name w:val="List Bullet 5"/>
    <w:basedOn w:val="a8"/>
    <w:uiPriority w:val="99"/>
    <w:semiHidden/>
    <w:unhideWhenUsed/>
    <w:rsid w:val="00AB35BA"/>
    <w:pPr>
      <w:numPr>
        <w:numId w:val="67"/>
      </w:numPr>
      <w:contextualSpacing/>
    </w:pPr>
    <w:rPr>
      <w:szCs w:val="24"/>
    </w:rPr>
  </w:style>
  <w:style w:type="table" w:styleId="afffffffff8">
    <w:name w:val="Colorful List"/>
    <w:basedOn w:val="aa"/>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a"/>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a"/>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a"/>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a"/>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a"/>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a"/>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8"/>
    <w:next w:val="a8"/>
    <w:semiHidden/>
    <w:unhideWhenUsed/>
    <w:rsid w:val="00AB35BA"/>
    <w:rPr>
      <w:szCs w:val="24"/>
    </w:rPr>
  </w:style>
  <w:style w:type="paragraph" w:styleId="afffffffffa">
    <w:name w:val="table of authorities"/>
    <w:basedOn w:val="a8"/>
    <w:next w:val="a8"/>
    <w:uiPriority w:val="99"/>
    <w:semiHidden/>
    <w:unhideWhenUsed/>
    <w:rsid w:val="00AB35BA"/>
    <w:pPr>
      <w:ind w:left="240" w:hanging="240"/>
    </w:pPr>
    <w:rPr>
      <w:szCs w:val="24"/>
    </w:rPr>
  </w:style>
  <w:style w:type="table" w:styleId="afffffffffb">
    <w:name w:val="Light Grid"/>
    <w:basedOn w:val="aa"/>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a"/>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a"/>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a"/>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a"/>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a"/>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a"/>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a"/>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9">
    <w:name w:val="Medium Grid 1"/>
    <w:basedOn w:val="aa"/>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a"/>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a"/>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a"/>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a"/>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a"/>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8"/>
    <w:next w:val="a8"/>
    <w:link w:val="afffffffffe"/>
    <w:uiPriority w:val="99"/>
    <w:unhideWhenUsed/>
    <w:rsid w:val="00AB35BA"/>
    <w:rPr>
      <w:szCs w:val="24"/>
    </w:rPr>
  </w:style>
  <w:style w:type="character" w:customStyle="1" w:styleId="afffffffffe">
    <w:name w:val="תאריך תו"/>
    <w:basedOn w:val="a9"/>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9"/>
    <w:locked/>
    <w:rsid w:val="00AB35BA"/>
    <w:rPr>
      <w:rFonts w:cs="David"/>
      <w:sz w:val="22"/>
      <w:szCs w:val="24"/>
      <w:lang w:eastAsia="he-IL"/>
    </w:rPr>
  </w:style>
  <w:style w:type="paragraph" w:customStyle="1" w:styleId="a7">
    <w:name w:val="אותיות"/>
    <w:basedOn w:val="a8"/>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9"/>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9"/>
    <w:rsid w:val="00AB35BA"/>
    <w:rPr>
      <w:rFonts w:cs="David"/>
      <w:sz w:val="22"/>
      <w:szCs w:val="24"/>
      <w:lang w:eastAsia="he-IL"/>
    </w:rPr>
  </w:style>
  <w:style w:type="paragraph" w:customStyle="1" w:styleId="1fffa">
    <w:name w:val="כיתוב1"/>
    <w:basedOn w:val="Base"/>
    <w:rsid w:val="00AB35BA"/>
    <w:pPr>
      <w:jc w:val="center"/>
    </w:pPr>
    <w:rPr>
      <w:b/>
      <w:bCs/>
    </w:rPr>
  </w:style>
  <w:style w:type="character" w:customStyle="1" w:styleId="Normal2TitleChar">
    <w:name w:val="Normal2 Title Char"/>
    <w:basedOn w:val="a9"/>
    <w:link w:val="Normal2Title"/>
    <w:rsid w:val="00AB35BA"/>
    <w:rPr>
      <w:rFonts w:cs="David"/>
      <w:b/>
      <w:bCs/>
      <w:sz w:val="22"/>
      <w:szCs w:val="24"/>
      <w:lang w:eastAsia="he-IL"/>
    </w:rPr>
  </w:style>
  <w:style w:type="numbering" w:customStyle="1" w:styleId="12">
    <w:name w:val="רשימה נוכחית1"/>
    <w:rsid w:val="00AB35BA"/>
    <w:pPr>
      <w:numPr>
        <w:numId w:val="71"/>
      </w:numPr>
    </w:pPr>
  </w:style>
  <w:style w:type="paragraph" w:customStyle="1" w:styleId="Footer2">
    <w:name w:val="Footer2"/>
    <w:basedOn w:val="ac"/>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8"/>
    <w:next w:val="a8"/>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4"/>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6"/>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8"/>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8"/>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8"/>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N1">
    <w:name w:val="N1"/>
    <w:basedOn w:val="a8"/>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8"/>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8"/>
    <w:rsid w:val="00AB35BA"/>
    <w:pPr>
      <w:bidi w:val="0"/>
      <w:spacing w:after="160" w:line="240" w:lineRule="exact"/>
    </w:pPr>
    <w:rPr>
      <w:rFonts w:ascii="Verdana" w:hAnsi="Verdana" w:cs="Times New Roman"/>
      <w:sz w:val="20"/>
      <w:szCs w:val="20"/>
      <w:lang w:bidi="ar-SA"/>
    </w:rPr>
  </w:style>
  <w:style w:type="paragraph" w:customStyle="1" w:styleId="Char33">
    <w:name w:val="Char33"/>
    <w:basedOn w:val="a8"/>
    <w:rsid w:val="00AB35BA"/>
    <w:pPr>
      <w:bidi w:val="0"/>
      <w:spacing w:after="160" w:line="240" w:lineRule="exact"/>
    </w:pPr>
    <w:rPr>
      <w:rFonts w:ascii="Verdana" w:hAnsi="Verdana" w:cs="Times New Roman"/>
      <w:sz w:val="20"/>
      <w:szCs w:val="20"/>
      <w:lang w:bidi="ar-SA"/>
    </w:rPr>
  </w:style>
  <w:style w:type="paragraph" w:customStyle="1" w:styleId="Char32">
    <w:name w:val="Char32"/>
    <w:basedOn w:val="a8"/>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8"/>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8"/>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b">
    <w:name w:val="תו תו1"/>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2">
    <w:name w:val="ללא מרווח תו"/>
    <w:link w:val="affff1"/>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8"/>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8"/>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8"/>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8"/>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6"/>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8"/>
    <w:rsid w:val="00AB35BA"/>
    <w:pPr>
      <w:spacing w:line="240" w:lineRule="atLeast"/>
      <w:jc w:val="both"/>
    </w:pPr>
    <w:rPr>
      <w:rFonts w:ascii="Arial" w:hAnsi="Arial"/>
      <w:szCs w:val="24"/>
      <w:lang w:eastAsia="he-IL"/>
    </w:rPr>
  </w:style>
  <w:style w:type="paragraph" w:customStyle="1" w:styleId="LetterEnd">
    <w:name w:val="LetterEnd"/>
    <w:basedOn w:val="a8"/>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8"/>
    <w:rsid w:val="00AB35BA"/>
    <w:pPr>
      <w:spacing w:after="240" w:line="360" w:lineRule="auto"/>
      <w:ind w:left="1274"/>
      <w:jc w:val="both"/>
    </w:pPr>
    <w:rPr>
      <w:rFonts w:ascii="Arial" w:hAnsi="Arial"/>
      <w:sz w:val="20"/>
      <w:szCs w:val="24"/>
      <w:lang w:eastAsia="he-IL"/>
    </w:rPr>
  </w:style>
  <w:style w:type="paragraph" w:customStyle="1" w:styleId="Normal31">
    <w:name w:val="Normal 3"/>
    <w:basedOn w:val="a8"/>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8"/>
    <w:rsid w:val="00AB35BA"/>
    <w:pPr>
      <w:spacing w:after="240" w:line="360" w:lineRule="auto"/>
      <w:ind w:left="2268"/>
      <w:jc w:val="both"/>
    </w:pPr>
    <w:rPr>
      <w:rFonts w:ascii="Arial" w:hAnsi="Arial"/>
      <w:szCs w:val="24"/>
      <w:lang w:eastAsia="he-IL"/>
    </w:rPr>
  </w:style>
  <w:style w:type="paragraph" w:customStyle="1" w:styleId="Normal50">
    <w:name w:val="Normal 5"/>
    <w:basedOn w:val="a8"/>
    <w:rsid w:val="00AB35BA"/>
    <w:pPr>
      <w:spacing w:after="240" w:line="360" w:lineRule="auto"/>
      <w:ind w:left="2835"/>
      <w:jc w:val="both"/>
    </w:pPr>
    <w:rPr>
      <w:rFonts w:ascii="Arial" w:hAnsi="Arial"/>
      <w:szCs w:val="24"/>
      <w:lang w:eastAsia="he-IL"/>
    </w:rPr>
  </w:style>
  <w:style w:type="paragraph" w:customStyle="1" w:styleId="Normal60">
    <w:name w:val="Normal 6"/>
    <w:basedOn w:val="a8"/>
    <w:rsid w:val="00AB35BA"/>
    <w:pPr>
      <w:spacing w:after="240" w:line="360" w:lineRule="auto"/>
      <w:ind w:left="3402"/>
      <w:jc w:val="both"/>
    </w:pPr>
    <w:rPr>
      <w:rFonts w:ascii="Arial" w:hAnsi="Arial"/>
      <w:szCs w:val="24"/>
      <w:lang w:eastAsia="he-IL"/>
    </w:rPr>
  </w:style>
  <w:style w:type="paragraph" w:customStyle="1" w:styleId="1fffc">
    <w:name w:val="נושא הערה1"/>
    <w:basedOn w:val="afd"/>
    <w:next w:val="afd"/>
    <w:semiHidden/>
    <w:rsid w:val="00AB35BA"/>
    <w:pPr>
      <w:spacing w:after="240" w:line="360" w:lineRule="auto"/>
      <w:jc w:val="both"/>
    </w:pPr>
    <w:rPr>
      <w:rFonts w:ascii="Arial" w:hAnsi="Arial" w:cs="David"/>
    </w:rPr>
  </w:style>
  <w:style w:type="paragraph" w:customStyle="1" w:styleId="Style6">
    <w:name w:val="Style6"/>
    <w:basedOn w:val="26"/>
    <w:link w:val="Style6Char"/>
    <w:qFormat/>
    <w:rsid w:val="00AB35BA"/>
    <w:pPr>
      <w:spacing w:after="240"/>
      <w:jc w:val="center"/>
    </w:pPr>
    <w:rPr>
      <w:rFonts w:ascii="Times New Roman Bold" w:hAnsi="Times New Roman Bold"/>
      <w:u w:val="single"/>
    </w:rPr>
  </w:style>
  <w:style w:type="character" w:customStyle="1" w:styleId="Style6Char">
    <w:name w:val="Style6 Char"/>
    <w:basedOn w:val="a9"/>
    <w:link w:val="Style6"/>
    <w:rsid w:val="00AB35BA"/>
    <w:rPr>
      <w:rFonts w:ascii="Times New Roman Bold" w:hAnsi="Times New Roman Bold" w:cs="David"/>
      <w:b/>
      <w:bCs/>
      <w:sz w:val="24"/>
      <w:szCs w:val="26"/>
      <w:u w:val="single"/>
    </w:rPr>
  </w:style>
  <w:style w:type="character" w:customStyle="1" w:styleId="t151">
    <w:name w:val="t151"/>
    <w:basedOn w:val="a9"/>
    <w:rsid w:val="00AB35BA"/>
    <w:rPr>
      <w:color w:val="000000"/>
      <w:sz w:val="23"/>
      <w:szCs w:val="23"/>
    </w:rPr>
  </w:style>
  <w:style w:type="paragraph" w:customStyle="1" w:styleId="74">
    <w:name w:val="7"/>
    <w:basedOn w:val="a8"/>
    <w:next w:val="ae"/>
    <w:rsid w:val="00AB35BA"/>
    <w:pPr>
      <w:tabs>
        <w:tab w:val="center" w:pos="4153"/>
        <w:tab w:val="right" w:pos="8306"/>
      </w:tabs>
    </w:pPr>
    <w:rPr>
      <w:lang w:eastAsia="he-IL"/>
    </w:rPr>
  </w:style>
  <w:style w:type="paragraph" w:customStyle="1" w:styleId="affffffffff4">
    <w:name w:val="תואר"/>
    <w:basedOn w:val="a8"/>
    <w:qFormat/>
    <w:rsid w:val="00AB35BA"/>
    <w:pPr>
      <w:jc w:val="center"/>
    </w:pPr>
    <w:rPr>
      <w:sz w:val="20"/>
      <w:szCs w:val="24"/>
    </w:rPr>
  </w:style>
  <w:style w:type="paragraph" w:customStyle="1" w:styleId="affffffffff5">
    <w:name w:val="פסקה א"/>
    <w:basedOn w:val="a8"/>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9"/>
    <w:uiPriority w:val="34"/>
    <w:locked/>
    <w:rsid w:val="00AB35BA"/>
    <w:rPr>
      <w:rFonts w:cs="David"/>
      <w:sz w:val="24"/>
      <w:szCs w:val="26"/>
    </w:rPr>
  </w:style>
  <w:style w:type="paragraph" w:customStyle="1" w:styleId="84">
    <w:name w:val="8"/>
    <w:basedOn w:val="a8"/>
    <w:next w:val="ae"/>
    <w:rsid w:val="00AB35BA"/>
    <w:pPr>
      <w:tabs>
        <w:tab w:val="center" w:pos="4153"/>
        <w:tab w:val="right" w:pos="8306"/>
      </w:tabs>
    </w:pPr>
    <w:rPr>
      <w:lang w:eastAsia="he-IL"/>
    </w:rPr>
  </w:style>
  <w:style w:type="paragraph" w:customStyle="1" w:styleId="13">
    <w:name w:val="סיעוף 1"/>
    <w:basedOn w:val="a8"/>
    <w:rsid w:val="00AB35BA"/>
    <w:pPr>
      <w:numPr>
        <w:numId w:val="74"/>
      </w:numPr>
      <w:spacing w:before="120"/>
    </w:pPr>
    <w:rPr>
      <w:rFonts w:cs="Times New Roman"/>
      <w:szCs w:val="24"/>
    </w:rPr>
  </w:style>
  <w:style w:type="paragraph" w:customStyle="1" w:styleId="25">
    <w:name w:val="סיעוף 2"/>
    <w:basedOn w:val="13"/>
    <w:rsid w:val="00AB35BA"/>
    <w:pPr>
      <w:numPr>
        <w:ilvl w:val="1"/>
      </w:numPr>
    </w:pPr>
  </w:style>
  <w:style w:type="paragraph" w:customStyle="1" w:styleId="33">
    <w:name w:val="סיעוף 3"/>
    <w:basedOn w:val="25"/>
    <w:rsid w:val="00AB35BA"/>
    <w:pPr>
      <w:numPr>
        <w:ilvl w:val="2"/>
      </w:numPr>
    </w:pPr>
  </w:style>
  <w:style w:type="paragraph" w:customStyle="1" w:styleId="41">
    <w:name w:val="סיעוף 4"/>
    <w:basedOn w:val="33"/>
    <w:rsid w:val="00AB35BA"/>
    <w:pPr>
      <w:numPr>
        <w:ilvl w:val="3"/>
      </w:numPr>
    </w:pPr>
  </w:style>
  <w:style w:type="character" w:customStyle="1" w:styleId="116">
    <w:name w:val="כותרת 1 תו1"/>
    <w:aliases w:val="Heading 1 תו1,H2 תו1,Header 1 תו1,II+ תו1,I תו1,ראש פרק תו1,Hn1 תו1,H1 תו1,h1 תו1"/>
    <w:basedOn w:val="a9"/>
    <w:rsid w:val="00505AAD"/>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9"/>
    <w:semiHidden/>
    <w:rsid w:val="00505AAD"/>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9"/>
    <w:semiHidden/>
    <w:rsid w:val="00505AAD"/>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9"/>
    <w:semiHidden/>
    <w:rsid w:val="00505AAD"/>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9"/>
    <w:semiHidden/>
    <w:rsid w:val="00505AAD"/>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9"/>
    <w:semiHidden/>
    <w:rsid w:val="00505AAD"/>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9"/>
    <w:semiHidden/>
    <w:rsid w:val="00505AAD"/>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9"/>
    <w:semiHidden/>
    <w:rsid w:val="00505AAD"/>
    <w:rPr>
      <w:rFonts w:asciiTheme="majorHAnsi" w:eastAsiaTheme="majorEastAsia" w:hAnsiTheme="majorHAnsi" w:cstheme="majorBidi"/>
      <w:i/>
      <w:iCs/>
      <w:color w:val="272727" w:themeColor="text1" w:themeTint="D8"/>
      <w:sz w:val="21"/>
      <w:szCs w:val="21"/>
    </w:rPr>
  </w:style>
  <w:style w:type="character" w:customStyle="1" w:styleId="1fffd">
    <w:name w:val="כותרת עליונה תו1"/>
    <w:aliases w:val="Header תו1,1 תו תו1,Header תו תו תו תו תו תו1,Header תו תו תו תו1,Header תו תו תו2"/>
    <w:basedOn w:val="a9"/>
    <w:uiPriority w:val="99"/>
    <w:semiHidden/>
    <w:rsid w:val="00505AAD"/>
    <w:rPr>
      <w:rFonts w:cs="David"/>
      <w:sz w:val="24"/>
      <w:szCs w:val="26"/>
    </w:rPr>
  </w:style>
  <w:style w:type="character" w:customStyle="1" w:styleId="1fffe">
    <w:name w:val="כותרת תחתונה תו1"/>
    <w:aliases w:val="Footer תו1"/>
    <w:basedOn w:val="a9"/>
    <w:uiPriority w:val="99"/>
    <w:semiHidden/>
    <w:rsid w:val="00505AAD"/>
    <w:rPr>
      <w:rFonts w:cs="David"/>
      <w:sz w:val="24"/>
      <w:szCs w:val="26"/>
    </w:rPr>
  </w:style>
  <w:style w:type="character" w:customStyle="1" w:styleId="1ffff">
    <w:name w:val="גוף טקסט תו1"/>
    <w:aliases w:val="Body Text תו1,Body Text Char תו1"/>
    <w:basedOn w:val="a9"/>
    <w:semiHidden/>
    <w:rsid w:val="00505AAD"/>
    <w:rPr>
      <w:rFonts w:cs="David"/>
      <w:sz w:val="24"/>
      <w:szCs w:val="26"/>
    </w:rPr>
  </w:style>
  <w:style w:type="character" w:customStyle="1" w:styleId="1ffff0">
    <w:name w:val="כניסה בגוף טקסט תו1"/>
    <w:aliases w:val="Body Text Indent תו1"/>
    <w:basedOn w:val="a9"/>
    <w:semiHidden/>
    <w:rsid w:val="00505AAD"/>
    <w:rPr>
      <w:rFonts w:cs="David"/>
      <w:sz w:val="24"/>
      <w:szCs w:val="26"/>
    </w:rPr>
  </w:style>
  <w:style w:type="table" w:customStyle="1" w:styleId="117">
    <w:name w:val="טבלה פשוטה 11"/>
    <w:basedOn w:val="aa"/>
    <w:next w:val="1fff2"/>
    <w:uiPriority w:val="99"/>
    <w:semiHidden/>
    <w:unhideWhenUsed/>
    <w:rsid w:val="00505AAD"/>
    <w:pPr>
      <w:jc w:val="right"/>
    </w:pPr>
    <w:rPr>
      <w:rFonts w:eastAsia="Calibri" w:cs="David"/>
      <w:sz w:val="22"/>
      <w:szCs w:val="24"/>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2">
    <w:name w:val="טבלה פשוטה 21"/>
    <w:basedOn w:val="aa"/>
    <w:next w:val="2ff"/>
    <w:uiPriority w:val="99"/>
    <w:semiHidden/>
    <w:unhideWhenUsed/>
    <w:rsid w:val="00505AAD"/>
    <w:pPr>
      <w:jc w:val="right"/>
    </w:pPr>
    <w:rPr>
      <w:rFonts w:eastAsia="Calibri" w:cs="David"/>
      <w:sz w:val="22"/>
      <w:szCs w:val="24"/>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a"/>
    <w:next w:val="3f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8">
    <w:name w:val="טבלה קלאסית 11"/>
    <w:basedOn w:val="aa"/>
    <w:next w:val="1fff4"/>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קלאסית 21"/>
    <w:basedOn w:val="aa"/>
    <w:next w:val="2ff1"/>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a"/>
    <w:next w:val="3f7"/>
    <w:uiPriority w:val="99"/>
    <w:semiHidden/>
    <w:unhideWhenUsed/>
    <w:rsid w:val="00505AAD"/>
    <w:pPr>
      <w:jc w:val="right"/>
    </w:pPr>
    <w:rPr>
      <w:rFonts w:eastAsia="Calibri" w:cs="David"/>
      <w:color w:val="000080"/>
      <w:sz w:val="22"/>
      <w:szCs w:val="24"/>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a"/>
    <w:next w:val="4b"/>
    <w:uiPriority w:val="99"/>
    <w:semiHidden/>
    <w:unhideWhenUsed/>
    <w:rsid w:val="00505AAD"/>
    <w:pPr>
      <w:jc w:val="right"/>
    </w:pPr>
    <w:rPr>
      <w:rFonts w:eastAsia="Calibri" w:cs="David"/>
      <w:sz w:val="22"/>
      <w:szCs w:val="24"/>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119">
    <w:name w:val="טבלה צבעונית 11"/>
    <w:basedOn w:val="aa"/>
    <w:next w:val="1fff3"/>
    <w:uiPriority w:val="99"/>
    <w:semiHidden/>
    <w:unhideWhenUsed/>
    <w:rsid w:val="00505AAD"/>
    <w:pPr>
      <w:jc w:val="right"/>
    </w:pPr>
    <w:rPr>
      <w:rFonts w:eastAsia="Calibri" w:cs="David"/>
      <w:color w:val="FFFFFF"/>
      <w:sz w:val="22"/>
      <w:szCs w:val="24"/>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4">
    <w:name w:val="טבלה צבעונית 21"/>
    <w:basedOn w:val="aa"/>
    <w:next w:val="2ff0"/>
    <w:uiPriority w:val="99"/>
    <w:semiHidden/>
    <w:unhideWhenUsed/>
    <w:rsid w:val="00505AAD"/>
    <w:pPr>
      <w:jc w:val="right"/>
    </w:pPr>
    <w:rPr>
      <w:rFonts w:eastAsia="Calibri" w:cs="David"/>
      <w:sz w:val="22"/>
      <w:szCs w:val="24"/>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4">
    <w:name w:val="טבלה צבעונית 31"/>
    <w:basedOn w:val="aa"/>
    <w:next w:val="3f6"/>
    <w:uiPriority w:val="99"/>
    <w:semiHidden/>
    <w:unhideWhenUsed/>
    <w:rsid w:val="00505AAD"/>
    <w:pPr>
      <w:jc w:val="right"/>
    </w:pPr>
    <w:rPr>
      <w:rFonts w:eastAsia="Calibri" w:cs="David"/>
      <w:sz w:val="22"/>
      <w:szCs w:val="24"/>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a">
    <w:name w:val="עמודות טבלה 11"/>
    <w:basedOn w:val="aa"/>
    <w:next w:val="1fff6"/>
    <w:uiPriority w:val="99"/>
    <w:semiHidden/>
    <w:unhideWhenUsed/>
    <w:rsid w:val="00505AAD"/>
    <w:pPr>
      <w:jc w:val="right"/>
    </w:pPr>
    <w:rPr>
      <w:rFonts w:eastAsia="Calibri" w:cs="David"/>
      <w:b/>
      <w:bCs/>
      <w:sz w:val="22"/>
      <w:szCs w:val="24"/>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5">
    <w:name w:val="עמודות טבלה 21"/>
    <w:basedOn w:val="aa"/>
    <w:next w:val="2ff6"/>
    <w:uiPriority w:val="99"/>
    <w:semiHidden/>
    <w:unhideWhenUsed/>
    <w:rsid w:val="00505AAD"/>
    <w:pPr>
      <w:jc w:val="right"/>
    </w:pPr>
    <w:rPr>
      <w:rFonts w:eastAsia="Calibri" w:cs="David"/>
      <w:b/>
      <w:bCs/>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5">
    <w:name w:val="עמודות טבלה 31"/>
    <w:basedOn w:val="aa"/>
    <w:next w:val="3fa"/>
    <w:uiPriority w:val="99"/>
    <w:semiHidden/>
    <w:unhideWhenUsed/>
    <w:rsid w:val="00505AAD"/>
    <w:pPr>
      <w:jc w:val="right"/>
    </w:pPr>
    <w:rPr>
      <w:rFonts w:eastAsia="Calibri" w:cs="David"/>
      <w:b/>
      <w:bCs/>
      <w:sz w:val="22"/>
      <w:szCs w:val="24"/>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a"/>
    <w:next w:val="4d"/>
    <w:uiPriority w:val="99"/>
    <w:semiHidden/>
    <w:unhideWhenUsed/>
    <w:rsid w:val="00505AAD"/>
    <w:pPr>
      <w:jc w:val="right"/>
    </w:pPr>
    <w:rPr>
      <w:rFonts w:eastAsia="Calibri" w:cs="David"/>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a"/>
    <w:next w:val="59"/>
    <w:uiPriority w:val="99"/>
    <w:semiHidden/>
    <w:unhideWhenUsed/>
    <w:rsid w:val="00505AAD"/>
    <w:pPr>
      <w:jc w:val="right"/>
    </w:pPr>
    <w:rPr>
      <w:rFonts w:eastAsia="Calibri" w:cs="David"/>
      <w:sz w:val="22"/>
      <w:szCs w:val="24"/>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רשת טבלה 11"/>
    <w:basedOn w:val="aa"/>
    <w:next w:val="1fff5"/>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6">
    <w:name w:val="רשת טבלה 21"/>
    <w:basedOn w:val="aa"/>
    <w:next w:val="2ff3"/>
    <w:uiPriority w:val="99"/>
    <w:semiHidden/>
    <w:unhideWhenUsed/>
    <w:rsid w:val="00505AAD"/>
    <w:pPr>
      <w:jc w:val="right"/>
    </w:pPr>
    <w:rPr>
      <w:rFonts w:eastAsia="Calibri" w:cs="David"/>
      <w:sz w:val="22"/>
      <w:szCs w:val="24"/>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a"/>
    <w:next w:val="3f9"/>
    <w:uiPriority w:val="99"/>
    <w:semiHidden/>
    <w:unhideWhenUsed/>
    <w:rsid w:val="00505AAD"/>
    <w:pPr>
      <w:jc w:val="right"/>
    </w:pPr>
    <w:rPr>
      <w:rFonts w:eastAsia="Calibri" w:cs="David"/>
      <w:sz w:val="22"/>
      <w:szCs w:val="24"/>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4">
    <w:name w:val="רשת טבלה 41"/>
    <w:basedOn w:val="aa"/>
    <w:next w:val="4c"/>
    <w:uiPriority w:val="99"/>
    <w:semiHidden/>
    <w:unhideWhenUsed/>
    <w:rsid w:val="00505AAD"/>
    <w:pPr>
      <w:jc w:val="right"/>
    </w:pPr>
    <w:rPr>
      <w:rFonts w:eastAsia="Calibri" w:cs="David"/>
      <w:sz w:val="22"/>
      <w:szCs w:val="24"/>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513">
    <w:name w:val="רשת טבלה 51"/>
    <w:basedOn w:val="aa"/>
    <w:next w:val="56"/>
    <w:semiHidden/>
    <w:unhideWhenUsed/>
    <w:rsid w:val="00505AAD"/>
    <w:pPr>
      <w:jc w:val="right"/>
    </w:pPr>
    <w:rPr>
      <w:rFonts w:cs="Times New Roma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612">
    <w:name w:val="רשת טבלה 61"/>
    <w:basedOn w:val="aa"/>
    <w:next w:val="6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2">
    <w:name w:val="רשת טבלה 71"/>
    <w:basedOn w:val="aa"/>
    <w:next w:val="72"/>
    <w:uiPriority w:val="99"/>
    <w:semiHidden/>
    <w:unhideWhenUsed/>
    <w:rsid w:val="00505AAD"/>
    <w:pPr>
      <w:jc w:val="right"/>
    </w:pPr>
    <w:rPr>
      <w:rFonts w:eastAsia="Calibri" w:cs="David"/>
      <w:b/>
      <w:bCs/>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2">
    <w:name w:val="רשת טבלה 81"/>
    <w:basedOn w:val="aa"/>
    <w:next w:val="82"/>
    <w:semiHidden/>
    <w:unhideWhenUsed/>
    <w:rsid w:val="00505AAD"/>
    <w:pPr>
      <w:jc w:val="right"/>
    </w:p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c">
    <w:name w:val="רשימה בטבלה 11"/>
    <w:basedOn w:val="aa"/>
    <w:next w:val="1fff7"/>
    <w:uiPriority w:val="99"/>
    <w:semiHidden/>
    <w:unhideWhenUsed/>
    <w:rsid w:val="00505AAD"/>
    <w:pPr>
      <w:jc w:val="right"/>
    </w:pPr>
    <w:rPr>
      <w:rFonts w:eastAsia="Calibri" w:cs="David"/>
      <w:sz w:val="22"/>
      <w:szCs w:val="24"/>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רשימה בטבלה 21"/>
    <w:basedOn w:val="aa"/>
    <w:next w:val="2ff7"/>
    <w:uiPriority w:val="99"/>
    <w:semiHidden/>
    <w:unhideWhenUsed/>
    <w:rsid w:val="00505AAD"/>
    <w:pPr>
      <w:jc w:val="right"/>
    </w:pPr>
    <w:rPr>
      <w:rFonts w:eastAsia="Calibri" w:cs="David"/>
      <w:sz w:val="22"/>
      <w:szCs w:val="24"/>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a"/>
    <w:next w:val="3fc"/>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a"/>
    <w:next w:val="4f"/>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a"/>
    <w:next w:val="5b"/>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a"/>
    <w:next w:val="66"/>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3">
    <w:name w:val="רשימה בטבלה 71"/>
    <w:basedOn w:val="aa"/>
    <w:next w:val="73"/>
    <w:uiPriority w:val="99"/>
    <w:semiHidden/>
    <w:unhideWhenUsed/>
    <w:rsid w:val="00505AAD"/>
    <w:pPr>
      <w:jc w:val="right"/>
    </w:pPr>
    <w:rPr>
      <w:rFonts w:eastAsia="Calibri" w:cs="David"/>
      <w:sz w:val="22"/>
      <w:szCs w:val="24"/>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3">
    <w:name w:val="רשימה בטבלה 81"/>
    <w:basedOn w:val="aa"/>
    <w:next w:val="83"/>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2">
    <w:name w:val="אפקטי תלת-ממד של טבלה 11"/>
    <w:basedOn w:val="aa"/>
    <w:next w:val="-13"/>
    <w:uiPriority w:val="99"/>
    <w:semiHidden/>
    <w:unhideWhenUsed/>
    <w:rsid w:val="00505AAD"/>
    <w:pPr>
      <w:jc w:val="right"/>
    </w:pPr>
    <w:rPr>
      <w:rFonts w:eastAsia="Calibri" w:cs="David"/>
      <w:sz w:val="22"/>
      <w:szCs w:val="24"/>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a"/>
    <w:next w:val="-20"/>
    <w:uiPriority w:val="99"/>
    <w:semiHidden/>
    <w:unhideWhenUsed/>
    <w:rsid w:val="00505AAD"/>
    <w:pPr>
      <w:jc w:val="right"/>
    </w:pPr>
    <w:rPr>
      <w:rFonts w:eastAsia="Calibri" w:cs="David"/>
      <w:sz w:val="22"/>
      <w:szCs w:val="24"/>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a"/>
    <w:next w:val="-31"/>
    <w:uiPriority w:val="99"/>
    <w:semiHidden/>
    <w:unhideWhenUsed/>
    <w:rsid w:val="00505AAD"/>
    <w:pPr>
      <w:jc w:val="right"/>
    </w:pPr>
    <w:rPr>
      <w:rFonts w:eastAsia="Calibri" w:cs="David"/>
      <w:sz w:val="22"/>
      <w:szCs w:val="24"/>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a"/>
    <w:next w:val="affffffff9"/>
    <w:uiPriority w:val="99"/>
    <w:semiHidden/>
    <w:unhideWhenUsed/>
    <w:rsid w:val="00505AAD"/>
    <w:pPr>
      <w:jc w:val="right"/>
    </w:pPr>
    <w:rPr>
      <w:rFonts w:eastAsia="Calibri" w:cs="David"/>
      <w:sz w:val="22"/>
      <w:szCs w:val="24"/>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ff2">
    <w:name w:val="טבלה אלגנטית1"/>
    <w:basedOn w:val="aa"/>
    <w:next w:val="affffffb"/>
    <w:semiHidden/>
    <w:unhideWhenUsed/>
    <w:rsid w:val="00505AAD"/>
    <w:pPr>
      <w:spacing w:line="360" w:lineRule="auto"/>
    </w:pPr>
    <w:rPr>
      <w:rFonts w:cs="David"/>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1ffff3">
    <w:name w:val="טבלה מקצועית1"/>
    <w:basedOn w:val="aa"/>
    <w:next w:val="affffffff8"/>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d">
    <w:name w:val="טבלה עדינה 11"/>
    <w:basedOn w:val="aa"/>
    <w:next w:val="1fff1"/>
    <w:uiPriority w:val="99"/>
    <w:semiHidden/>
    <w:unhideWhenUsed/>
    <w:rsid w:val="00505AAD"/>
    <w:pPr>
      <w:jc w:val="right"/>
    </w:pPr>
    <w:rPr>
      <w:rFonts w:eastAsia="Calibri" w:cs="David"/>
      <w:sz w:val="22"/>
      <w:szCs w:val="24"/>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8">
    <w:name w:val="טבלה עדינה 21"/>
    <w:basedOn w:val="aa"/>
    <w:next w:val="2fe"/>
    <w:uiPriority w:val="99"/>
    <w:semiHidden/>
    <w:unhideWhenUsed/>
    <w:rsid w:val="00505AAD"/>
    <w:pPr>
      <w:jc w:val="right"/>
    </w:pPr>
    <w:rPr>
      <w:rFonts w:eastAsia="Calibri" w:cs="David"/>
      <w:sz w:val="22"/>
      <w:szCs w:val="24"/>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ת אינטרנט 11"/>
    <w:basedOn w:val="aa"/>
    <w:next w:val="19"/>
    <w:semiHidden/>
    <w:unhideWhenUsed/>
    <w:rsid w:val="00505AAD"/>
    <w:pPr>
      <w:jc w:val="right"/>
    </w:pPr>
    <w:rPr>
      <w:rFonts w:cs="Times New Roman"/>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19">
    <w:name w:val="טבלת אינטרנט 21"/>
    <w:basedOn w:val="aa"/>
    <w:next w:val="2ff2"/>
    <w:uiPriority w:val="99"/>
    <w:semiHidden/>
    <w:unhideWhenUsed/>
    <w:rsid w:val="00505AAD"/>
    <w:pPr>
      <w:jc w:val="right"/>
    </w:pPr>
    <w:rPr>
      <w:rFonts w:eastAsia="Calibri" w:cs="David"/>
      <w:sz w:val="22"/>
      <w:szCs w:val="24"/>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318">
    <w:name w:val="טבלת אינטרנט 31"/>
    <w:basedOn w:val="aa"/>
    <w:next w:val="3f8"/>
    <w:uiPriority w:val="99"/>
    <w:semiHidden/>
    <w:unhideWhenUsed/>
    <w:rsid w:val="00505AAD"/>
    <w:pPr>
      <w:jc w:val="right"/>
    </w:pPr>
    <w:rPr>
      <w:rFonts w:eastAsia="Calibri" w:cs="David"/>
      <w:sz w:val="22"/>
      <w:szCs w:val="24"/>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ffe">
    <w:name w:val="טקסט טבלה תחתונה2"/>
    <w:basedOn w:val="aa"/>
    <w:next w:val="afa"/>
    <w:rsid w:val="00505AAD"/>
    <w:pPr>
      <w:jc w:val="right"/>
    </w:pPr>
    <w:rPr>
      <w:rFont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4">
    <w:name w:val="נושא טבלה1"/>
    <w:basedOn w:val="aa"/>
    <w:next w:val="afffffffff5"/>
    <w:uiPriority w:val="99"/>
    <w:semiHidden/>
    <w:unhideWhenUsed/>
    <w:rsid w:val="00505AAD"/>
    <w:pPr>
      <w:jc w:val="right"/>
    </w:pPr>
    <w:rPr>
      <w:rFonts w:eastAsia="Calibri" w:cs="David"/>
      <w:sz w:val="22"/>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5">
    <w:name w:val="הצללה בהירה1"/>
    <w:basedOn w:val="aa"/>
    <w:next w:val="affffffff4"/>
    <w:uiPriority w:val="60"/>
    <w:semiHidden/>
    <w:unhideWhenUsed/>
    <w:rsid w:val="00505AAD"/>
    <w:rPr>
      <w:rFonts w:eastAsia="Calibri" w:cs="David"/>
      <w:color w:val="000000" w:themeColor="text1" w:themeShade="BF"/>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ffff6">
    <w:name w:val="רשימה בהירה1"/>
    <w:basedOn w:val="aa"/>
    <w:next w:val="afffffffff6"/>
    <w:uiPriority w:val="61"/>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ffff7">
    <w:name w:val="רשת בהירה1"/>
    <w:basedOn w:val="aa"/>
    <w:next w:val="afffffffffb"/>
    <w:uiPriority w:val="62"/>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f">
    <w:name w:val="הצללה בינונית 11"/>
    <w:basedOn w:val="aa"/>
    <w:next w:val="1fff0"/>
    <w:uiPriority w:val="63"/>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1a">
    <w:name w:val="הצללה בינונית 21"/>
    <w:basedOn w:val="aa"/>
    <w:next w:val="2fd"/>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f0">
    <w:name w:val="רשימה בינונית 11"/>
    <w:basedOn w:val="aa"/>
    <w:next w:val="1fff8"/>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rPr>
        <w:rFonts w:ascii="Cambria" w:eastAsia="Times New Roman" w:hAnsi="Cambria" w:cs="Times New Roman" w:hint="default"/>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1b">
    <w:name w:val="רשימה בינונית 21"/>
    <w:basedOn w:val="aa"/>
    <w:next w:val="2ff8"/>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f1">
    <w:name w:val="רשת בינונית 11"/>
    <w:basedOn w:val="aa"/>
    <w:next w:val="1fff9"/>
    <w:uiPriority w:val="67"/>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21c">
    <w:name w:val="רשת בינונית 21"/>
    <w:basedOn w:val="aa"/>
    <w:next w:val="2ff9"/>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319">
    <w:name w:val="רשת בינונית 31"/>
    <w:basedOn w:val="aa"/>
    <w:next w:val="3fd"/>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1ffff8">
    <w:name w:val="רשימה כהה1"/>
    <w:basedOn w:val="aa"/>
    <w:next w:val="afffffffff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ffff9">
    <w:name w:val="הצללה צבעונית1"/>
    <w:basedOn w:val="aa"/>
    <w:next w:val="affffffff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ffffa">
    <w:name w:val="רשימה צבעונית1"/>
    <w:basedOn w:val="aa"/>
    <w:next w:val="afffffffff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ffffb">
    <w:name w:val="רשת צבעונית1"/>
    <w:basedOn w:val="aa"/>
    <w:next w:val="afffffffffc"/>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3">
    <w:name w:val="הצללה בהירה - הדגשה 11"/>
    <w:basedOn w:val="aa"/>
    <w:next w:val="-14"/>
    <w:uiPriority w:val="60"/>
    <w:semiHidden/>
    <w:unhideWhenUsed/>
    <w:rsid w:val="00505AAD"/>
    <w:rPr>
      <w:rFonts w:eastAsia="Calibri" w:cs="David"/>
      <w:color w:val="365F91" w:themeColor="accent1" w:themeShade="BF"/>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4">
    <w:name w:val="רשימה בהירה - הדגשה 11"/>
    <w:basedOn w:val="aa"/>
    <w:next w:val="-16"/>
    <w:uiPriority w:val="61"/>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5">
    <w:name w:val="רשת בהירה - הדגשה 11"/>
    <w:basedOn w:val="aa"/>
    <w:next w:val="-19"/>
    <w:uiPriority w:val="62"/>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
    <w:name w:val="הצללה בינונית 1 - הדגשה 11"/>
    <w:basedOn w:val="aa"/>
    <w:next w:val="1-1"/>
    <w:uiPriority w:val="63"/>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110">
    <w:name w:val="הצללה בינונית 2 - הדגשה 11"/>
    <w:basedOn w:val="aa"/>
    <w:next w:val="2-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0">
    <w:name w:val="רשימה בינונית 1 - הדגשה 11"/>
    <w:basedOn w:val="aa"/>
    <w:next w:val="1-1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rPr>
        <w:rFonts w:ascii="Cambria" w:eastAsia="Times New Roman" w:hAnsi="Cambria" w:cs="Times New Roman" w:hint="default"/>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2-111">
    <w:name w:val="רשימה בינונית 2 - הדגשה 11"/>
    <w:basedOn w:val="aa"/>
    <w:next w:val="2-1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6">
    <w:name w:val="רשת בינונית - הדגשה 11"/>
    <w:basedOn w:val="aa"/>
    <w:next w:val="-1a"/>
    <w:uiPriority w:val="67"/>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2">
    <w:name w:val="רשת בינונית 2 - הדגשה 11"/>
    <w:basedOn w:val="aa"/>
    <w:next w:val="2-1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3-11">
    <w:name w:val="רשת בינונית 3 - הדגשה 11"/>
    <w:basedOn w:val="aa"/>
    <w:next w:val="3-1"/>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17">
    <w:name w:val="רשימה כהה - הדגשה 11"/>
    <w:basedOn w:val="aa"/>
    <w:next w:val="-1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118">
    <w:name w:val="הצללה צבעונית - הדגשה 11"/>
    <w:basedOn w:val="aa"/>
    <w:next w:val="-1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119">
    <w:name w:val="רשימה צבעונית - הדגשה 11"/>
    <w:basedOn w:val="aa"/>
    <w:next w:val="-1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11a">
    <w:name w:val="רשת צבעונית - הדגשה 11"/>
    <w:basedOn w:val="aa"/>
    <w:next w:val="-1b"/>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
    <w:name w:val="הצללה בהירה - הדגשה 21"/>
    <w:basedOn w:val="aa"/>
    <w:next w:val="-21"/>
    <w:uiPriority w:val="60"/>
    <w:semiHidden/>
    <w:unhideWhenUsed/>
    <w:rsid w:val="00505AAD"/>
    <w:rPr>
      <w:rFonts w:eastAsia="Calibri" w:cs="David"/>
      <w:color w:val="943634" w:themeColor="accent2" w:themeShade="BF"/>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12">
    <w:name w:val="רשימה בהירה - הדגשה 21"/>
    <w:basedOn w:val="aa"/>
    <w:next w:val="-23"/>
    <w:uiPriority w:val="61"/>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Lines="0" w:before="0" w:beforeAutospacing="0" w:afterLines="0" w:after="0" w:afterAutospacing="0" w:line="240" w:lineRule="auto"/>
      </w:pPr>
      <w:rPr>
        <w:b/>
        <w:bCs/>
        <w:color w:val="FFFFFF" w:themeColor="background1"/>
      </w:rPr>
      <w:tblPr/>
      <w:tcPr>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213">
    <w:name w:val="רשת בהירה - הדגשה 21"/>
    <w:basedOn w:val="aa"/>
    <w:next w:val="-26"/>
    <w:uiPriority w:val="62"/>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1-210">
    <w:name w:val="הצללה בינונית 1 - הדגשה 21"/>
    <w:basedOn w:val="aa"/>
    <w:next w:val="1-2"/>
    <w:uiPriority w:val="63"/>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210">
    <w:name w:val="הצללה בינונית 2 - הדגשה 21"/>
    <w:basedOn w:val="aa"/>
    <w:next w:val="2-2"/>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211">
    <w:name w:val="רשימה בינונית 1 - הדגשה 21"/>
    <w:basedOn w:val="aa"/>
    <w:next w:val="1-2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rPr>
        <w:rFonts w:ascii="Cambria" w:eastAsia="Times New Roman" w:hAnsi="Cambria" w:cs="Times New Roman" w:hint="default"/>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2-211">
    <w:name w:val="רשימה בינונית 2 - הדגשה 21"/>
    <w:basedOn w:val="aa"/>
    <w:next w:val="2-2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212">
    <w:name w:val="רשת בינונית 1 - הדגשה 21"/>
    <w:basedOn w:val="aa"/>
    <w:next w:val="1-21"/>
    <w:uiPriority w:val="67"/>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2-212">
    <w:name w:val="רשת בינונית 2 - הדגשה 21"/>
    <w:basedOn w:val="aa"/>
    <w:next w:val="2-2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3-21">
    <w:name w:val="רשת בינונית 3 - הדגשה 21"/>
    <w:basedOn w:val="aa"/>
    <w:next w:val="3-2"/>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214">
    <w:name w:val="רשימה כהה - הדגשה 21"/>
    <w:basedOn w:val="aa"/>
    <w:next w:val="-2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215">
    <w:name w:val="הצללה צבעונית - הדגשה 21"/>
    <w:basedOn w:val="aa"/>
    <w:next w:val="-2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216">
    <w:name w:val="רשימה צבעונית - הדגשה 21"/>
    <w:basedOn w:val="aa"/>
    <w:next w:val="-2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217">
    <w:name w:val="רשת צבעונית - הדגשה 21"/>
    <w:basedOn w:val="aa"/>
    <w:next w:val="-2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311">
    <w:name w:val="הצללה בהירה - הדגשה 31"/>
    <w:basedOn w:val="aa"/>
    <w:next w:val="-32"/>
    <w:uiPriority w:val="60"/>
    <w:semiHidden/>
    <w:unhideWhenUsed/>
    <w:rsid w:val="00505AAD"/>
    <w:rPr>
      <w:rFonts w:eastAsia="Calibri" w:cs="David"/>
      <w:color w:val="76923C" w:themeColor="accent3" w:themeShade="BF"/>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312">
    <w:name w:val="רשימה בהירה - הדגשה 31"/>
    <w:basedOn w:val="aa"/>
    <w:next w:val="-34"/>
    <w:uiPriority w:val="61"/>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313">
    <w:name w:val="רשת בהירה - הדגשה 31"/>
    <w:basedOn w:val="aa"/>
    <w:next w:val="-37"/>
    <w:uiPriority w:val="62"/>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1-310">
    <w:name w:val="הצללה בינונית 1 - הדגשה 31"/>
    <w:basedOn w:val="aa"/>
    <w:next w:val="1-3"/>
    <w:uiPriority w:val="63"/>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2-310">
    <w:name w:val="הצללה בינונית 2 - הדגשה 31"/>
    <w:basedOn w:val="aa"/>
    <w:next w:val="2-3"/>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1">
    <w:name w:val="רשימה בינונית 1 - הדגשה 31"/>
    <w:basedOn w:val="aa"/>
    <w:next w:val="1-3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rPr>
        <w:rFonts w:ascii="Cambria" w:eastAsia="Times New Roman" w:hAnsi="Cambria" w:cs="Times New Roman" w:hint="default"/>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2-311">
    <w:name w:val="רשימה בינונית 2 - הדגשה 31"/>
    <w:basedOn w:val="aa"/>
    <w:next w:val="2-3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12">
    <w:name w:val="רשת בינונית 1 - הדגשה 31"/>
    <w:basedOn w:val="aa"/>
    <w:next w:val="1-31"/>
    <w:uiPriority w:val="67"/>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2-312">
    <w:name w:val="רשת בינונית 2 - הדגשה 31"/>
    <w:basedOn w:val="aa"/>
    <w:next w:val="2-3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3-31">
    <w:name w:val="רשת בינונית 3 - הדגשה 31"/>
    <w:basedOn w:val="aa"/>
    <w:next w:val="3-3"/>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314">
    <w:name w:val="רשימה כהה - הדגשה 31"/>
    <w:basedOn w:val="aa"/>
    <w:next w:val="-35"/>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315">
    <w:name w:val="הצללה צבעונית - הדגשה 31"/>
    <w:basedOn w:val="aa"/>
    <w:next w:val="-33"/>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316">
    <w:name w:val="רשימה צבעונית - הדגשה 31"/>
    <w:basedOn w:val="aa"/>
    <w:next w:val="-36"/>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317">
    <w:name w:val="רשת צבעונית - הדגשה 31"/>
    <w:basedOn w:val="aa"/>
    <w:next w:val="-38"/>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410">
    <w:name w:val="הצללה בהירה - הדגשה 41"/>
    <w:basedOn w:val="aa"/>
    <w:next w:val="-40"/>
    <w:uiPriority w:val="60"/>
    <w:semiHidden/>
    <w:unhideWhenUsed/>
    <w:rsid w:val="00505AAD"/>
    <w:rPr>
      <w:rFonts w:eastAsia="Calibri" w:cs="David"/>
      <w:color w:val="5F497A" w:themeColor="accent4" w:themeShade="BF"/>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411">
    <w:name w:val="רשימה בהירה - הדגשה 41"/>
    <w:basedOn w:val="aa"/>
    <w:next w:val="-43"/>
    <w:uiPriority w:val="61"/>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Lines="0" w:before="0" w:beforeAutospacing="0" w:afterLines="0" w:after="0" w:afterAutospacing="0" w:line="240" w:lineRule="auto"/>
      </w:pPr>
      <w:rPr>
        <w:b/>
        <w:bCs/>
        <w:color w:val="FFFFFF" w:themeColor="background1"/>
      </w:rPr>
      <w:tblPr/>
      <w:tcPr>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412">
    <w:name w:val="רשת בהירה - הדגשה 41"/>
    <w:basedOn w:val="aa"/>
    <w:next w:val="-46"/>
    <w:uiPriority w:val="62"/>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410">
    <w:name w:val="הצללה בינונית 1 - הדגשה 41"/>
    <w:basedOn w:val="aa"/>
    <w:next w:val="1-4"/>
    <w:uiPriority w:val="63"/>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413">
    <w:name w:val="הצללה בינונית  - הדגשה 41"/>
    <w:basedOn w:val="aa"/>
    <w:next w:val="-4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11">
    <w:name w:val="רשימה בינונית 1 - הדגשה 41"/>
    <w:basedOn w:val="aa"/>
    <w:next w:val="1-4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rPr>
        <w:rFonts w:ascii="Cambria" w:eastAsia="Times New Roman" w:hAnsi="Cambria" w:cs="Times New Roman" w:hint="default"/>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41">
    <w:name w:val="רשימה בינונית 2 - הדגשה 41"/>
    <w:basedOn w:val="aa"/>
    <w:next w:val="2-4"/>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412">
    <w:name w:val="רשת בינונית 1 - הדגשה 41"/>
    <w:basedOn w:val="aa"/>
    <w:next w:val="1-41"/>
    <w:uiPriority w:val="67"/>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2-410">
    <w:name w:val="רשת בינונית 2 - הדגשה 41"/>
    <w:basedOn w:val="aa"/>
    <w:next w:val="2-40"/>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3-41">
    <w:name w:val="רשת בינונית 3 - הדגשה 41"/>
    <w:basedOn w:val="aa"/>
    <w:next w:val="3-4"/>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414">
    <w:name w:val="רשימה כהה - הדגשה 41"/>
    <w:basedOn w:val="aa"/>
    <w:next w:val="-4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415">
    <w:name w:val="הצללה צבעונית - הדגשה 41"/>
    <w:basedOn w:val="aa"/>
    <w:next w:val="-4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416">
    <w:name w:val="רשימה צבעונית - הדגשה 41"/>
    <w:basedOn w:val="aa"/>
    <w:next w:val="-4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417">
    <w:name w:val="רשת צבעונית - הדגשה 41"/>
    <w:basedOn w:val="aa"/>
    <w:next w:val="-4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510">
    <w:name w:val="הצללה בהירה - הדגשה 51"/>
    <w:basedOn w:val="aa"/>
    <w:next w:val="-5"/>
    <w:uiPriority w:val="60"/>
    <w:semiHidden/>
    <w:unhideWhenUsed/>
    <w:rsid w:val="00505AAD"/>
    <w:rPr>
      <w:rFonts w:eastAsia="Calibri" w:cs="David"/>
      <w:color w:val="31849B" w:themeColor="accent5" w:themeShade="BF"/>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511">
    <w:name w:val="רשימה בהירה - הדגשה 51"/>
    <w:basedOn w:val="aa"/>
    <w:next w:val="-51"/>
    <w:uiPriority w:val="61"/>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512">
    <w:name w:val="רשת בהירה - הדגשה 51"/>
    <w:basedOn w:val="aa"/>
    <w:next w:val="-54"/>
    <w:uiPriority w:val="62"/>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1-510">
    <w:name w:val="הצללה בינונית 1- הדגשה 51"/>
    <w:basedOn w:val="aa"/>
    <w:next w:val="1-5"/>
    <w:uiPriority w:val="63"/>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510">
    <w:name w:val="הצללה בינונית 2- הדגשה 51"/>
    <w:basedOn w:val="aa"/>
    <w:next w:val="2-5"/>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511">
    <w:name w:val="רשימה בינונית 1- הדגשה 51"/>
    <w:basedOn w:val="aa"/>
    <w:next w:val="1-5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rPr>
        <w:rFonts w:ascii="Cambria" w:eastAsia="Times New Roman" w:hAnsi="Cambria" w:cs="Times New Roman" w:hint="default"/>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2-511">
    <w:name w:val="רשימה בינונית 2- הדגשה 51"/>
    <w:basedOn w:val="aa"/>
    <w:next w:val="2-5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512">
    <w:name w:val="רשת בינונית 1 - הדגשה 51"/>
    <w:basedOn w:val="aa"/>
    <w:next w:val="1-51"/>
    <w:uiPriority w:val="67"/>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2-512">
    <w:name w:val="רשת בינונית 2 - הדגשה 51"/>
    <w:basedOn w:val="aa"/>
    <w:next w:val="2-5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3-51">
    <w:name w:val="רשת בינונית 3 - הדגשה 51"/>
    <w:basedOn w:val="aa"/>
    <w:next w:val="3-5"/>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513">
    <w:name w:val="רשימה כהה - הדגשה 51"/>
    <w:basedOn w:val="aa"/>
    <w:next w:val="-5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514">
    <w:name w:val="הצללה צבעונית - הדגשה 51"/>
    <w:basedOn w:val="aa"/>
    <w:next w:val="-5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515">
    <w:name w:val="רשימה צבעונית - הדגשה 51"/>
    <w:basedOn w:val="aa"/>
    <w:next w:val="-5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516">
    <w:name w:val="רשת צבעונית - הדגשה 51"/>
    <w:basedOn w:val="aa"/>
    <w:next w:val="-5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610">
    <w:name w:val="הצללה בהירה - הדגשה 61"/>
    <w:basedOn w:val="aa"/>
    <w:next w:val="-6"/>
    <w:uiPriority w:val="60"/>
    <w:semiHidden/>
    <w:unhideWhenUsed/>
    <w:rsid w:val="00505AAD"/>
    <w:rPr>
      <w:rFonts w:eastAsia="Calibri" w:cs="David"/>
      <w:color w:val="E36C0A" w:themeColor="accent6" w:themeShade="BF"/>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611">
    <w:name w:val="רשימה בהירה - הדגשה 61"/>
    <w:basedOn w:val="aa"/>
    <w:next w:val="-61"/>
    <w:uiPriority w:val="61"/>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Lines="0" w:before="0" w:beforeAutospacing="0" w:afterLines="0" w:after="0" w:afterAutospacing="0" w:line="240" w:lineRule="auto"/>
      </w:pPr>
      <w:rPr>
        <w:b/>
        <w:bCs/>
        <w:color w:val="FFFFFF" w:themeColor="background1"/>
      </w:rPr>
      <w:tblPr/>
      <w:tcPr>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612">
    <w:name w:val="רשת בהירה - הדגשה 61"/>
    <w:basedOn w:val="aa"/>
    <w:next w:val="-64"/>
    <w:uiPriority w:val="62"/>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Lines="0" w:before="0" w:beforeAutospacing="0" w:afterLines="0" w:after="0" w:afterAutospacing="0" w:line="240" w:lineRule="auto"/>
      </w:pPr>
      <w:rPr>
        <w:rFonts w:ascii="Cambria" w:eastAsia="Times New Roman" w:hAnsi="Cambria" w:cs="Times New Roman" w:hint="default"/>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Lines="0" w:before="0" w:beforeAutospacing="0" w:afterLines="0" w:after="0" w:afterAutospacing="0" w:line="240" w:lineRule="auto"/>
      </w:pPr>
      <w:rPr>
        <w:rFonts w:ascii="Cambria" w:eastAsia="Times New Roman" w:hAnsi="Cambria" w:cs="Times New Roman" w:hint="default"/>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Cambria" w:eastAsia="Times New Roman" w:hAnsi="Cambria" w:cs="Times New Roman" w:hint="default"/>
        <w:b/>
        <w:bCs/>
      </w:rPr>
    </w:tblStylePr>
    <w:tblStylePr w:type="lastCol">
      <w:rPr>
        <w:rFonts w:ascii="Cambria" w:eastAsia="Times New Roman" w:hAnsi="Cambria" w:cs="Times New Roman" w:hint="default"/>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1-610">
    <w:name w:val="הצללה בינונית 1- הדגשה 61"/>
    <w:basedOn w:val="aa"/>
    <w:next w:val="1-6"/>
    <w:uiPriority w:val="63"/>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610">
    <w:name w:val="הצללה בינונית 2- הדגשה 61"/>
    <w:basedOn w:val="aa"/>
    <w:next w:val="2-6"/>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611">
    <w:name w:val="רשימה בינונית 1- הדגשה 61"/>
    <w:basedOn w:val="aa"/>
    <w:next w:val="1-6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rPr>
        <w:rFonts w:ascii="Cambria" w:eastAsia="Times New Roman" w:hAnsi="Cambria" w:cs="Times New Roman" w:hint="default"/>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611">
    <w:name w:val="רשימה בינונית 2- הדגשה 61"/>
    <w:basedOn w:val="aa"/>
    <w:next w:val="2-6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612">
    <w:name w:val="רשת בינונית 1 - הדגשה 61"/>
    <w:basedOn w:val="aa"/>
    <w:next w:val="1-61"/>
    <w:uiPriority w:val="67"/>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612">
    <w:name w:val="רשת בינונית 2 - הדגשה 61"/>
    <w:basedOn w:val="aa"/>
    <w:next w:val="2-6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61">
    <w:name w:val="רשת בינונית 3 - הדגשה 61"/>
    <w:basedOn w:val="aa"/>
    <w:next w:val="3-6"/>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613">
    <w:name w:val="רשימה כהה - הדגשה 61"/>
    <w:basedOn w:val="aa"/>
    <w:next w:val="-6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614">
    <w:name w:val="הצללה צבעונית - הדגשה 61"/>
    <w:basedOn w:val="aa"/>
    <w:next w:val="-6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615">
    <w:name w:val="רשימה צבעונית - הדגשה 61"/>
    <w:basedOn w:val="aa"/>
    <w:next w:val="-6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616">
    <w:name w:val="רשת צבעונית - הדגשה 61"/>
    <w:basedOn w:val="aa"/>
    <w:next w:val="-6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eGrid11">
    <w:name w:val="Table Grid1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hh1">
    <w:name w:val="hhh1"/>
    <w:uiPriority w:val="99"/>
    <w:rsid w:val="00505AAD"/>
    <w:pPr>
      <w:numPr>
        <w:numId w:val="16"/>
      </w:numPr>
    </w:pPr>
  </w:style>
  <w:style w:type="numbering" w:customStyle="1" w:styleId="14">
    <w:name w:val="רשימה ממוספרת עירונית1"/>
    <w:uiPriority w:val="99"/>
    <w:rsid w:val="00505AAD"/>
    <w:pPr>
      <w:numPr>
        <w:numId w:val="75"/>
      </w:numPr>
    </w:pPr>
  </w:style>
  <w:style w:type="numbering" w:customStyle="1" w:styleId="HeadingNumbers1">
    <w:name w:val="Heading Numbers1"/>
    <w:uiPriority w:val="99"/>
    <w:rsid w:val="00505AAD"/>
    <w:pPr>
      <w:numPr>
        <w:numId w:val="76"/>
      </w:numPr>
    </w:pPr>
  </w:style>
  <w:style w:type="numbering" w:customStyle="1" w:styleId="21">
    <w:name w:val="רשימה נוכחית21"/>
    <w:rsid w:val="00505AAD"/>
    <w:pPr>
      <w:numPr>
        <w:numId w:val="77"/>
      </w:numPr>
    </w:pPr>
  </w:style>
  <w:style w:type="numbering" w:customStyle="1" w:styleId="11">
    <w:name w:val="רשימה נוכחית11"/>
    <w:rsid w:val="00505AAD"/>
    <w:pPr>
      <w:numPr>
        <w:numId w:val="78"/>
      </w:numPr>
    </w:pPr>
  </w:style>
  <w:style w:type="numbering" w:customStyle="1" w:styleId="61">
    <w:name w:val="סגנון61"/>
    <w:uiPriority w:val="99"/>
    <w:rsid w:val="00505AAD"/>
    <w:pPr>
      <w:numPr>
        <w:numId w:val="79"/>
      </w:numPr>
    </w:pPr>
  </w:style>
  <w:style w:type="numbering" w:customStyle="1" w:styleId="1ai1">
    <w:name w:val="1 / a / i1"/>
    <w:basedOn w:val="ab"/>
    <w:next w:val="1ai"/>
    <w:uiPriority w:val="99"/>
    <w:semiHidden/>
    <w:unhideWhenUsed/>
    <w:rsid w:val="00505AAD"/>
    <w:pPr>
      <w:numPr>
        <w:numId w:val="80"/>
      </w:numPr>
    </w:pPr>
  </w:style>
  <w:style w:type="numbering" w:customStyle="1" w:styleId="1">
    <w:name w:val="מאמר / מקטע1"/>
    <w:basedOn w:val="ab"/>
    <w:next w:val="a3"/>
    <w:uiPriority w:val="99"/>
    <w:semiHidden/>
    <w:unhideWhenUsed/>
    <w:rsid w:val="00505AAD"/>
    <w:pPr>
      <w:numPr>
        <w:numId w:val="81"/>
      </w:numPr>
    </w:pPr>
  </w:style>
  <w:style w:type="numbering" w:customStyle="1" w:styleId="22">
    <w:name w:val="רשימה עירונית עם תבליטים2"/>
    <w:rsid w:val="00505AAD"/>
    <w:pPr>
      <w:numPr>
        <w:numId w:val="82"/>
      </w:numPr>
    </w:pPr>
  </w:style>
  <w:style w:type="numbering" w:customStyle="1" w:styleId="1111111">
    <w:name w:val="1 / 1.1 / 1.1.11"/>
    <w:basedOn w:val="ab"/>
    <w:next w:val="111111"/>
    <w:semiHidden/>
    <w:unhideWhenUsed/>
    <w:rsid w:val="00505AAD"/>
    <w:pPr>
      <w:numPr>
        <w:numId w:val="8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693723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חול מישור רותם_מאסטר קבלן 2017_24.1.17</SubjectRequest>
    <Note xmlns="377fabc7-b761-4840-a86b-c7e713dbbb6e">
בתאריך 03/04/2017 יערה גלבוע כתב הערה:עקרונית מאושר.
אני רק צריכה לבדוק לגבי הארכת ההסכם ללא זמן מוגבל.</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2017</Year>
    <RequestType xmlns="377fabc7-b761-4840-a86b-c7e713dbbb6e" xsi:nil="true"/>
    <RequestsNumber xmlns="377fabc7-b761-4840-a86b-c7e713dbbb6e">143/2017</RequestsNumber>
    <Contact xmlns="377fabc7-b761-4840-a86b-c7e713dbbb6e">נורית חומסקי</Contact>
    <MasterId xmlns="377fabc7-b761-4840-a86b-c7e713dbbb6e" xsi:nil="true"/>
    <turnType xmlns="377fabc7-b761-4840-a86b-c7e713dbbb6e" xsi:nil="true"/>
    <FileName xmlns="aa0679e1-a18f-4231-986b-d70691335e5f" xsi:nil="true"/>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url_michraz xmlns="aa0679e1-a18f-4231-986b-d70691335e5f">
      <Url>http://moss/michrazim/Documents_michrazim_recourse/Forms/Manager.aspx?RootFolder=/michrazim/Documents_michrazim_recourse/מכרז חול מישור רותם_מאסטר קבלן 2017_24.1.17 </Url>
      <Description> תקיית מסמכים למכרז 43/2017</Description>
    </url_michraz>
    <Regulation2 xmlns="aa0679e1-a18f-4231-986b-d70691335e5f" xsi:nil="true"/>
    <Row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01acf1d7924779afff21001f24750bdc">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1409db379b44854fa128ef6bb5ab49a"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B9EB6A5C-3950-43BD-88D5-6DFD50E280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7617AD3-9788-4714-8F95-7DA69B64146B}">
  <ds:schemaRefs>
    <ds:schemaRef ds:uri="http://schemas.openxmlformats.org/officeDocument/2006/bibliography"/>
  </ds:schemaRefs>
</ds:datastoreItem>
</file>

<file path=customXml/itemProps5.xml><?xml version="1.0" encoding="utf-8"?>
<ds:datastoreItem xmlns:ds="http://schemas.openxmlformats.org/officeDocument/2006/customXml" ds:itemID="{8919B3CD-D63D-47EF-A935-1F72F9DE8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16328</Words>
  <Characters>81645</Characters>
  <Application>Microsoft Office Word</Application>
  <DocSecurity>0</DocSecurity>
  <Lines>680</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43/2017</vt:lpstr>
      <vt:lpstr>יחידת המחשוב</vt:lpstr>
    </vt:vector>
  </TitlesOfParts>
  <Company>משרד התשתיות הלאומיות</Company>
  <LinksUpToDate>false</LinksUpToDate>
  <CharactersWithSpaces>97778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43/2017</dc:title>
  <dc:subject/>
  <dc:creator>Magen</dc:creator>
  <cp:keywords/>
  <dc:description/>
  <cp:lastModifiedBy>אילנה טמסוט</cp:lastModifiedBy>
  <cp:revision>2</cp:revision>
  <cp:lastPrinted>2013-10-17T12:57:00Z</cp:lastPrinted>
  <dcterms:created xsi:type="dcterms:W3CDTF">2017-05-15T13:21:00Z</dcterms:created>
  <dcterms:modified xsi:type="dcterms:W3CDTF">2017-05-15T13:21:00Z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